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b7ac" w14:paraId="393b7ac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884729">
        <w:rPr>
          <w:rFonts w:hAnsi="Times New Roman" w:ascii="Times New Roman"/>
        </w:rPr>
        <w:t>4744/16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884729" w:rsidP="00D53835" w:rsidR="00884729">
      <w:pPr>
        <w:jc w:val="right"/>
        <w:rPr>
          <w:rFonts w:hAnsi="Times New Roman" w:ascii="Times New Roman"/>
        </w:rPr>
      </w:pPr>
      <w:r w:rsidRPr="006433DB">
        <w:rPr>
          <w:rFonts w:hAnsi="Times New Roman" w:ascii="Times New Roman"/>
        </w:rPr>
        <w:t>TRITON-HRANA j.d.o.o.,</w:t>
      </w:r>
    </w:p>
    <w:p w:rsidRDefault="00884729" w:rsidP="00D53835" w:rsidR="00884729">
      <w:pPr>
        <w:jc w:val="right"/>
        <w:rPr>
          <w:rFonts w:hAnsi="Times New Roman" w:ascii="Times New Roman"/>
        </w:rPr>
      </w:pPr>
      <w:r w:rsidRPr="006433DB">
        <w:rPr>
          <w:rFonts w:hAnsi="Times New Roman" w:ascii="Times New Roman"/>
        </w:rPr>
        <w:t xml:space="preserve"> Zagreb, </w:t>
      </w:r>
      <w:proofErr w:type="spellStart"/>
      <w:r w:rsidRPr="006433DB">
        <w:rPr>
          <w:rFonts w:hAnsi="Times New Roman" w:ascii="Times New Roman"/>
        </w:rPr>
        <w:t>Čučerska</w:t>
      </w:r>
      <w:proofErr w:type="spellEnd"/>
      <w:r w:rsidRPr="006433DB">
        <w:rPr>
          <w:rFonts w:hAnsi="Times New Roman" w:ascii="Times New Roman"/>
        </w:rPr>
        <w:t xml:space="preserve"> cesta 2 A</w:t>
      </w:r>
    </w:p>
    <w:p w:rsidRDefault="00D53835" w:rsidP="00D53835" w:rsidR="00B854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884729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SREĆKO NESNIDAL</w:t>
      </w:r>
    </w:p>
    <w:p w:rsidRDefault="00884729" w:rsidP="00884729" w:rsidR="00884729">
      <w:pPr>
        <w:jc w:val="right"/>
        <w:rPr>
          <w:rFonts w:hAnsi="Times New Roman" w:ascii="Times New Roman"/>
        </w:rPr>
      </w:pPr>
      <w:r w:rsidRPr="006433DB">
        <w:rPr>
          <w:rFonts w:hAnsi="Times New Roman" w:ascii="Times New Roman"/>
        </w:rPr>
        <w:t xml:space="preserve">Zagreb, </w:t>
      </w:r>
      <w:proofErr w:type="spellStart"/>
      <w:r w:rsidRPr="006433DB">
        <w:rPr>
          <w:rFonts w:hAnsi="Times New Roman" w:ascii="Times New Roman"/>
        </w:rPr>
        <w:t>Čučerska</w:t>
      </w:r>
      <w:proofErr w:type="spellEnd"/>
      <w:r w:rsidRPr="006433DB">
        <w:rPr>
          <w:rFonts w:hAnsi="Times New Roman" w:ascii="Times New Roman"/>
        </w:rPr>
        <w:t xml:space="preserve"> cesta 2 A</w:t>
      </w:r>
    </w:p>
    <w:p w:rsidRDefault="00884729" w:rsidP="001E1767" w:rsidR="00884729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B854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84729" w:rsidRPr="006433DB">
        <w:rPr>
          <w:rFonts w:hAnsi="Times New Roman" w:ascii="Times New Roman"/>
        </w:rPr>
        <w:t xml:space="preserve">TRITON-HRANA j.d.o.o., Zagreb, </w:t>
      </w:r>
      <w:proofErr w:type="spellStart"/>
      <w:r w:rsidR="00884729" w:rsidRPr="006433DB">
        <w:rPr>
          <w:rFonts w:hAnsi="Times New Roman" w:ascii="Times New Roman"/>
        </w:rPr>
        <w:t>Čučerska</w:t>
      </w:r>
      <w:proofErr w:type="spellEnd"/>
      <w:r w:rsidR="00884729" w:rsidRPr="006433DB">
        <w:rPr>
          <w:rFonts w:hAnsi="Times New Roman" w:ascii="Times New Roman"/>
        </w:rPr>
        <w:t xml:space="preserve"> cesta 2 A, OIB 65913019226</w:t>
      </w:r>
    </w:p>
    <w:p w:rsidRDefault="00B8540C" w:rsidP="00B46B2C" w:rsidR="00B8540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  <w:b/>
        </w:rPr>
        <w:t>11. srpnja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84729">
        <w:rPr>
          <w:rFonts w:hAnsi="Times New Roman" w:ascii="Times New Roman"/>
          <w:b/>
        </w:rPr>
        <w:t>12,30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53835">
        <w:rPr>
          <w:rFonts w:hAnsi="Times New Roman" w:ascii="Times New Roman"/>
        </w:rPr>
        <w:t>2</w:t>
      </w:r>
      <w:r w:rsidR="00884729">
        <w:rPr>
          <w:rFonts w:hAnsi="Times New Roman" w:ascii="Times New Roman"/>
        </w:rPr>
        <w:t>7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884729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D4A84"/>
    <w:rsid w:val="00C12F34"/>
    <w:rsid w:val="00C179AA"/>
    <w:rsid w:val="00CA66F9"/>
    <w:rsid w:val="00CB7DBB"/>
    <w:rsid w:val="00CD7DA1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12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F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12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F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4744</izvorni_sadrzaj>
    <derivirana_varijabla naziv="DomainObject.Predmet.Broj_1">4744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St-4744/2016</izvorni_sadrzaj>
    <derivirana_varijabla naziv="DomainObject.Predmet.OznakaBroj_1">St-4744/2016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TRITON-HRANA j.d.o.o. zastupanog po punomoćniku Srećko Nesnidal</izvorni_sadrzaj>
    <derivirana_varijabla naziv="DomainObject.Predmet.ProtustrankaFormated_1">  TRITON-HRANA j.d.o.o. zastupanog po punomoćniku Srećko Nesnidal</derivirana_varijabla>
  </DomainObject.Predmet.ProtustrankaFormated>
  <DomainObject.Predmet.ProtustrankaFormatedOIB>
    <izvorni_sadrzaj>  TRITON-HRANA j.d.o.o., OIB 65913019226 zastupanog po punomoćniku Srećko Nesnidal</izvorni_sadrzaj>
    <derivirana_varijabla naziv="DomainObject.Predmet.ProtustrankaFormatedOIB_1">  TRITON-HRANA j.d.o.o., OIB 65913019226 zastupanog po punomoćniku Srećko Nesnidal</derivirana_varijabla>
  </DomainObject.Predmet.ProtustrankaFormatedOIB>
  <DomainObject.Predmet.ProtustrankaFormatedWithAdress>
    <izvorni_sadrzaj> TRITON-HRANA j.d.o.o., Čučerska cesta 2 A, 10000 Zagreb zastupanog po punomoćniku Srećko Nesnidal</izvorni_sadrzaj>
    <derivirana_varijabla naziv="DomainObject.Predmet.ProtustrankaFormatedWithAdress_1"> TRITON-HRANA j.d.o.o., Čučerska cesta 2 A, 10000 Zagreb zastupanog po punomoćniku Srećko Nesnidal</derivirana_varijabla>
  </DomainObject.Predmet.ProtustrankaFormatedWithAdress>
  <DomainObject.Predmet.ProtustrankaFormatedWithAdressOIB>
    <izvorni_sadrzaj> TRITON-HRANA j.d.o.o., OIB 65913019226, Čučerska cesta 2 A, 10000 Zagreb zastupanog po punomoćniku Srećko Nesnidal</izvorni_sadrzaj>
    <derivirana_varijabla naziv="DomainObject.Predmet.ProtustrankaFormatedWithAdressOIB_1"> TRITON-HRANA j.d.o.o., OIB 65913019226, Čučerska cesta 2 A, 10000 Zagreb zastupanog po punomoćniku Srećko Nesnidal</derivirana_varijabla>
  </DomainObject.Predmet.ProtustrankaFormatedWithAdressOIB>
  <DomainObject.Predmet.ProtustrankaWithAdress>
    <izvorni_sadrzaj>TRITON-HRANA j.d.o.o. Čučerska cesta 2 A, 10000 Zagreb</izvorni_sadrzaj>
    <derivirana_varijabla naziv="DomainObject.Predmet.ProtustrankaWithAdress_1">TRITON-HRANA j.d.o.o. Čučerska cesta 2 A, 10000 Zagreb</derivirana_varijabla>
  </DomainObject.Predmet.ProtustrankaWithAdress>
  <DomainObject.Predmet.ProtustrankaWithAdressOIB>
    <izvorni_sadrzaj>TRITON-HRANA j.d.o.o., OIB 65913019226, Čučerska cesta 2 A, 10000 Zagreb</izvorni_sadrzaj>
    <derivirana_varijabla naziv="DomainObject.Predmet.ProtustrankaWithAdressOIB_1">TRITON-HRANA j.d.o.o., OIB 65913019226, Čučerska cesta 2 A, 10000 Zagreb</derivirana_varijabla>
  </DomainObject.Predmet.ProtustrankaWithAdressOIB>
  <DomainObject.Predmet.ProtustrankaNazivFormated>
    <izvorni_sadrzaj>TRITON-HRANA j.d.o.o.</izvorni_sadrzaj>
    <derivirana_varijabla naziv="DomainObject.Predmet.ProtustrankaNazivFormated_1">TRITON-HRANA j.d.o.o.</derivirana_varijabla>
  </DomainObject.Predmet.ProtustrankaNazivFormated>
  <DomainObject.Predmet.ProtustrankaNazivFormatedOIB>
    <izvorni_sadrzaj>TRITON-HRANA j.d.o.o., OIB 65913019226</izvorni_sadrzaj>
    <derivirana_varijabla naziv="DomainObject.Predmet.ProtustrankaNazivFormatedOIB_1">TRITON-HRANA j.d.o.o., OIB 65913019226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TRITON-HRANA j.d.o.o. zastupanog po punomoćniku Srećko Nesnidal</item>
    </izvorni_sadrzaj>
    <derivirana_varijabla naziv="DomainObject.Predmet.ProtuStrankaListFormated_1">
      <item>TRITON-HRANA j.d.o.o. zastupanog po punomoćniku Srećko Nesnidal</item>
    </derivirana_varijabla>
  </DomainObject.Predmet.ProtuStrankaListFormated>
  <DomainObject.Predmet.ProtuStrankaListFormatedOIB>
    <izvorni_sadrzaj>
      <item>TRITON-HRANA j.d.o.o., OIB 65913019226 zastupanog po punomoćniku Srećko Nesnidal</item>
    </izvorni_sadrzaj>
    <derivirana_varijabla naziv="DomainObject.Predmet.ProtuStrankaListFormatedOIB_1">
      <item>TRITON-HRANA j.d.o.o., OIB 65913019226 zastupanog po punomoćniku Srećko Nesnidal</item>
    </derivirana_varijabla>
  </DomainObject.Predmet.ProtuStrankaListFormatedOIB>
  <DomainObject.Predmet.ProtuStrankaListFormatedWithAdress>
    <izvorni_sadrzaj>
      <item>TRITON-HRANA j.d.o.o., Čučerska cesta 2 A, 10000 Zagreb zastupanog po punomoćniku Srećko Nesnidal</item>
    </izvorni_sadrzaj>
    <derivirana_varijabla naziv="DomainObject.Predmet.ProtuStrankaListFormatedWithAdress_1">
      <item>TRITON-HRANA j.d.o.o., Čučerska cesta 2 A, 10000 Zagreb zastupanog po punomoćniku Srećko Nesnidal</item>
    </derivirana_varijabla>
  </DomainObject.Predmet.ProtuStrankaListFormatedWithAdress>
  <DomainObject.Predmet.ProtuStrankaListFormatedWithAdressOIB>
    <izvorni_sadrzaj>
      <item>TRITON-HRANA j.d.o.o., OIB 65913019226, Čučerska cesta 2 A, 10000 Zagreb zastupanog po punomoćniku Srećko Nesnidal</item>
    </izvorni_sadrzaj>
    <derivirana_varijabla naziv="DomainObject.Predmet.ProtuStrankaListFormatedWithAdressOIB_1">
      <item>TRITON-HRANA j.d.o.o., OIB 65913019226, Čučerska cesta 2 A, 10000 Zagreb zastupanog po punomoćniku Srećko Nesnidal</item>
    </derivirana_varijabla>
  </DomainObject.Predmet.ProtuStrankaListFormatedWithAdressOIB>
  <DomainObject.Predmet.ProtuStrankaListNazivFormated>
    <izvorni_sadrzaj>
      <item>TRITON-HRANA j.d.o.o.</item>
    </izvorni_sadrzaj>
    <derivirana_varijabla naziv="DomainObject.Predmet.ProtuStrankaListNazivFormated_1">
      <item>TRITON-HRANA j.d.o.o.</item>
    </derivirana_varijabla>
  </DomainObject.Predmet.ProtuStrankaListNazivFormated>
  <DomainObject.Predmet.ProtuStrankaListNazivFormatedOIB>
    <izvorni_sadrzaj>
      <item>TRITON-HRANA j.d.o.o., OIB 65913019226</item>
    </izvorni_sadrzaj>
    <derivirana_varijabla naziv="DomainObject.Predmet.ProtuStrankaListNazivFormatedOIB_1">
      <item>TRITON-HRANA j.d.o.o., OIB 65913019226</item>
    </derivirana_varijabla>
  </DomainObject.Predmet.ProtuStrankaListNazivFormatedOIB>
  <DomainObject.Predmet.OstaliListFormated>
    <izvorni_sadrzaj>
      <item>Srećko Nesnidal punomoćnik sudionika u postupku TRITON-HRANA j.d.o.o.</item>
    </izvorni_sadrzaj>
    <derivirana_varijabla naziv="DomainObject.Predmet.OstaliListFormated_1">
      <item>Srećko Nesnidal punomoćnik sudionika u postupku TRITON-HRANA j.d.o.o.</item>
    </derivirana_varijabla>
  </DomainObject.Predmet.OstaliListFormated>
  <DomainObject.Predmet.OstaliListFormatedOIB>
    <izvorni_sadrzaj>
      <item>Srećko Nesnidal, OIB 24704336831 punomoćnik sudionika u postupku TRITON-HRANA j.d.o.o.</item>
    </izvorni_sadrzaj>
    <derivirana_varijabla naziv="DomainObject.Predmet.OstaliListFormatedOIB_1">
      <item>Srećko Nesnidal, OIB 24704336831 punomoćnik sudionika u postupku TRITON-HRANA j.d.o.o.</item>
    </derivirana_varijabla>
  </DomainObject.Predmet.OstaliListFormatedOIB>
  <DomainObject.Predmet.OstaliListFormatedWithAdress>
    <izvorni_sadrzaj>
      <item>Srećko Nesnidal, Čučerska Cesta 2a, 10000 Zagreb punomoćnik sudionika u postupku TRITON-HRANA j.d.o.o.</item>
    </izvorni_sadrzaj>
    <derivirana_varijabla naziv="DomainObject.Predmet.OstaliListFormatedWithAdress_1">
      <item>Srećko Nesnidal, Čučerska Cesta 2a, 10000 Zagreb punomoćnik sudionika u postupku TRITON-HRANA j.d.o.o.</item>
    </derivirana_varijabla>
  </DomainObject.Predmet.OstaliListFormatedWithAdress>
  <DomainObject.Predmet.OstaliListFormatedWithAdressOIB>
    <izvorni_sadrzaj>
      <item>Srećko Nesnidal, OIB 24704336831, Čučerska Cesta 2a, 10000 Zagreb punomoćnik sudionika u postupku TRITON-HRANA j.d.o.o.</item>
    </izvorni_sadrzaj>
    <derivirana_varijabla naziv="DomainObject.Predmet.OstaliListFormatedWithAdressOIB_1">
      <item>Srećko Nesnidal, OIB 24704336831, Čučerska Cesta 2a, 10000 Zagreb punomoćnik sudionika u postupku TRITON-HRANA j.d.o.o.</item>
    </derivirana_varijabla>
  </DomainObject.Predmet.OstaliListFormatedWithAdressOIB>
  <DomainObject.Predmet.OstaliListNazivFormated>
    <izvorni_sadrzaj>
      <item>Srećko Nesnidal</item>
    </izvorni_sadrzaj>
    <derivirana_varijabla naziv="DomainObject.Predmet.OstaliListNazivFormated_1">
      <item>Srećko Nesnidal</item>
    </derivirana_varijabla>
  </DomainObject.Predmet.OstaliListNazivFormated>
  <DomainObject.Predmet.OstaliListNazivFormatedOIB>
    <izvorni_sadrzaj>
      <item>Srećko Nesnidal, OIB 24704336831</item>
    </izvorni_sadrzaj>
    <derivirana_varijabla naziv="DomainObject.Predmet.OstaliListNazivFormatedOIB_1">
      <item>Srećko Nesnidal, OIB 24704336831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TRITON-HRANA j.d.o.o.</izvorni_sadrzaj>
    <derivirana_varijabla naziv="DomainObject.Predmet.ProtustrankaIDrugi_1">TRITON-HRANA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TRITON-HRANA j.d.o.o., OIB 65913019226, Čučerska cesta 2 A, 10000 Zagreb</izvorni_sadrzaj>
    <derivirana_varijabla naziv="DomainObject.Predmet.ProtustrankaIDrugiAdressOIB_1">TRITON-HRANA j.d.o.o., OIB 65913019226, Čučerska cesta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TRITON-HRANA j.d.o.o.</item>
      <item>Srećko Nesnidal</item>
    </izvorni_sadrzaj>
    <derivirana_varijabla naziv="DomainObject.Predmet.SudioniciListNaziv_1">
      <item>FINA Regionalni centar Zagreb</item>
      <item>TRITON-HRANA j.d.o.o.</item>
      <item>Srećko Nesnidal</item>
    </derivirana_varijabla>
  </DomainObject.Predmet.SudioniciListNaziv>
  <DomainObject.Predmet.SudioniciListAdressOIB>
    <izvorni_sadrzaj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izvorni_sadrzaj>
    <derivirana_varijabla naziv="DomainObject.Predmet.SudioniciListAdressOIB_1">
      <item>FINA Regionalni centar Zagreb, OIB 85821130368, Trg svibanjskih žrtava 1995. 1,10000 Zagreb</item>
      <item>TRITON-HRANA j.d.o.o., OIB 65913019226, Čučerska cesta 2 A,10000 Zagreb</item>
      <item>Srećko Nesnidal, OIB 24704336831, Čučerska Cesta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65913019226</item>
      <item>, OIB 24704336831</item>
    </izvorni_sadrzaj>
    <derivirana_varijabla naziv="DomainObject.Predmet.SudioniciListNazivOIB_1">
      <item>, OIB 85821130368</item>
      <item>, OIB 65913019226</item>
      <item>, OIB 24704336831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E1340-1FD1-4E1C-B403-9465871B9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568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2017-04-27T12:43:00Z</dcterms:created>
  <dc:creator>stecaj</dc:creator>
  <cp:lastModifiedBy>Gordana Grčić</cp:lastModifiedBy>
  <cp:lastPrinted>2017-04-27T12:43:00Z</cp:lastPrinted>
  <dcterms:modified xmlns:xsi="http://www.w3.org/2001/XMLSchema-instance" xsi:type="dcterms:W3CDTF">2017-04-27T12:44:00Z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