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64712" w14:paraId="5a64712" w:rsidRDefault="00EE75C3" w:rsidP="00A2509C" w:rsidR="00AE649C" w:rsidRPr="00A2509C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 w:rsidRPr="00A2509C">
        <w:tab/>
      </w:r>
      <w:r w:rsidR="00981C40" w:rsidRPr="00A2509C">
        <w:tab/>
      </w:r>
    </w:p>
    <w:p w:rsidRDefault="00981C40" w:rsidP="00A2509C" w:rsidR="00981C40" w:rsidRPr="00A2509C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A2509C" w:rsidR="00EE75C3" w:rsidRPr="00A2509C">
      <w:pPr>
        <w:pStyle w:val="Bezproreda"/>
        <w:spacing w:after="0"/>
      </w:pPr>
    </w:p>
    <w:p w:rsidRDefault="002F1943" w:rsidP="00A2509C" w:rsidR="002F1943">
      <w:pPr>
        <w:pStyle w:val="Bezproreda"/>
        <w:spacing w:after="0"/>
      </w:pPr>
    </w:p>
    <w:p w:rsidRDefault="0042776C" w:rsidP="00A2509C" w:rsidR="00AE649C" w:rsidRPr="00A2509C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A2509C">
        <w:t>REPUBLIKA HRVATSKA</w:t>
      </w:r>
    </w:p>
    <w:p w:rsidRDefault="00373F06" w:rsidP="00A2509C" w:rsidR="00373F06" w:rsidRPr="00A2509C">
      <w:pPr>
        <w:pStyle w:val="Bezproreda"/>
        <w:spacing w:after="0"/>
        <w:rPr>
          <w:b/>
        </w:rPr>
      </w:pPr>
      <w:r w:rsidRPr="00A2509C">
        <w:t>TRGOVAČKI SUD U VARAŽDINU</w:t>
      </w:r>
    </w:p>
    <w:p w:rsidRDefault="00373F06" w:rsidP="00A2509C" w:rsidR="00094832" w:rsidRPr="00A2509C">
      <w:pPr>
        <w:pStyle w:val="Bezproreda"/>
        <w:spacing w:after="0"/>
        <w:rPr>
          <w:b/>
        </w:rPr>
      </w:pPr>
      <w:r w:rsidRPr="00A2509C">
        <w:t>42000 Varaždin, Ul. braće Radić 2</w:t>
      </w:r>
    </w:p>
    <w:p w:rsidRDefault="000D5CAD" w:rsidP="00A2509C" w:rsidR="000D5CAD" w:rsidRPr="00A2509C">
      <w:pPr>
        <w:spacing w:after="0"/>
        <w:jc w:val="right"/>
        <w:rPr>
          <w:rFonts w:cs="Times New Roman"/>
        </w:rPr>
      </w:pPr>
    </w:p>
    <w:p w:rsidRDefault="00A2509C" w:rsidP="00A2509C" w:rsidR="00A2509C" w:rsidRP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>R E P U B L I K A   H R V A T S K A</w:t>
      </w:r>
    </w:p>
    <w:p w:rsidRDefault="00A2509C" w:rsidP="00A2509C" w:rsidR="00A2509C" w:rsidRP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>R J E Š E NJ E</w:t>
      </w:r>
    </w:p>
    <w:p w:rsidRDefault="00A2509C" w:rsidP="00A2509C" w:rsidR="00A2509C" w:rsidRPr="00A2509C">
      <w:pPr>
        <w:spacing w:after="0"/>
        <w:jc w:val="both"/>
        <w:rPr>
          <w:rFonts w:cs="Times New Roman"/>
        </w:rPr>
      </w:pPr>
    </w:p>
    <w:p w:rsidRDefault="000C085A" w:rsidP="000C085A" w:rsidR="000C085A">
      <w:pPr>
        <w:ind w:firstLine="708"/>
        <w:jc w:val="both"/>
      </w:pPr>
      <w:r>
        <w:t xml:space="preserve">Trgovački sud u Varaždinu po sutkinji toga suda Meliti Poljanec Bubaš, u </w:t>
      </w:r>
      <w:proofErr w:type="spellStart"/>
      <w:r>
        <w:t>predstečajnom</w:t>
      </w:r>
      <w:proofErr w:type="spellEnd"/>
      <w:r>
        <w:t xml:space="preserve"> postupku povodom prijedloga predlagatelja dužnika TRAP d.o.o. Varaždin, Ivana Kukuljevića 3, OIB: 59331227336, dana 2. siječnja 2017.</w:t>
      </w:r>
    </w:p>
    <w:p w:rsidRDefault="00A2509C" w:rsidP="00A2509C" w:rsidR="00A2509C" w:rsidRPr="00A2509C">
      <w:pPr>
        <w:spacing w:after="0"/>
        <w:jc w:val="center"/>
        <w:rPr>
          <w:rFonts w:cs="Times New Roman"/>
          <w:b/>
        </w:rPr>
      </w:pPr>
      <w:r w:rsidRPr="00A2509C">
        <w:rPr>
          <w:rFonts w:cs="Times New Roman"/>
        </w:rPr>
        <w:t>r i j e š i o  j e</w:t>
      </w:r>
    </w:p>
    <w:p w:rsidRDefault="00930E1B" w:rsidP="00A2509C" w:rsidR="00930E1B" w:rsidRPr="00A2509C">
      <w:pPr>
        <w:spacing w:after="0"/>
        <w:rPr>
          <w:rFonts w:cs="Times New Roman"/>
          <w:b/>
        </w:rPr>
      </w:pPr>
    </w:p>
    <w:p w:rsidRDefault="007B04A0" w:rsidP="000C085A" w:rsidR="000C085A">
      <w:pPr>
        <w:ind w:firstLine="708"/>
        <w:jc w:val="both"/>
        <w:rPr>
          <w:rFonts w:eastAsia="Times New Roman"/>
        </w:rPr>
      </w:pPr>
      <w:r w:rsidRPr="00A6738B">
        <w:t xml:space="preserve">U </w:t>
      </w:r>
      <w:proofErr w:type="spellStart"/>
      <w:r w:rsidRPr="00A6738B">
        <w:t>predstečajnom</w:t>
      </w:r>
      <w:proofErr w:type="spellEnd"/>
      <w:r w:rsidRPr="00A6738B">
        <w:t xml:space="preserve"> postupku otvorenim nad dužnikom</w:t>
      </w:r>
      <w:r>
        <w:t xml:space="preserve"> </w:t>
      </w:r>
      <w:r w:rsidR="000C085A">
        <w:t>TRAP d.o.o. Varaždin, Ivana Kukuljevića 3, OIB: 59331227336</w:t>
      </w:r>
      <w:r w:rsidRPr="00A6738B">
        <w:t>, razrješava se dužnosti povjerenik</w:t>
      </w:r>
      <w:r>
        <w:t xml:space="preserve"> u </w:t>
      </w:r>
      <w:proofErr w:type="spellStart"/>
      <w:r>
        <w:t>predstečajnom</w:t>
      </w:r>
      <w:proofErr w:type="spellEnd"/>
      <w:r>
        <w:t xml:space="preserve"> </w:t>
      </w:r>
      <w:r w:rsidRPr="000C085A">
        <w:t xml:space="preserve">postupku </w:t>
      </w:r>
      <w:r w:rsidR="000C085A" w:rsidRPr="000C085A">
        <w:t>Dragutin Romić iz Čepina, Ulica Papuka 28</w:t>
      </w:r>
      <w:r w:rsidR="00C8313A" w:rsidRPr="000C085A">
        <w:rPr>
          <w:rFonts w:cs="Times New Roman"/>
        </w:rPr>
        <w:t xml:space="preserve">, </w:t>
      </w:r>
      <w:r w:rsidRPr="000C085A">
        <w:t xml:space="preserve">a za novog povjerenika u predstečajnom postupku imenuje se </w:t>
      </w:r>
      <w:r w:rsidR="000C085A" w:rsidRPr="000C085A">
        <w:rPr>
          <w:rFonts w:cs="Times New Roman"/>
        </w:rPr>
        <w:t xml:space="preserve">Tomislav </w:t>
      </w:r>
      <w:proofErr w:type="spellStart"/>
      <w:r w:rsidR="000C085A" w:rsidRPr="000C085A">
        <w:rPr>
          <w:rFonts w:cs="Times New Roman"/>
        </w:rPr>
        <w:t>Đuričin</w:t>
      </w:r>
      <w:proofErr w:type="spellEnd"/>
      <w:r w:rsidR="000C085A" w:rsidRPr="000C085A">
        <w:rPr>
          <w:rFonts w:cs="Times New Roman"/>
        </w:rPr>
        <w:t xml:space="preserve"> iz Varaždina, Dravska poljana 1, </w:t>
      </w:r>
      <w:r w:rsidR="008842CB" w:rsidRPr="000C085A">
        <w:rPr>
          <w:rFonts w:cs="Times New Roman"/>
        </w:rPr>
        <w:t>OIB:</w:t>
      </w:r>
      <w:r w:rsidR="000C085A" w:rsidRPr="000C085A">
        <w:rPr>
          <w:rFonts w:eastAsia="Times New Roman"/>
        </w:rPr>
        <w:t xml:space="preserve"> 0998070782.</w:t>
      </w:r>
    </w:p>
    <w:p w:rsidRDefault="00A2509C" w:rsidP="00A2509C" w:rsidR="00A2509C" w:rsidRP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>Obrazloženje</w:t>
      </w:r>
    </w:p>
    <w:p w:rsidRDefault="007B04A0" w:rsidP="00A2509C" w:rsidR="007B04A0" w:rsidRPr="00A2509C">
      <w:pPr>
        <w:spacing w:after="0"/>
        <w:jc w:val="center"/>
        <w:rPr>
          <w:rFonts w:cs="Times New Roman"/>
        </w:rPr>
      </w:pPr>
    </w:p>
    <w:p w:rsidRDefault="00A2509C" w:rsidP="008D28B4" w:rsidR="00A2509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Ovaj sud donio je rješenje o otvaranju predstečajnog postupka nad dužnikom </w:t>
      </w:r>
      <w:r w:rsidR="000C085A">
        <w:t>TRAP d.o.o. Varaždin, Ivana Kukuljevića 3, OIB: 59331227336</w:t>
      </w:r>
      <w:r w:rsidR="000C085A">
        <w:rPr>
          <w:rFonts w:cs="Times New Roman"/>
        </w:rPr>
        <w:t>, s danom 14</w:t>
      </w:r>
      <w:r>
        <w:rPr>
          <w:rFonts w:cs="Times New Roman"/>
        </w:rPr>
        <w:t xml:space="preserve">. </w:t>
      </w:r>
      <w:r w:rsidR="000C085A">
        <w:rPr>
          <w:rFonts w:cs="Times New Roman"/>
        </w:rPr>
        <w:t>listopada</w:t>
      </w:r>
      <w:r>
        <w:rPr>
          <w:rFonts w:cs="Times New Roman"/>
        </w:rPr>
        <w:t xml:space="preserve"> 2016. te je ujedno imenovao povjerenika </w:t>
      </w:r>
      <w:r w:rsidR="000C085A">
        <w:rPr>
          <w:rFonts w:cs="Times New Roman"/>
        </w:rPr>
        <w:t>Dragutina Romića iz Čepina, Ulica Papuka 28, OIB: 07423571519.</w:t>
      </w:r>
    </w:p>
    <w:p w:rsidRDefault="000C085A" w:rsidP="008D28B4" w:rsidR="000C085A">
      <w:pPr>
        <w:spacing w:after="0"/>
        <w:ind w:firstLine="708"/>
        <w:jc w:val="both"/>
        <w:rPr>
          <w:rFonts w:cs="Times New Roman"/>
        </w:rPr>
      </w:pPr>
    </w:p>
    <w:p w:rsidRDefault="007D291F" w:rsidP="00E46A8C" w:rsidR="00E46A8C">
      <w:pPr>
        <w:spacing w:after="0"/>
        <w:jc w:val="both"/>
      </w:pPr>
      <w:r>
        <w:tab/>
      </w:r>
      <w:r w:rsidR="000C085A">
        <w:t xml:space="preserve">Budući da po ocjeni suda </w:t>
      </w:r>
      <w:proofErr w:type="spellStart"/>
      <w:r w:rsidR="000C085A">
        <w:t>predstečajni</w:t>
      </w:r>
      <w:proofErr w:type="spellEnd"/>
      <w:r w:rsidR="000C085A">
        <w:t xml:space="preserve"> povjerenik svoju dužnost nije obavljao uspješno – nije se</w:t>
      </w:r>
      <w:r w:rsidR="00E46A8C">
        <w:t>, naime,</w:t>
      </w:r>
      <w:r w:rsidR="000C085A">
        <w:t xml:space="preserve"> odazvao pozivu suda da pristupi na zakazano ročište radi ispitivanja tražbina dana 21. prosinca 2016.</w:t>
      </w:r>
      <w:r w:rsidR="00A97BF6">
        <w:t>,</w:t>
      </w:r>
      <w:r w:rsidR="00E46A8C">
        <w:t xml:space="preserve"> radi čega je isto odgođeno,</w:t>
      </w:r>
      <w:r w:rsidR="00A97BF6">
        <w:t xml:space="preserve"> pri čemu je neposredno prije ročišta putem elektronske pošte ispričao svoj nedolazak istovremenim poslovnim obvezama u predmetu</w:t>
      </w:r>
      <w:r w:rsidR="00E46A8C">
        <w:t xml:space="preserve"> Trgovačkog suda u Osijeku</w:t>
      </w:r>
      <w:r w:rsidR="00A97BF6">
        <w:t xml:space="preserve">, iako je na ročište u ovom </w:t>
      </w:r>
      <w:proofErr w:type="spellStart"/>
      <w:r w:rsidR="00A97BF6">
        <w:t>predstečajnom</w:t>
      </w:r>
      <w:proofErr w:type="spellEnd"/>
      <w:r w:rsidR="00A97BF6">
        <w:t xml:space="preserve"> postupku bio uredno</w:t>
      </w:r>
      <w:r w:rsidR="000C085A">
        <w:t xml:space="preserve"> pozvan na ročištu održanom 8. prosinca 2016. kojem je prisustvovao,</w:t>
      </w:r>
      <w:r w:rsidR="00A97BF6">
        <w:t xml:space="preserve"> </w:t>
      </w:r>
      <w:r w:rsidR="00E46A8C">
        <w:t xml:space="preserve">to je temeljem čl. 84. st. 2. i čl. 91. st.8 . Stečajnog zakona sud istog razriješio dužnosti povjerenika u ovom postupku, nakon čega je izbor novoimenovanog povjerenika Tomislava </w:t>
      </w:r>
      <w:proofErr w:type="spellStart"/>
      <w:r w:rsidR="00E46A8C">
        <w:t>Đuričina</w:t>
      </w:r>
      <w:proofErr w:type="spellEnd"/>
      <w:r w:rsidR="00E46A8C">
        <w:t xml:space="preserve">, s liste A stečajnih upravitelja za područje ovog suda obavljen ručno, zbog kratkoće zakonom propisanih rokova predviđenih za završetak postupka. </w:t>
      </w:r>
    </w:p>
    <w:p w:rsidRDefault="00E46A8C" w:rsidP="00A2509C" w:rsidR="00E46A8C">
      <w:pPr>
        <w:spacing w:after="0"/>
        <w:jc w:val="center"/>
        <w:rPr>
          <w:rFonts w:cs="Times New Roman"/>
        </w:rPr>
      </w:pPr>
    </w:p>
    <w:p w:rsidRDefault="00A2509C" w:rsidP="00A2509C" w:rsidR="00A2509C" w:rsidRP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 xml:space="preserve">U Varaždinu </w:t>
      </w:r>
      <w:r w:rsidR="00E46A8C">
        <w:rPr>
          <w:rFonts w:cs="Times New Roman"/>
        </w:rPr>
        <w:t>2</w:t>
      </w:r>
      <w:r w:rsidRPr="00A2509C">
        <w:rPr>
          <w:rFonts w:cs="Times New Roman"/>
        </w:rPr>
        <w:t xml:space="preserve">. </w:t>
      </w:r>
      <w:r w:rsidR="00E46A8C">
        <w:rPr>
          <w:rFonts w:cs="Times New Roman"/>
        </w:rPr>
        <w:t>siječnja 2017</w:t>
      </w:r>
      <w:r w:rsidRPr="00A2509C">
        <w:rPr>
          <w:rFonts w:cs="Times New Roman"/>
        </w:rPr>
        <w:t>.</w:t>
      </w:r>
    </w:p>
    <w:p w:rsidRDefault="00930E1B" w:rsidP="00930E1B" w:rsidR="00930E1B" w:rsidRPr="00930E1B"/>
    <w:p w:rsidRDefault="002F1943" w:rsidP="00930E1B" w:rsidR="00A2509C" w:rsidRPr="00930E1B">
      <w:pPr>
        <w:pStyle w:val="Podnaslov"/>
        <w:spacing w:after="0"/>
        <w:ind w:left="57"/>
        <w:rPr>
          <w:rFonts w:cs="Times New Roman" w:hAnsi="Times New Roman" w:ascii="Times New Roman"/>
          <w:i w:val="false"/>
          <w:color w:val="auto"/>
        </w:rPr>
      </w:pP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 w:rsidR="00A2509C" w:rsidRPr="00A2509C">
        <w:rPr>
          <w:rFonts w:cs="Times New Roman" w:hAnsi="Times New Roman" w:ascii="Times New Roman"/>
          <w:i w:val="false"/>
          <w:color w:val="auto"/>
        </w:rPr>
        <w:t>SUDAC:</w:t>
      </w:r>
    </w:p>
    <w:p w:rsidRDefault="00A2509C" w:rsidP="006E232A" w:rsidR="006E232A">
      <w:pPr>
        <w:spacing w:after="0"/>
        <w:rPr>
          <w:rFonts w:cs="Times New Roman"/>
        </w:rPr>
      </w:pP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  <w:t>Melita Poljanec Bubaš</w:t>
      </w:r>
      <w:r w:rsidR="00E46A8C">
        <w:rPr>
          <w:rFonts w:cs="Times New Roman"/>
        </w:rPr>
        <w:t>,v.r.</w:t>
      </w:r>
    </w:p>
    <w:p w:rsidRDefault="004B6530" w:rsidP="00A2509C" w:rsidR="004B6530">
      <w:pPr>
        <w:spacing w:after="0"/>
        <w:rPr>
          <w:rFonts w:cs="Times New Roman"/>
        </w:rPr>
      </w:pPr>
    </w:p>
    <w:p w:rsidRDefault="0042776C" w:rsidP="00A2509C" w:rsidR="0042776C">
      <w:pPr>
        <w:spacing w:after="0"/>
        <w:rPr>
          <w:rFonts w:cs="Times New Roman"/>
        </w:rPr>
      </w:pPr>
    </w:p>
    <w:p w:rsidRDefault="0042776C" w:rsidP="00A2509C" w:rsidR="0042776C" w:rsidRPr="00A2509C">
      <w:pPr>
        <w:spacing w:after="0"/>
        <w:rPr>
          <w:rFonts w:cs="Times New Roman"/>
        </w:rPr>
      </w:pPr>
    </w:p>
    <w:p w:rsidRDefault="00A2509C" w:rsidP="00A2509C" w:rsidR="00A2509C">
      <w:pPr>
        <w:spacing w:after="0"/>
        <w:rPr>
          <w:rFonts w:cs="Times New Roman"/>
        </w:rPr>
      </w:pPr>
    </w:p>
    <w:p w:rsidRDefault="00944504" w:rsidP="00944504" w:rsidR="00944504" w:rsidRPr="00944504">
      <w:pPr>
        <w:pStyle w:val="Tijeloteksta"/>
        <w:spacing w:after="0"/>
        <w:rPr>
          <w:rFonts w:cs="Times New Roman"/>
        </w:rPr>
      </w:pPr>
      <w:r>
        <w:rPr>
          <w:rFonts w:cs="Times New Roman"/>
        </w:rPr>
        <w:lastRenderedPageBreak/>
        <w:tab/>
      </w:r>
      <w:r w:rsidRPr="00944504">
        <w:rPr>
          <w:rFonts w:cs="Times New Roman"/>
        </w:rPr>
        <w:t>Uputa o pravnom lijeku:</w:t>
      </w:r>
    </w:p>
    <w:p w:rsidRDefault="00944504" w:rsidP="0030699E" w:rsidR="00944504" w:rsidRPr="00944504">
      <w:pPr>
        <w:pStyle w:val="Tijeloteksta"/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 w:rsidRPr="00944504">
        <w:rPr>
          <w:rFonts w:cs="Times New Roman"/>
        </w:rPr>
        <w:t xml:space="preserve">Protiv ovog rješenja dozvoljena je žalba koja se podnosi u 3 primjerka ovome sudu u roku od 8 dana od dana dostave rješenja, a o istoj odlučuje Visoki trgovački sud RH. </w:t>
      </w:r>
      <w:r>
        <w:rPr>
          <w:rFonts w:cs="Times New Roman"/>
        </w:rPr>
        <w:tab/>
      </w:r>
      <w:r w:rsidRPr="00944504">
        <w:rPr>
          <w:rFonts w:cs="Times New Roman"/>
        </w:rPr>
        <w:t>Temeljem odredbe čl.</w:t>
      </w:r>
      <w:r>
        <w:rPr>
          <w:rFonts w:cs="Times New Roman"/>
        </w:rPr>
        <w:t xml:space="preserve"> 91. st. 4.</w:t>
      </w:r>
      <w:r w:rsidRPr="00944504">
        <w:rPr>
          <w:rFonts w:cs="Times New Roman"/>
        </w:rPr>
        <w:t xml:space="preserve"> SZ protiv rješenja o razrješenju stečajnog upravitelja pravo na žalbu imaju samo stečajni vjerovnici.</w:t>
      </w:r>
    </w:p>
    <w:p w:rsidRDefault="00A2509C" w:rsidP="00A2509C" w:rsidR="00A2509C" w:rsidRPr="00A2509C">
      <w:pPr>
        <w:spacing w:after="0"/>
        <w:rPr>
          <w:rFonts w:cs="Times New Roman"/>
        </w:rPr>
      </w:pPr>
    </w:p>
    <w:p w:rsidRDefault="00A2509C" w:rsidP="00A2509C" w:rsidR="00A2509C" w:rsidRPr="00A2509C">
      <w:pPr>
        <w:spacing w:after="0"/>
        <w:rPr>
          <w:rFonts w:cs="Times New Roman"/>
        </w:rPr>
      </w:pPr>
    </w:p>
    <w:p w:rsidRDefault="00A2509C" w:rsidP="00A2509C" w:rsidR="00A2509C" w:rsidRPr="00A2509C">
      <w:pPr>
        <w:spacing w:after="0"/>
        <w:rPr>
          <w:rFonts w:cs="Times New Roman"/>
        </w:rPr>
      </w:pPr>
      <w:r w:rsidRPr="00A2509C">
        <w:rPr>
          <w:rFonts w:cs="Times New Roman"/>
        </w:rPr>
        <w:t>DNA:</w:t>
      </w:r>
    </w:p>
    <w:p w:rsidRDefault="00A2509C" w:rsidP="00944504" w:rsidR="00A2509C" w:rsidRPr="00944504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44504">
        <w:rPr>
          <w:rFonts w:cs="Times New Roman"/>
        </w:rPr>
        <w:t>e-Oglasna ploča</w:t>
      </w:r>
      <w:r w:rsidR="00944504">
        <w:rPr>
          <w:rFonts w:cs="Times New Roman"/>
        </w:rPr>
        <w:t xml:space="preserve"> suda</w:t>
      </w:r>
    </w:p>
    <w:p w:rsidRDefault="00944504" w:rsidP="00944504" w:rsidR="009A3B10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A3B10">
        <w:rPr>
          <w:rFonts w:cs="Times New Roman"/>
        </w:rPr>
        <w:t xml:space="preserve">dosadašnji </w:t>
      </w:r>
      <w:r w:rsidR="00A2509C" w:rsidRPr="009A3B10">
        <w:rPr>
          <w:rFonts w:cs="Times New Roman"/>
        </w:rPr>
        <w:t xml:space="preserve">povjerenik </w:t>
      </w:r>
      <w:r w:rsidR="0030699E">
        <w:rPr>
          <w:rFonts w:cs="Times New Roman"/>
        </w:rPr>
        <w:t>Dragutin Romić iz Čepina, Ulica Papuka 28</w:t>
      </w:r>
    </w:p>
    <w:p w:rsidRDefault="00944504" w:rsidP="00944504" w:rsidR="00944504" w:rsidRPr="009A3B10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A3B10">
        <w:rPr>
          <w:rFonts w:cs="Times New Roman"/>
        </w:rPr>
        <w:t xml:space="preserve">novi povjerenik </w:t>
      </w:r>
      <w:r w:rsidR="0030699E" w:rsidRPr="000C085A">
        <w:rPr>
          <w:rFonts w:cs="Times New Roman"/>
        </w:rPr>
        <w:t xml:space="preserve">Tomislav </w:t>
      </w:r>
      <w:proofErr w:type="spellStart"/>
      <w:r w:rsidR="0030699E" w:rsidRPr="000C085A">
        <w:rPr>
          <w:rFonts w:cs="Times New Roman"/>
        </w:rPr>
        <w:t>Đuričin</w:t>
      </w:r>
      <w:proofErr w:type="spellEnd"/>
      <w:r w:rsidR="0030699E" w:rsidRPr="000C085A">
        <w:rPr>
          <w:rFonts w:cs="Times New Roman"/>
        </w:rPr>
        <w:t xml:space="preserve"> iz Varaždina, Dravska poljana 1</w:t>
      </w:r>
    </w:p>
    <w:p w:rsidRDefault="00A2509C" w:rsidP="00944504" w:rsidR="00A2509C" w:rsidRPr="00944504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44504">
        <w:rPr>
          <w:rFonts w:cs="Times New Roman"/>
        </w:rPr>
        <w:t>F</w:t>
      </w:r>
      <w:r w:rsidR="0030699E">
        <w:rPr>
          <w:rFonts w:cs="Times New Roman"/>
        </w:rPr>
        <w:t>inancijska agencija Zagreb, Ulica grada Vukovara 70</w:t>
      </w:r>
    </w:p>
    <w:p w:rsidRDefault="00944504" w:rsidP="00944504" w:rsidR="00A2509C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44504">
        <w:rPr>
          <w:rFonts w:cs="Times New Roman"/>
        </w:rPr>
        <w:t xml:space="preserve">sudski registar, </w:t>
      </w:r>
      <w:r w:rsidR="00A2509C" w:rsidRPr="00944504">
        <w:rPr>
          <w:rFonts w:cs="Times New Roman"/>
        </w:rPr>
        <w:t>ovdje</w:t>
      </w:r>
      <w:r w:rsidR="002F1943">
        <w:rPr>
          <w:rFonts w:cs="Times New Roman"/>
        </w:rPr>
        <w:t xml:space="preserve"> (odmah)</w:t>
      </w:r>
      <w:r w:rsidR="00930E1B">
        <w:rPr>
          <w:rFonts w:cs="Times New Roman"/>
        </w:rPr>
        <w:t xml:space="preserve"> </w:t>
      </w:r>
    </w:p>
    <w:p w:rsidRDefault="009A0C94" w:rsidP="009A0C94" w:rsidR="009A0C94">
      <w:pPr>
        <w:pStyle w:val="ListaeSPIS"/>
        <w:numPr>
          <w:ilvl w:val="0"/>
          <w:numId w:val="0"/>
        </w:numPr>
        <w:ind w:firstLine="624"/>
      </w:pPr>
    </w:p>
    <w:sectPr w:rsidSect="00981C40" w:rsidR="009A0C94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D22" w:rsidP="00537B78" w:rsidR="00A75D22">
      <w:r>
        <w:separator/>
      </w:r>
    </w:p>
  </w:endnote>
  <w:endnote w:id="0" w:type="continuationSeparator">
    <w:p w:rsidRDefault="00A75D22" w:rsidP="00537B78" w:rsidR="00A75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D22" w:rsidP="00537B78" w:rsidR="00A75D22">
      <w:r>
        <w:separator/>
      </w:r>
    </w:p>
  </w:footnote>
  <w:footnote w:id="0" w:type="continuationSeparator">
    <w:p w:rsidRDefault="00A75D22" w:rsidP="00537B78" w:rsidR="00A75D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A8C" w:rsidP="00E46A8C" w:rsidR="00E46A8C" w:rsidRPr="00A2509C">
    <w:pPr>
      <w:spacing w:after="0"/>
      <w:jc w:val="right"/>
      <w:rPr>
        <w:rFonts w:cs="Times New Roman"/>
      </w:rPr>
    </w:pPr>
    <w:r w:rsidRPr="00A2509C">
      <w:rPr>
        <w:rFonts w:cs="Times New Roman"/>
      </w:rPr>
      <w:t xml:space="preserve">Poslovni broj: </w:t>
    </w:r>
    <w:r>
      <w:rPr>
        <w:rFonts w:cs="Times New Roman"/>
      </w:rPr>
      <w:t>2 St-921/16-17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337A" w:rsidP="003C337A" w:rsidR="003C337A" w:rsidRPr="00A2509C">
    <w:pPr>
      <w:spacing w:after="0"/>
      <w:jc w:val="right"/>
      <w:rPr>
        <w:rFonts w:cs="Times New Roman"/>
      </w:rPr>
    </w:pPr>
    <w:r w:rsidRPr="00A2509C">
      <w:rPr>
        <w:rFonts w:cs="Times New Roman"/>
      </w:rPr>
      <w:t xml:space="preserve">Poslovni broj: </w:t>
    </w:r>
    <w:r w:rsidR="008842CB">
      <w:rPr>
        <w:rFonts w:cs="Times New Roman"/>
      </w:rPr>
      <w:t>2 St-</w:t>
    </w:r>
    <w:r w:rsidR="000C085A">
      <w:rPr>
        <w:rFonts w:cs="Times New Roman"/>
      </w:rPr>
      <w:t>921/16-</w:t>
    </w:r>
    <w:r w:rsidR="00E46A8C">
      <w:rPr>
        <w:rFonts w:cs="Times New Roman"/>
      </w:rPr>
      <w:t>17</w:t>
    </w:r>
  </w:p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7D19BE"/>
    <w:multiLevelType w:val="hybridMultilevel"/>
    <w:tmpl w:val="C1206396"/>
    <w:lvl w:tplc="D0420BE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12A4BC8"/>
    <w:multiLevelType w:val="hybridMultilevel"/>
    <w:tmpl w:val="334A27BE"/>
    <w:lvl w:tplc="0352BB12" w:ilvl="0">
      <w:numFmt w:val="bullet"/>
      <w:lvlText w:val="-"/>
      <w:lvlJc w:val="left"/>
      <w:pPr>
        <w:ind w:hanging="708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7FB2DC4"/>
    <w:multiLevelType w:val="hybridMultilevel"/>
    <w:tmpl w:val="E476026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4"/>
  </w:num>
  <w:num w:numId="18">
    <w:abstractNumId w:val="40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9"/>
  </w:num>
  <w:num w:numId="48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3"/>
  </w:num>
  <w:num w:numId="50">
    <w:abstractNumId w:val="2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085A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5CAD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172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378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943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0699E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2E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37A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2776C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530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232A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806"/>
    <w:rsid w:val="007409F5"/>
    <w:rsid w:val="00742CE9"/>
    <w:rsid w:val="007434A0"/>
    <w:rsid w:val="00744490"/>
    <w:rsid w:val="0074644F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4A0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1F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2CB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8B4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E1B"/>
    <w:rsid w:val="00931F8D"/>
    <w:rsid w:val="00932744"/>
    <w:rsid w:val="00936C72"/>
    <w:rsid w:val="009404D6"/>
    <w:rsid w:val="00941521"/>
    <w:rsid w:val="0094212D"/>
    <w:rsid w:val="00944504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94"/>
    <w:rsid w:val="009A0CF9"/>
    <w:rsid w:val="009A1B65"/>
    <w:rsid w:val="009A1D16"/>
    <w:rsid w:val="009A1F21"/>
    <w:rsid w:val="009A2025"/>
    <w:rsid w:val="009A3869"/>
    <w:rsid w:val="009A3B10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09C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5D22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BF6"/>
    <w:rsid w:val="00AA0BCE"/>
    <w:rsid w:val="00AA1AB8"/>
    <w:rsid w:val="00AA2B8D"/>
    <w:rsid w:val="00AB00A9"/>
    <w:rsid w:val="00AB4535"/>
    <w:rsid w:val="00AB4F33"/>
    <w:rsid w:val="00AB53A7"/>
    <w:rsid w:val="00AB57B7"/>
    <w:rsid w:val="00AB5FD6"/>
    <w:rsid w:val="00AB6A51"/>
    <w:rsid w:val="00AB6E24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313A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1388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0A6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A8C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09CB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009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74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60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954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110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856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2016.</izvorni_sadrzaj>
    <derivirana_varijabla naziv="DomainObject.Predmet.DatumOsnivanja_1">21.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St-921/2016</izvorni_sadrzaj>
    <derivirana_varijabla naziv="DomainObject.Predmet.OznakaBroj_1">St-921/2016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St-1033/16
prijave tražbina u referadi</izvorni_sadrzaj>
    <derivirana_varijabla naziv="DomainObject.Predmet.PrimjedbaSuca_1">6 St-1033/16
prijave tražbina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TRAP društvo s ograničenom odgovornošću za trgovinu i usluge</izvorni_sadrzaj>
    <derivirana_varijabla naziv="DomainObject.Predmet.StrankaFormated_1">  TRAP društvo s ograničenom odgovornošću za trgovinu i usluge</derivirana_varijabla>
  </DomainObject.Predmet.StrankaFormated>
  <DomainObject.Predmet.StrankaFormatedOIB>
    <izvorni_sadrzaj>  TRAP društvo s ograničenom odgovornošću za trgovinu i usluge, OIB 59331227336</izvorni_sadrzaj>
    <derivirana_varijabla naziv="DomainObject.Predmet.StrankaFormatedOIB_1">  TRAP društvo s ograničenom odgovornošću za trgovinu i usluge, OIB 59331227336</derivirana_varijabla>
  </DomainObject.Predmet.StrankaFormatedOIB>
  <DomainObject.Predmet.StrankaFormatedWithAdress>
    <izvorni_sadrzaj> TRAP društvo s ograničenom odgovornošću za trgovinu i usluge, Ivana Kukuljevića 3, 42000 Varaždin</izvorni_sadrzaj>
    <derivirana_varijabla naziv="DomainObject.Predmet.StrankaFormatedWithAdress_1"> TRAP društvo s ograničenom odgovornošću za trgovinu i usluge, Ivana Kukuljevića 3, 42000 Varaždin</derivirana_varijabla>
  </DomainObject.Predmet.StrankaFormatedWithAdress>
  <DomainObject.Predmet.StrankaFormatedWithAdressOIB>
    <izvorni_sadrzaj> TRAP društvo s ograničenom odgovornošću za trgovinu i usluge, OIB 59331227336, Ivana Kukuljevića 3, 42000 Varaždin</izvorni_sadrzaj>
    <derivirana_varijabla naziv="DomainObject.Predmet.StrankaFormatedWithAdressOIB_1"> TRAP društvo s ograničenom odgovornošću za trgovinu i usluge, OIB 59331227336, Ivana Kukuljevića 3, 42000 Varaždin</derivirana_varijabla>
  </DomainObject.Predmet.StrankaFormatedWithAdressOIB>
  <DomainObject.Predmet.StrankaWithAdress>
    <izvorni_sadrzaj>TRAP društvo s ograničenom odgovornošću za trgovinu i usluge Ivana Kukuljevića 3,42000 Varaždin</izvorni_sadrzaj>
    <derivirana_varijabla naziv="DomainObject.Predmet.StrankaWithAdress_1">TRAP društvo s ograničenom odgovornošću za trgovinu i usluge Ivana Kukuljevića 3,42000 Varaždin</derivirana_varijabla>
  </DomainObject.Predmet.StrankaWithAdress>
  <DomainObject.Predmet.StrankaWithAdressOIB>
    <izvorni_sadrzaj>TRAP društvo s ograničenom odgovornošću za trgovinu i usluge, OIB 59331227336, Ivana Kukuljevića 3,42000 Varaždin</izvorni_sadrzaj>
    <derivirana_varijabla naziv="DomainObject.Predmet.StrankaWithAdressOIB_1">TRAP društvo s ograničenom odgovornošću za trgovinu i usluge, OIB 59331227336, Ivana Kukuljevića 3,42000 Varaždin</derivirana_varijabla>
  </DomainObject.Predmet.StrankaWithAdressOIB>
  <DomainObject.Predmet.StrankaNazivFormated>
    <izvorni_sadrzaj>TRAP društvo s ograničenom odgovornošću za trgovinu i usluge</izvorni_sadrzaj>
    <derivirana_varijabla naziv="DomainObject.Predmet.StrankaNazivFormated_1">TRAP društvo s ograničenom odgovornošću za trgovinu i usluge</derivirana_varijabla>
  </DomainObject.Predmet.StrankaNazivFormated>
  <DomainObject.Predmet.StrankaNazivFormatedOIB>
    <izvorni_sadrzaj>TRAP društvo s ograničenom odgovornošću za trgovinu i usluge, OIB 59331227336</izvorni_sadrzaj>
    <derivirana_varijabla naziv="DomainObject.Predmet.StrankaNazivFormatedOIB_1">TRAP društvo s ograničenom odgovornošću za trgovinu i usluge, OIB 59331227336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251448.05</izvorni_sadrzaj>
    <derivirana_varijabla naziv="DomainObject.Predmet.TrenutnaVrijednost_1">251448.05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TRAP društvo s ograničenom odgovornošću za trgovinu i usluge</item>
    </izvorni_sadrzaj>
    <derivirana_varijabla naziv="DomainObject.Predmet.StrankaListFormated_1">
      <item>TRAP društvo s ograničenom odgovornošću za trgovinu i usluge</item>
    </derivirana_varijabla>
  </DomainObject.Predmet.StrankaListFormated>
  <DomainObject.Predmet.StrankaListFormatedOIB>
    <izvorni_sadrzaj>
      <item>TRAP društvo s ograničenom odgovornošću za trgovinu i usluge, OIB 59331227336</item>
    </izvorni_sadrzaj>
    <derivirana_varijabla naziv="DomainObject.Predmet.StrankaListFormatedOIB_1">
      <item>TRAP društvo s ograničenom odgovornošću za trgovinu i usluge, OIB 59331227336</item>
    </derivirana_varijabla>
  </DomainObject.Predmet.StrankaListFormatedOIB>
  <DomainObject.Predmet.StrankaListFormatedWithAdress>
    <izvorni_sadrzaj>
      <item>TRAP društvo s ograničenom odgovornošću za trgovinu i usluge, Ivana Kukuljevića 3, 42000 Varaždin</item>
    </izvorni_sadrzaj>
    <derivirana_varijabla naziv="DomainObject.Predmet.StrankaListFormatedWithAdress_1">
      <item>TRAP društvo s ograničenom odgovornošću za trgovinu i usluge, Ivana Kukuljevića 3, 42000 Varaždin</item>
    </derivirana_varijabla>
  </DomainObject.Predmet.StrankaListFormatedWithAdress>
  <DomainObject.Predmet.StrankaListFormatedWithAdressOIB>
    <izvorni_sadrzaj>
      <item>TRAP društvo s ograničenom odgovornošću za trgovinu i usluge, OIB 59331227336, Ivana Kukuljevića 3, 42000 Varaždin</item>
    </izvorni_sadrzaj>
    <derivirana_varijabla naziv="DomainObject.Predmet.StrankaListFormatedWithAdressOIB_1">
      <item>TRAP društvo s ograničenom odgovornošću za trgovinu i usluge, OIB 59331227336, Ivana Kukuljevića 3, 42000 Varaždin</item>
    </derivirana_varijabla>
  </DomainObject.Predmet.StrankaListFormatedWithAdressOIB>
  <DomainObject.Predmet.StrankaListNazivFormated>
    <izvorni_sadrzaj>
      <item>TRAP društvo s ograničenom odgovornošću za trgovinu i usluge</item>
    </izvorni_sadrzaj>
    <derivirana_varijabla naziv="DomainObject.Predmet.StrankaListNazivFormated_1">
      <item>TRAP društvo s ograničenom odgovornošću za trgovinu i usluge</item>
    </derivirana_varijabla>
  </DomainObject.Predmet.StrankaListNazivFormated>
  <DomainObject.Predmet.StrankaListNazivFormatedOIB>
    <izvorni_sadrzaj>
      <item>TRAP društvo s ograničenom odgovornošću za trgovinu i usluge, OIB 59331227336</item>
    </izvorni_sadrzaj>
    <derivirana_varijabla naziv="DomainObject.Predmet.StrankaListNazivFormatedOIB_1">
      <item>TRAP društvo s ograničenom odgovornošću za trgovinu i usluge, OIB 59331227336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TRAP društvo s ograničenom odgovornošću za trgovinu i usluge</izvorni_sadrzaj>
    <derivirana_varijabla naziv="DomainObject.Predmet.StrankaIDrugi_1">TRAP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TRAP društvo s ograničenom odgovornošću za trgovinu i usluge, OIB 59331227336, Ivana Kukuljevića 3, 42000 Varaždin</izvorni_sadrzaj>
    <derivirana_varijabla naziv="DomainObject.Predmet.StrankaIDrugiAdressOIB_1">TRAP društvo s ograničenom odgovornošću za trgovinu i usluge, OIB 59331227336, Ivana Kukuljevića 3,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TRAP društvo s ograničenom odgovornošću za trgovinu i usluge</item>
      <item>sudski registar</item>
    </izvorni_sadrzaj>
    <derivirana_varijabla naziv="DomainObject.Predmet.SudioniciListNaziv_1">
      <item>TRAP društvo s ograničenom odgovornošću za trgovinu i usluge</item>
      <item>sudski registar</item>
    </derivirana_varijabla>
  </DomainObject.Predmet.SudioniciListNaziv>
  <DomainObject.Predmet.SudioniciListAdressOIB>
    <izvorni_sadrzaj>
      <item>TRAP društvo s ograničenom odgovornošću za trgovinu i usluge, OIB 59331227336, Ivana Kukuljevića 3,42000 Varaždin</item>
      <item>sudski registar</item>
    </izvorni_sadrzaj>
    <derivirana_varijabla naziv="DomainObject.Predmet.SudioniciListAdressOIB_1">
      <item>TRAP društvo s ograničenom odgovornošću za trgovinu i usluge, OIB 59331227336, Ivana Kukuljevića 3,42000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47983B-D051-4A41-8A83-2C0B281029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2087</properties:Characters>
  <properties:Lines>60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2017-01-02T13:13:00Z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2016-06-08T13:12:00Z</cp:lastPrinted>
  <dcterms:modified xmlns:xsi="http://www.w3.org/2001/XMLSchema-instance" xsi:type="dcterms:W3CDTF">2017-01-02T13:45:00Z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