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3e19" w14:paraId="4123e19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E4A3E">
        <w:t>3</w:t>
      </w:r>
      <w:r w:rsidR="00D539E2">
        <w:t>124</w:t>
      </w:r>
      <w:r>
        <w:t xml:space="preserve">/15, temeljem odredbe članka 430. Stečajnog zakona (Narodne novine br. 71/15.), dana </w:t>
      </w:r>
      <w:r w:rsidR="00982D19">
        <w:t>2</w:t>
      </w:r>
      <w:r w:rsidR="0023202C">
        <w:t>0</w:t>
      </w:r>
      <w:r>
        <w:t xml:space="preserve">. </w:t>
      </w:r>
      <w:r w:rsidR="0023202C">
        <w:t>siječnj</w:t>
      </w:r>
      <w:r>
        <w:t>a 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A80AAE">
        <w:t xml:space="preserve"> ESTOMI d.o.o., Zagreb, Pantovčak 28, OIB: 35711172606</w:t>
      </w:r>
      <w:r w:rsidR="000D7B97">
        <w:t xml:space="preserve">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A80AAE">
        <w:t>18</w:t>
      </w:r>
      <w:r w:rsidR="004E4A3E">
        <w:t>.</w:t>
      </w:r>
      <w:r w:rsidR="00A80AAE">
        <w:t>48</w:t>
      </w:r>
      <w:r w:rsidR="004E4A3E">
        <w:t>,</w:t>
      </w:r>
      <w:r w:rsidR="00A80AAE">
        <w:t>86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82D19">
        <w:t>2</w:t>
      </w:r>
      <w:r w:rsidR="001C0E7B">
        <w:t>0</w:t>
      </w:r>
      <w:r>
        <w:t xml:space="preserve">. </w:t>
      </w:r>
      <w:r w:rsidR="001C0E7B">
        <w:t>siječnj</w:t>
      </w:r>
      <w:r>
        <w:t>a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9CE" w:rsidR="006839CE">
      <w:r>
        <w:separator/>
      </w:r>
    </w:p>
  </w:endnote>
  <w:endnote w:id="0" w:type="continuationSeparator">
    <w:p w:rsidRDefault="006839CE" w:rsidR="00683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9CE" w:rsidR="006839CE">
      <w:r>
        <w:separator/>
      </w:r>
    </w:p>
  </w:footnote>
  <w:footnote w:id="0" w:type="continuationSeparator">
    <w:p w:rsidRDefault="006839CE" w:rsidR="006839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39C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19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39C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6839CE"/>
    <w:rsid w:val="00982D19"/>
    <w:rsid w:val="009E1930"/>
    <w:rsid w:val="00A80AAE"/>
    <w:rsid w:val="00C41A73"/>
    <w:rsid w:val="00CE6CC7"/>
    <w:rsid w:val="00D539E2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9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19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9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9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9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9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19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9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9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9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3124</izvorni_sadrzaj>
    <derivirana_varijabla naziv="DomainObject.Predmet.Broj_1">3124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St-3124/2015</izvorni_sadrzaj>
    <derivirana_varijabla naziv="DomainObject.Predmet.OznakaBroj_1">St-3124/2015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ESTOMI d.o.o.</izvorni_sadrzaj>
    <derivirana_varijabla naziv="DomainObject.Predmet.ProtustrankaFormated_1">  ESTOMI d.o.o.</derivirana_varijabla>
  </DomainObject.Predmet.ProtustrankaFormated>
  <DomainObject.Predmet.ProtustrankaFormatedOIB>
    <izvorni_sadrzaj>  ESTOMI d.o.o., OIB 35711172606</izvorni_sadrzaj>
    <derivirana_varijabla naziv="DomainObject.Predmet.ProtustrankaFormatedOIB_1">  ESTOMI d.o.o., OIB 35711172606</derivirana_varijabla>
  </DomainObject.Predmet.ProtustrankaFormatedOIB>
  <DomainObject.Predmet.ProtustrankaFormatedWithAdress>
    <izvorni_sadrzaj> ESTOMI d.o.o., Pantovčak 28, 10000 Zagreb</izvorni_sadrzaj>
    <derivirana_varijabla naziv="DomainObject.Predmet.ProtustrankaFormatedWithAdress_1"> ESTOMI d.o.o., Pantovčak 28, 10000 Zagreb</derivirana_varijabla>
  </DomainObject.Predmet.ProtustrankaFormatedWithAdress>
  <DomainObject.Predmet.ProtustrankaFormatedWithAdressOIB>
    <izvorni_sadrzaj> ESTOMI d.o.o., OIB 35711172606, Pantovčak 28, 10000 Zagreb</izvorni_sadrzaj>
    <derivirana_varijabla naziv="DomainObject.Predmet.ProtustrankaFormatedWithAdressOIB_1"> ESTOMI d.o.o., OIB 35711172606, Pantovčak 28, 10000 Zagreb</derivirana_varijabla>
  </DomainObject.Predmet.ProtustrankaFormatedWithAdressOIB>
  <DomainObject.Predmet.ProtustrankaWithAdress>
    <izvorni_sadrzaj>ESTOMI d.o.o. Pantovčak 28, 10000 Zagreb</izvorni_sadrzaj>
    <derivirana_varijabla naziv="DomainObject.Predmet.ProtustrankaWithAdress_1">ESTOMI d.o.o. Pantovčak 28, 10000 Zagreb</derivirana_varijabla>
  </DomainObject.Predmet.ProtustrankaWithAdress>
  <DomainObject.Predmet.ProtustrankaWithAdressOIB>
    <izvorni_sadrzaj>ESTOMI d.o.o., OIB 35711172606, Pantovčak 28, 10000 Zagreb</izvorni_sadrzaj>
    <derivirana_varijabla naziv="DomainObject.Predmet.ProtustrankaWithAdressOIB_1">ESTOMI d.o.o., OIB 35711172606, Pantovčak 28, 10000 Zagreb</derivirana_varijabla>
  </DomainObject.Predmet.ProtustrankaWithAdressOIB>
  <DomainObject.Predmet.ProtustrankaNazivFormated>
    <izvorni_sadrzaj>ESTOMI d.o.o.</izvorni_sadrzaj>
    <derivirana_varijabla naziv="DomainObject.Predmet.ProtustrankaNazivFormated_1">ESTOMI d.o.o.</derivirana_varijabla>
  </DomainObject.Predmet.ProtustrankaNazivFormated>
  <DomainObject.Predmet.ProtustrankaNazivFormatedOIB>
    <izvorni_sadrzaj>ESTOMI d.o.o., OIB 35711172606</izvorni_sadrzaj>
    <derivirana_varijabla naziv="DomainObject.Predmet.ProtustrankaNazivFormatedOIB_1">ESTOMI d.o.o., OIB 35711172606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ESTOMI d.o.o.</item>
    </izvorni_sadrzaj>
    <derivirana_varijabla naziv="DomainObject.Predmet.ProtuStrankaListFormated_1">
      <item>ESTOMI d.o.o.</item>
    </derivirana_varijabla>
  </DomainObject.Predmet.ProtuStrankaListFormated>
  <DomainObject.Predmet.ProtuStrankaListFormatedOIB>
    <izvorni_sadrzaj>
      <item>ESTOMI d.o.o., OIB 35711172606</item>
    </izvorni_sadrzaj>
    <derivirana_varijabla naziv="DomainObject.Predmet.ProtuStrankaListFormatedOIB_1">
      <item>ESTOMI d.o.o., OIB 35711172606</item>
    </derivirana_varijabla>
  </DomainObject.Predmet.ProtuStrankaListFormatedOIB>
  <DomainObject.Predmet.ProtuStrankaListFormatedWithAdress>
    <izvorni_sadrzaj>
      <item>ESTOMI d.o.o., Pantovčak 28, 10000 Zagreb</item>
    </izvorni_sadrzaj>
    <derivirana_varijabla naziv="DomainObject.Predmet.ProtuStrankaListFormatedWithAdress_1">
      <item>ESTOMI d.o.o., Pantovčak 28, 10000 Zagreb</item>
    </derivirana_varijabla>
  </DomainObject.Predmet.ProtuStrankaListFormatedWithAdress>
  <DomainObject.Predmet.ProtuStrankaListFormatedWithAdressOIB>
    <izvorni_sadrzaj>
      <item>ESTOMI d.o.o., OIB 35711172606, Pantovčak 28, 10000 Zagreb</item>
    </izvorni_sadrzaj>
    <derivirana_varijabla naziv="DomainObject.Predmet.ProtuStrankaListFormatedWithAdressOIB_1">
      <item>ESTOMI d.o.o., OIB 35711172606, Pantovčak 28, 10000 Zagreb</item>
    </derivirana_varijabla>
  </DomainObject.Predmet.ProtuStrankaListFormatedWithAdressOIB>
  <DomainObject.Predmet.ProtuStrankaListNazivFormated>
    <izvorni_sadrzaj>
      <item>ESTOMI d.o.o.</item>
    </izvorni_sadrzaj>
    <derivirana_varijabla naziv="DomainObject.Predmet.ProtuStrankaListNazivFormated_1">
      <item>ESTOMI d.o.o.</item>
    </derivirana_varijabla>
  </DomainObject.Predmet.ProtuStrankaListNazivFormated>
  <DomainObject.Predmet.ProtuStrankaListNazivFormatedOIB>
    <izvorni_sadrzaj>
      <item>ESTOMI d.o.o., OIB 35711172606</item>
    </izvorni_sadrzaj>
    <derivirana_varijabla naziv="DomainObject.Predmet.ProtuStrankaListNazivFormatedOIB_1">
      <item>ESTOMI d.o.o., OIB 35711172606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ESTOMI d.o.o.</izvorni_sadrzaj>
    <derivirana_varijabla naziv="DomainObject.Predmet.ProtustrankaIDrugi_1">ESTOMI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ESTOMI d.o.o., OIB 35711172606, Pantovčak 28, 10000 Zagreb</izvorni_sadrzaj>
    <derivirana_varijabla naziv="DomainObject.Predmet.ProtustrankaIDrugiAdressOIB_1">ESTOMI d.o.o., OIB 35711172606,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ESTOMI d.o.o.</item>
    </izvorni_sadrzaj>
    <derivirana_varijabla naziv="DomainObject.Predmet.SudioniciListNaziv_1">
      <item>FINA Regionalni centar Zagreb</item>
      <item>ESTOMI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ESTOMI d.o.o., OIB 35711172606, Pantovčak 28,10000 Zagreb</item>
    </izvorni_sadrzaj>
    <derivirana_varijabla naziv="DomainObject.Predmet.SudioniciListAdressOIB_1">
      <item>FINA Regionalni centar Zagreb, OIB 85821130368, Trg svibanjskih žrtava 1995. 1,10000 Zagreb</item>
      <item>ESTOMI d.o.o., OIB 35711172606, Pantovčak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35711172606</item>
    </izvorni_sadrzaj>
    <derivirana_varijabla naziv="DomainObject.Predmet.SudioniciListNazivOIB_1">
      <item>, OIB 85821130368</item>
      <item>, OIB 35711172606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1320</properties:Characters>
  <properties:Lines>71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2016-01-20T12:36:00Z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