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64377" w14:paraId="d364377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8D0FA6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772124">
        <w:rPr>
          <w:rFonts w:eastAsia="Times New Roman" w:hAnsi="Times New Roman" w:ascii="Times New Roman"/>
          <w:noProof/>
          <w:szCs w:val="20"/>
          <w:lang w:eastAsia="hr-HR"/>
        </w:rPr>
        <w:t>748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</w:t>
      </w:r>
      <w:r w:rsidR="003C4836" w:rsidRPr="003C4836">
        <w:t xml:space="preserve"> </w:t>
      </w:r>
      <w:r w:rsidR="00772124" w:rsidRPr="00772124">
        <w:rPr>
          <w:rFonts w:eastAsia="Times New Roman" w:hAnsi="Times New Roman" w:ascii="Times New Roman"/>
          <w:noProof/>
          <w:szCs w:val="20"/>
          <w:lang w:eastAsia="hr-HR"/>
        </w:rPr>
        <w:t>GLS j.d.o.o za proizvodnju, trgovinu i usluge, Zagreb, Antuna Šoljana 22, OIB: 39093361898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72124" w:rsidRPr="00772124">
        <w:rPr>
          <w:rFonts w:hAnsi="Times New Roman" w:ascii="Times New Roman"/>
        </w:rPr>
        <w:t>GLS j.d.o.o za proizvodnju, trgovinu i usluge, Zagreb, Antuna Šoljana 22, OIB: 39093361898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8D0FA6">
        <w:rPr>
          <w:rFonts w:hAnsi="Times New Roman" w:ascii="Times New Roman"/>
        </w:rPr>
        <w:t>6</w:t>
      </w:r>
      <w:r w:rsidR="00772124">
        <w:rPr>
          <w:rFonts w:hAnsi="Times New Roman" w:ascii="Times New Roman"/>
        </w:rPr>
        <w:t>748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772124">
        <w:rPr>
          <w:rFonts w:hAnsi="Times New Roman" w:ascii="Times New Roman"/>
        </w:rPr>
        <w:t>29</w:t>
      </w:r>
      <w:r w:rsidR="000E5A0E">
        <w:rPr>
          <w:rFonts w:hAnsi="Times New Roman" w:ascii="Times New Roman"/>
        </w:rPr>
        <w:t xml:space="preserve">. </w:t>
      </w:r>
      <w:r w:rsidR="00772124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72124">
        <w:rPr>
          <w:rFonts w:hAnsi="Times New Roman" w:ascii="Times New Roman"/>
        </w:rPr>
        <w:t>92.960,54</w:t>
      </w:r>
      <w:r w:rsidR="000E5A0E">
        <w:rPr>
          <w:rFonts w:hAnsi="Times New Roman" w:ascii="Times New Roman"/>
        </w:rPr>
        <w:t xml:space="preserve"> kn te da neprekidna blokada traje </w:t>
      </w:r>
      <w:r w:rsidR="00F52097">
        <w:rPr>
          <w:rFonts w:hAnsi="Times New Roman" w:ascii="Times New Roman"/>
        </w:rPr>
        <w:t>8</w:t>
      </w:r>
      <w:r w:rsidR="00772124">
        <w:rPr>
          <w:rFonts w:hAnsi="Times New Roman" w:ascii="Times New Roman"/>
        </w:rPr>
        <w:t>00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F850CA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F850CA" w:rsidP="00F850CA" w:rsidR="00F850CA">
      <w:pPr>
        <w:jc w:val="right"/>
        <w:rPr>
          <w:rFonts w:hAnsi="Times New Roman" w:ascii="Times New Roman"/>
        </w:rPr>
      </w:pPr>
    </w:p>
    <w:p w:rsidRDefault="00F850CA" w:rsidP="00F850CA" w:rsidR="00F850CA" w:rsidRPr="00F850CA">
      <w:pPr>
        <w:jc w:val="right"/>
        <w:rPr>
          <w:rFonts w:hAnsi="Times New Roman" w:ascii="Times New Roman"/>
        </w:rPr>
      </w:pPr>
      <w:r w:rsidRPr="00F850CA">
        <w:rPr>
          <w:rFonts w:hAnsi="Times New Roman" w:ascii="Times New Roman"/>
        </w:rPr>
        <w:t>Za točnost otpravka - ovlašteni službenik</w:t>
      </w:r>
    </w:p>
    <w:p w:rsidRDefault="00F850CA" w:rsidP="00F850CA" w:rsidR="00854849" w:rsidRPr="00F850CA">
      <w:pPr>
        <w:jc w:val="right"/>
        <w:rPr>
          <w:rFonts w:hAnsi="Times New Roman" w:ascii="Times New Roman"/>
        </w:rPr>
      </w:pPr>
      <w:r w:rsidRPr="00F850CA">
        <w:rPr>
          <w:rFonts w:hAnsi="Times New Roman" w:ascii="Times New Roman"/>
        </w:rPr>
        <w:tab/>
        <w:t>Katica Franjić</w:t>
      </w:r>
    </w:p>
    <w:p w:rsidRDefault="001725CA" w:rsidP="00F850CA" w:rsidR="001725CA" w:rsidRPr="00F850CA">
      <w:pPr>
        <w:jc w:val="right"/>
        <w:rPr>
          <w:rFonts w:hAnsi="Times New Roman" w:ascii="Times New Roman"/>
        </w:rPr>
      </w:pPr>
    </w:p>
    <w:sectPr w:rsidSect="00821309" w:rsidR="001725CA" w:rsidRPr="00F850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0C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8D0FA6">
      <w:rPr>
        <w:rFonts w:hAnsi="Times New Roman" w:ascii="Times New Roman"/>
      </w:rPr>
      <w:t>6</w:t>
    </w:r>
    <w:r w:rsidR="00772124">
      <w:rPr>
        <w:rFonts w:hAnsi="Times New Roman" w:ascii="Times New Roman"/>
      </w:rPr>
      <w:t>748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95"/>
    <w:rsid w:val="004D0C5E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A3329"/>
    <w:rsid w:val="007B4D18"/>
    <w:rsid w:val="007C7F81"/>
    <w:rsid w:val="007D4CE5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A4F2A"/>
    <w:rsid w:val="00CC0902"/>
    <w:rsid w:val="00CD43E1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850CA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6748</izvorni_sadrzaj>
    <derivirana_varijabla naziv="DomainObject.Predmet.Broj_1">6748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St-6748/2015</izvorni_sadrzaj>
    <derivirana_varijabla naziv="DomainObject.Predmet.OznakaBroj_1">St-6748/2015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GLS j.d.o.o</izvorni_sadrzaj>
    <derivirana_varijabla naziv="DomainObject.Predmet.ProtustrankaFormated_1">  GLS j.d.o.o</derivirana_varijabla>
  </DomainObject.Predmet.ProtustrankaFormated>
  <DomainObject.Predmet.ProtustrankaFormatedOIB>
    <izvorni_sadrzaj>  GLS j.d.o.o, OIB 39093361898</izvorni_sadrzaj>
    <derivirana_varijabla naziv="DomainObject.Predmet.ProtustrankaFormatedOIB_1">  GLS j.d.o.o, OIB 39093361898</derivirana_varijabla>
  </DomainObject.Predmet.ProtustrankaFormatedOIB>
  <DomainObject.Predmet.ProtustrankaFormatedWithAdress>
    <izvorni_sadrzaj> GLS j.d.o.o, Antuna Šoljana 22, 10000 Zagreb</izvorni_sadrzaj>
    <derivirana_varijabla naziv="DomainObject.Predmet.ProtustrankaFormatedWithAdress_1"> GLS j.d.o.o, Antuna Šoljana 22, 10000 Zagreb</derivirana_varijabla>
  </DomainObject.Predmet.ProtustrankaFormatedWithAdress>
  <DomainObject.Predmet.ProtustrankaFormatedWithAdressOIB>
    <izvorni_sadrzaj> GLS j.d.o.o, OIB 39093361898, Antuna Šoljana 22, 10000 Zagreb</izvorni_sadrzaj>
    <derivirana_varijabla naziv="DomainObject.Predmet.ProtustrankaFormatedWithAdressOIB_1"> GLS j.d.o.o, OIB 39093361898, Antuna Šoljana 22, 10000 Zagreb</derivirana_varijabla>
  </DomainObject.Predmet.ProtustrankaFormatedWithAdressOIB>
  <DomainObject.Predmet.ProtustrankaWithAdress>
    <izvorni_sadrzaj>GLS j.d.o.o Antuna Šoljana 22, 10000 Zagreb</izvorni_sadrzaj>
    <derivirana_varijabla naziv="DomainObject.Predmet.ProtustrankaWithAdress_1">GLS j.d.o.o Antuna Šoljana 22, 10000 Zagreb</derivirana_varijabla>
  </DomainObject.Predmet.ProtustrankaWithAdress>
  <DomainObject.Predmet.ProtustrankaWithAdressOIB>
    <izvorni_sadrzaj>GLS j.d.o.o, OIB 39093361898, Antuna Šoljana 22, 10000 Zagreb</izvorni_sadrzaj>
    <derivirana_varijabla naziv="DomainObject.Predmet.ProtustrankaWithAdressOIB_1">GLS j.d.o.o, OIB 39093361898, Antuna Šoljana 22, 10000 Zagreb</derivirana_varijabla>
  </DomainObject.Predmet.ProtustrankaWithAdressOIB>
  <DomainObject.Predmet.ProtustrankaNazivFormated>
    <izvorni_sadrzaj>GLS j.d.o.o</izvorni_sadrzaj>
    <derivirana_varijabla naziv="DomainObject.Predmet.ProtustrankaNazivFormated_1">GLS j.d.o.o</derivirana_varijabla>
  </DomainObject.Predmet.ProtustrankaNazivFormated>
  <DomainObject.Predmet.ProtustrankaNazivFormatedOIB>
    <izvorni_sadrzaj>GLS j.d.o.o, OIB 39093361898</izvorni_sadrzaj>
    <derivirana_varijabla naziv="DomainObject.Predmet.ProtustrankaNazivFormatedOIB_1">GLS j.d.o.o, OIB 39093361898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GLS j.d.o.o</item>
    </izvorni_sadrzaj>
    <derivirana_varijabla naziv="DomainObject.Predmet.ProtuStrankaListFormated_1">
      <item>GLS j.d.o.o</item>
    </derivirana_varijabla>
  </DomainObject.Predmet.ProtuStrankaListFormated>
  <DomainObject.Predmet.ProtuStrankaListFormatedOIB>
    <izvorni_sadrzaj>
      <item>GLS j.d.o.o, OIB 39093361898</item>
    </izvorni_sadrzaj>
    <derivirana_varijabla naziv="DomainObject.Predmet.ProtuStrankaListFormatedOIB_1">
      <item>GLS j.d.o.o, OIB 39093361898</item>
    </derivirana_varijabla>
  </DomainObject.Predmet.ProtuStrankaListFormatedOIB>
  <DomainObject.Predmet.ProtuStrankaListFormatedWithAdress>
    <izvorni_sadrzaj>
      <item>GLS j.d.o.o, Antuna Šoljana 22, 10000 Zagreb</item>
    </izvorni_sadrzaj>
    <derivirana_varijabla naziv="DomainObject.Predmet.ProtuStrankaListFormatedWithAdress_1">
      <item>GLS j.d.o.o, Antuna Šoljana 22, 10000 Zagreb</item>
    </derivirana_varijabla>
  </DomainObject.Predmet.ProtuStrankaListFormatedWithAdress>
  <DomainObject.Predmet.ProtuStrankaListFormatedWithAdressOIB>
    <izvorni_sadrzaj>
      <item>GLS j.d.o.o, OIB 39093361898, Antuna Šoljana 22, 10000 Zagreb</item>
    </izvorni_sadrzaj>
    <derivirana_varijabla naziv="DomainObject.Predmet.ProtuStrankaListFormatedWithAdressOIB_1">
      <item>GLS j.d.o.o, OIB 39093361898, Antuna Šoljana 22, 10000 Zagreb</item>
    </derivirana_varijabla>
  </DomainObject.Predmet.ProtuStrankaListFormatedWithAdressOIB>
  <DomainObject.Predmet.ProtuStrankaListNazivFormated>
    <izvorni_sadrzaj>
      <item>GLS j.d.o.o</item>
    </izvorni_sadrzaj>
    <derivirana_varijabla naziv="DomainObject.Predmet.ProtuStrankaListNazivFormated_1">
      <item>GLS j.d.o.o</item>
    </derivirana_varijabla>
  </DomainObject.Predmet.ProtuStrankaListNazivFormated>
  <DomainObject.Predmet.ProtuStrankaListNazivFormatedOIB>
    <izvorni_sadrzaj>
      <item>GLS j.d.o.o, OIB 39093361898</item>
    </izvorni_sadrzaj>
    <derivirana_varijabla naziv="DomainObject.Predmet.ProtuStrankaListNazivFormatedOIB_1">
      <item>GLS j.d.o.o, OIB 39093361898</item>
    </derivirana_varijabla>
  </DomainObject.Predmet.ProtuStrankaListNazivFormatedOIB>
  <DomainObject.Predmet.OstaliListFormated>
    <izvorni_sadrzaj>
      <item>GORAN LASIĆ</item>
    </izvorni_sadrzaj>
    <derivirana_varijabla naziv="DomainObject.Predmet.OstaliListFormated_1">
      <item>GORAN LASIĆ</item>
    </derivirana_varijabla>
  </DomainObject.Predmet.OstaliListFormated>
  <DomainObject.Predmet.OstaliListFormatedOIB>
    <izvorni_sadrzaj>
      <item>GORAN LASIĆ, OIB 08627711978</item>
    </izvorni_sadrzaj>
    <derivirana_varijabla naziv="DomainObject.Predmet.OstaliListFormatedOIB_1">
      <item>GORAN LASIĆ, OIB 08627711978</item>
    </derivirana_varijabla>
  </DomainObject.Predmet.OstaliListFormatedOIB>
  <DomainObject.Predmet.OstaliListFormatedWithAdress>
    <izvorni_sadrzaj>
      <item>GORAN LASIĆ, Ulica Antuna Šoljana 22, 10000 Zagreb</item>
    </izvorni_sadrzaj>
    <derivirana_varijabla naziv="DomainObject.Predmet.OstaliListFormatedWithAdress_1">
      <item>GORAN LASIĆ, Ulica Antuna Šoljana 22, 10000 Zagreb</item>
    </derivirana_varijabla>
  </DomainObject.Predmet.OstaliListFormatedWithAdress>
  <DomainObject.Predmet.OstaliListFormatedWithAdressOIB>
    <izvorni_sadrzaj>
      <item>GORAN LASIĆ, OIB 08627711978, Ulica Antuna Šoljana 22, 10000 Zagreb</item>
    </izvorni_sadrzaj>
    <derivirana_varijabla naziv="DomainObject.Predmet.OstaliListFormatedWithAdressOIB_1">
      <item>GORAN LASIĆ, OIB 08627711978, Ulica Antuna Šoljana 22, 10000 Zagreb</item>
    </derivirana_varijabla>
  </DomainObject.Predmet.OstaliListFormatedWithAdressOIB>
  <DomainObject.Predmet.OstaliListNazivFormated>
    <izvorni_sadrzaj>
      <item>GORAN LASIĆ</item>
    </izvorni_sadrzaj>
    <derivirana_varijabla naziv="DomainObject.Predmet.OstaliListNazivFormated_1">
      <item>GORAN LASIĆ</item>
    </derivirana_varijabla>
  </DomainObject.Predmet.OstaliListNazivFormated>
  <DomainObject.Predmet.OstaliListNazivFormatedOIB>
    <izvorni_sadrzaj>
      <item>GORAN LASIĆ, OIB 08627711978</item>
    </izvorni_sadrzaj>
    <derivirana_varijabla naziv="DomainObject.Predmet.OstaliListNazivFormatedOIB_1">
      <item>GORAN LASIĆ, OIB 08627711978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GLS j.d.o.o</izvorni_sadrzaj>
    <derivirana_varijabla naziv="DomainObject.Predmet.ProtustrankaIDrugi_1">GLS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GLS j.d.o.o, OIB 39093361898, Antuna Šoljana 22, 10000 Zagreb</izvorni_sadrzaj>
    <derivirana_varijabla naziv="DomainObject.Predmet.ProtustrankaIDrugiAdressOIB_1">GLS j.d.o.o, OIB 39093361898, Antuna Šoljana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GLS j.d.o.o</item>
      <item>GORAN LASIĆ</item>
    </izvorni_sadrzaj>
    <derivirana_varijabla naziv="DomainObject.Predmet.SudioniciListNaziv_1">
      <item>FINA Regionalni centar Zagreb</item>
      <item>GLS j.d.o.o</item>
      <item>GORAN LASIĆ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GLS j.d.o.o, OIB 39093361898, Antuna Šoljana 22,10000 Zagreb</item>
      <item>GORAN LASIĆ, OIB 08627711978, Ulica Antuna Šoljana 22,10000 Zagreb</item>
    </izvorni_sadrzaj>
    <derivirana_varijabla naziv="DomainObject.Predmet.SudioniciListAdressOIB_1">
      <item>FINA Regionalni centar Zagreb, OIB 85821130368, Trg svibanjskih žrtava 1995. 1,10000 Zagreb</item>
      <item>GLS j.d.o.o, OIB 39093361898, Antuna Šoljana 22,10000 Zagreb</item>
      <item>GORAN LASIĆ, OIB 08627711978, Ulica Antuna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39093361898</item>
      <item>, OIB 08627711978</item>
    </izvorni_sadrzaj>
    <derivirana_varijabla naziv="DomainObject.Predmet.SudioniciListNazivOIB_1">
      <item>, OIB 85821130368</item>
      <item>, OIB 39093361898</item>
      <item>, OIB 08627711978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B7012-BF52-4B32-8EE0-97E386CD5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2605</properties:Characters>
  <properties:Lines>62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2017-11-14T11:10:00Z</dcterms:created>
  <dc:creator>Vesna Fundurulić Perišin</dc:creator>
  <cp:lastModifiedBy>Ivana Stampf</cp:lastModifiedBy>
  <cp:lastPrinted>2017-11-15T10:41:00Z</cp:lastPrinted>
  <dcterms:modified xmlns:xsi="http://www.w3.org/2001/XMLSchema-instance" xsi:type="dcterms:W3CDTF">2017-11-15T10:42:00Z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