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db4d" w14:paraId="318db4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D383B">
        <w:t>459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D383B">
        <w:t>459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053214">
        <w:t>19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053214">
        <w:t>AUTOMATIKA-</w:t>
      </w:r>
      <w:proofErr w:type="spellStart"/>
      <w:r w:rsidR="00053214">
        <w:t>GVK</w:t>
      </w:r>
      <w:proofErr w:type="spellEnd"/>
      <w:r w:rsidR="00053214">
        <w:t>, d.o.o. za projektiranje i montažu grijanja, ventilacije i klimatizacije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53214">
        <w:t>19822865998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053214">
        <w:t>080313553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r w:rsidR="00053214">
        <w:t>Slavonska avenija 15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53214">
        <w:t>1.118.665,99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053214">
        <w:t>19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EF6DF5">
        <w:t>v.r.</w:t>
      </w:r>
    </w:p>
    <w:p w:rsidRDefault="00EF6DF5" w:rsidP="00276582" w:rsidR="00EF6DF5"/>
    <w:p w:rsidRDefault="00EF6DF5" w:rsidP="007A1486" w:rsidR="00EF6DF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EF6DF5" w:rsidP="007A1486" w:rsidR="00EF6DF5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EF6DF5" w:rsidP="007A1486" w:rsidR="00EF6DF5" w:rsidRPr="007A1486">
      <w:pPr>
        <w:ind w:left="720"/>
      </w:pPr>
    </w:p>
    <w:p w:rsidRDefault="00EF6DF5" w:rsidP="00276582" w:rsidR="00EF6DF5" w:rsidRPr="004213F7"/>
    <w:sectPr w:rsidSect="0081638C" w:rsidR="00EF6DF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D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53214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2F4B65"/>
    <w:rsid w:val="00325398"/>
    <w:rsid w:val="00332034"/>
    <w:rsid w:val="003400C4"/>
    <w:rsid w:val="00344F52"/>
    <w:rsid w:val="00356513"/>
    <w:rsid w:val="00373D88"/>
    <w:rsid w:val="003773BB"/>
    <w:rsid w:val="0038246E"/>
    <w:rsid w:val="003B238F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703B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383B"/>
    <w:rsid w:val="00E1546D"/>
    <w:rsid w:val="00E878CC"/>
    <w:rsid w:val="00E97927"/>
    <w:rsid w:val="00EC3302"/>
    <w:rsid w:val="00ED0790"/>
    <w:rsid w:val="00ED6AA8"/>
    <w:rsid w:val="00EF6DF5"/>
    <w:rsid w:val="00F034D3"/>
    <w:rsid w:val="00F26FE5"/>
    <w:rsid w:val="00F47C80"/>
    <w:rsid w:val="00F8030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AUTOMATIKA-GVK, d.o.o.</izvorni_sadrzaj>
    <derivirana_varijabla naziv="DomainObject.Predmet.ProtustrankaFormated_1">  AUTOMATIKA-GVK, d.o.o.</derivirana_varijabla>
  </DomainObject.Predmet.ProtustrankaFormated>
  <DomainObject.Predmet.ProtustrankaFormatedOIB>
    <izvorni_sadrzaj>  AUTOMATIKA-GVK, d.o.o., OIB 19822865998</izvorni_sadrzaj>
    <derivirana_varijabla naziv="DomainObject.Predmet.ProtustrankaFormatedOIB_1">  AUTOMATIKA-GVK, d.o.o., OIB 19822865998</derivirana_varijabla>
  </DomainObject.Predmet.ProtustrankaFormatedOIB>
  <DomainObject.Predmet.ProtustrankaFormatedWithAdress>
    <izvorni_sadrzaj> AUTOMATIKA-GVK, d.o.o., Slavonska avenija 15, 10000 Zagreb</izvorni_sadrzaj>
    <derivirana_varijabla naziv="DomainObject.Predmet.ProtustrankaFormatedWithAdress_1"> AUTOMATIKA-GVK, d.o.o., Slavonska avenija 15, 10000 Zagreb</derivirana_varijabla>
  </DomainObject.Predmet.ProtustrankaFormatedWithAdress>
  <DomainObject.Predmet.ProtustrankaFormatedWithAdressOIB>
    <izvorni_sadrzaj> AUTOMATIKA-GVK, d.o.o., OIB 19822865998, Slavonska avenija 15, 10000 Zagreb</izvorni_sadrzaj>
    <derivirana_varijabla naziv="DomainObject.Predmet.ProtustrankaFormatedWithAdressOIB_1"> AUTOMATIKA-GVK, d.o.o., OIB 19822865998, Slavonska avenija 15, 10000 Zagreb</derivirana_varijabla>
  </DomainObject.Predmet.ProtustrankaFormatedWithAdressOIB>
  <DomainObject.Predmet.ProtustrankaWithAdress>
    <izvorni_sadrzaj>AUTOMATIKA-GVK, d.o.o. Slavonska avenija 15, 10000 Zagreb</izvorni_sadrzaj>
    <derivirana_varijabla naziv="DomainObject.Predmet.ProtustrankaWithAdress_1">AUTOMATIKA-GVK, d.o.o. Slavonska avenija 15, 10000 Zagreb</derivirana_varijabla>
  </DomainObject.Predmet.ProtustrankaWithAdress>
  <DomainObject.Predmet.ProtustrankaWithAdressOIB>
    <izvorni_sadrzaj>AUTOMATIKA-GVK, d.o.o., OIB 19822865998, Slavonska avenija 15, 10000 Zagreb</izvorni_sadrzaj>
    <derivirana_varijabla naziv="DomainObject.Predmet.ProtustrankaWithAdressOIB_1">AUTOMATIKA-GVK, d.o.o., OIB 19822865998, Slavonska avenija 15, 10000 Zagreb</derivirana_varijabla>
  </DomainObject.Predmet.ProtustrankaWithAdressOIB>
  <DomainObject.Predmet.ProtustrankaNazivFormated>
    <izvorni_sadrzaj>AUTOMATIKA-GVK, d.o.o.</izvorni_sadrzaj>
    <derivirana_varijabla naziv="DomainObject.Predmet.ProtustrankaNazivFormated_1">AUTOMATIKA-GVK, d.o.o.</derivirana_varijabla>
  </DomainObject.Predmet.ProtustrankaNazivFormated>
  <DomainObject.Predmet.ProtustrankaNazivFormatedOIB>
    <izvorni_sadrzaj>AUTOMATIKA-GVK, d.o.o., OIB 19822865998</izvorni_sadrzaj>
    <derivirana_varijabla naziv="DomainObject.Predmet.ProtustrankaNazivFormatedOIB_1">AUTOMATIKA-GVK, d.o.o., OIB 19822865998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AUTOMATIKA-GVK, d.o.o.</item>
    </izvorni_sadrzaj>
    <derivirana_varijabla naziv="DomainObject.Predmet.ProtuStrankaListFormated_1">
      <item>AUTOMATIKA-GVK, d.o.o.</item>
    </derivirana_varijabla>
  </DomainObject.Predmet.ProtuStrankaListFormated>
  <DomainObject.Predmet.ProtuStrankaListFormatedOIB>
    <izvorni_sadrzaj>
      <item>AUTOMATIKA-GVK, d.o.o., OIB 19822865998</item>
    </izvorni_sadrzaj>
    <derivirana_varijabla naziv="DomainObject.Predmet.ProtuStrankaListFormatedOIB_1">
      <item>AUTOMATIKA-GVK, d.o.o., OIB 19822865998</item>
    </derivirana_varijabla>
  </DomainObject.Predmet.ProtuStrankaListFormatedOIB>
  <DomainObject.Predmet.ProtuStrankaListFormatedWithAdress>
    <izvorni_sadrzaj>
      <item>AUTOMATIKA-GVK, d.o.o., Slavonska avenija 15, 10000 Zagreb</item>
    </izvorni_sadrzaj>
    <derivirana_varijabla naziv="DomainObject.Predmet.ProtuStrankaListFormatedWithAdress_1">
      <item>AUTOMATIKA-GVK, d.o.o., Slavonska avenija 15, 10000 Zagreb</item>
    </derivirana_varijabla>
  </DomainObject.Predmet.ProtuStrankaListFormatedWithAdress>
  <DomainObject.Predmet.ProtuStrankaListFormatedWithAdressOIB>
    <izvorni_sadrzaj>
      <item>AUTOMATIKA-GVK, d.o.o., OIB 19822865998, Slavonska avenija 15, 10000 Zagreb</item>
    </izvorni_sadrzaj>
    <derivirana_varijabla naziv="DomainObject.Predmet.ProtuStrankaListFormatedWithAdressOIB_1">
      <item>AUTOMATIKA-GVK, d.o.o., OIB 19822865998, Slavonska avenija 15, 10000 Zagreb</item>
    </derivirana_varijabla>
  </DomainObject.Predmet.ProtuStrankaListFormatedWithAdressOIB>
  <DomainObject.Predmet.ProtuStrankaListNazivFormated>
    <izvorni_sadrzaj>
      <item>AUTOMATIKA-GVK, d.o.o.</item>
    </izvorni_sadrzaj>
    <derivirana_varijabla naziv="DomainObject.Predmet.ProtuStrankaListNazivFormated_1">
      <item>AUTOMATIKA-GVK, d.o.o.</item>
    </derivirana_varijabla>
  </DomainObject.Predmet.ProtuStrankaListNazivFormated>
  <DomainObject.Predmet.ProtuStrankaListNazivFormatedOIB>
    <izvorni_sadrzaj>
      <item>AUTOMATIKA-GVK, d.o.o., OIB 19822865998</item>
    </izvorni_sadrzaj>
    <derivirana_varijabla naziv="DomainObject.Predmet.ProtuStrankaListNazivFormatedOIB_1">
      <item>AUTOMATIKA-GVK, d.o.o., OIB 19822865998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AUTOMATIKA-GVK, d.o.o.</izvorni_sadrzaj>
    <derivirana_varijabla naziv="DomainObject.Predmet.ProtustrankaIDrugi_1">AUTOMATIKA-GVK,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AUTOMATIKA-GVK, d.o.o., OIB 19822865998, Slavonska avenija 15, 10000 Zagreb</izvorni_sadrzaj>
    <derivirana_varijabla naziv="DomainObject.Predmet.ProtustrankaIDrugiAdressOIB_1">AUTOMATIKA-GVK, d.o.o., OIB 19822865998,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AUTOMATIKA-GVK, d.o.o.</item>
    </izvorni_sadrzaj>
    <derivirana_varijabla naziv="DomainObject.Predmet.SudioniciListNaziv_1">
      <item>FINA Regionalni centar Zagreb</item>
      <item>AUTOMATIKA-GVK,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AUTOMATIKA-GVK, d.o.o., OIB 19822865998, Slavonska avenija 15,10000 Zagreb</item>
    </izvorni_sadrzaj>
    <derivirana_varijabla naziv="DomainObject.Predmet.SudioniciListAdressOIB_1">
      <item>FINA Regionalni centar Zagreb, OIB 85821130368, Trg svibanjskih žrtava 1995. br. 1,10000 Zagreb</item>
      <item>AUTOMATIKA-GVK, d.o.o., OIB 19822865998,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19822865998</item>
    </izvorni_sadrzaj>
    <derivirana_varijabla naziv="DomainObject.Predmet.SudioniciListNazivOIB_1">
      <item>, OIB 85821130368</item>
      <item>, OIB 19822865998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1414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2016-01-19T08:07:00Z</dcterms:created>
  <dc:creator>ilukac</dc:creator>
  <cp:lastModifiedBy>Ivana Stampf</cp:lastModifiedBy>
  <cp:lastPrinted>2016-01-18T08:21:00Z</cp:lastPrinted>
  <dcterms:modified xmlns:xsi="http://www.w3.org/2001/XMLSchema-instance" xsi:type="dcterms:W3CDTF">2016-01-19T08:11:00Z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