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8642a" w14:paraId="cd8642a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 xml:space="preserve">Zagreb, </w:t>
      </w:r>
      <w:proofErr w:type="spellStart"/>
      <w:r w:rsidRPr="00C64764">
        <w:t>Amruševa</w:t>
      </w:r>
      <w:proofErr w:type="spellEnd"/>
      <w:r w:rsidRPr="00C64764">
        <w:t xml:space="preserve">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D32DE7">
        <w:t>TEHNO-KANAL</w:t>
      </w:r>
      <w:r w:rsidR="00C64764" w:rsidRPr="00C64764">
        <w:t xml:space="preserve"> d.o.o.</w:t>
      </w:r>
      <w:r w:rsidR="00D32DE7">
        <w:t xml:space="preserve"> u likvidaciji</w:t>
      </w:r>
      <w:r w:rsidR="008530BC" w:rsidRPr="00C64764">
        <w:t>,</w:t>
      </w:r>
      <w:r w:rsidR="00C64764" w:rsidRPr="00C64764">
        <w:t xml:space="preserve"> OIB: </w:t>
      </w:r>
      <w:r w:rsidR="00D32DE7">
        <w:t>65758549187</w:t>
      </w:r>
      <w:r w:rsidR="00C64764" w:rsidRPr="00C64764">
        <w:t>,</w:t>
      </w:r>
      <w:r w:rsidR="008530BC" w:rsidRPr="00C64764">
        <w:t xml:space="preserve"> </w:t>
      </w:r>
      <w:r w:rsidRPr="00C64764">
        <w:t xml:space="preserve">Zagreb, </w:t>
      </w:r>
      <w:proofErr w:type="spellStart"/>
      <w:r w:rsidR="00D32DE7">
        <w:t>Nalješkovićeva</w:t>
      </w:r>
      <w:proofErr w:type="spellEnd"/>
      <w:r w:rsidR="00D32DE7">
        <w:t xml:space="preserve"> 37</w:t>
      </w:r>
      <w:r w:rsidRPr="00C64764">
        <w:t xml:space="preserve">, dana </w:t>
      </w:r>
      <w:r w:rsidR="007F3DD6">
        <w:t>12. ožujka 2019</w:t>
      </w:r>
      <w:r w:rsidRPr="00C64764">
        <w:t>. godine</w:t>
      </w:r>
    </w:p>
    <w:p w:rsidRDefault="006E38D8" w:rsidP="007F268F" w:rsidR="006E38D8" w:rsidRPr="00C64764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D32DE7">
        <w:t xml:space="preserve">TEHNO-KANAL d.o.o. u likvidaciji, OIB: 65758549187, Zagreb, </w:t>
      </w:r>
      <w:proofErr w:type="spellStart"/>
      <w:r w:rsidR="00D32DE7">
        <w:t>Nalješkovićeva</w:t>
      </w:r>
      <w:proofErr w:type="spellEnd"/>
      <w:r w:rsidR="00D32DE7">
        <w:t xml:space="preserve"> 37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D32DE7">
        <w:t>16</w:t>
      </w:r>
      <w:r w:rsidR="00C26195" w:rsidRPr="00C64764">
        <w:t>.</w:t>
      </w:r>
      <w:r w:rsidR="00452BFF">
        <w:t>7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452BFF">
        <w:t>2</w:t>
      </w:r>
      <w:r w:rsidR="00D32DE7">
        <w:t>4</w:t>
      </w:r>
      <w:r w:rsidR="00B86469" w:rsidRPr="00C64764">
        <w:t>.</w:t>
      </w:r>
      <w:r w:rsidR="00452BFF">
        <w:t>7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D32DE7">
        <w:t>92.467,44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A940F3" w:rsidR="00B86469" w:rsidRPr="00C64764">
      <w:pPr>
        <w:jc w:val="both"/>
        <w:rPr>
          <w:lang w:val="en-GB"/>
        </w:rPr>
      </w:pPr>
      <w:r w:rsidRPr="00C64764">
        <w:tab/>
      </w:r>
      <w:proofErr w:type="spellStart"/>
      <w:r w:rsidR="00B86469" w:rsidRPr="00C64764">
        <w:rPr>
          <w:lang w:val="en-GB"/>
        </w:rPr>
        <w:t>Duž</w:t>
      </w:r>
      <w:r w:rsidR="000F44DB" w:rsidRPr="00C64764">
        <w:rPr>
          <w:lang w:val="en-GB"/>
        </w:rPr>
        <w:t>nik</w:t>
      </w:r>
      <w:proofErr w:type="spellEnd"/>
      <w:r w:rsidR="00B86469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uz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podnesak</w:t>
      </w:r>
      <w:proofErr w:type="spellEnd"/>
      <w:r w:rsidR="000F44DB" w:rsidRPr="00C64764">
        <w:rPr>
          <w:lang w:val="en-GB"/>
        </w:rPr>
        <w:t xml:space="preserve"> </w:t>
      </w:r>
      <w:proofErr w:type="gramStart"/>
      <w:r w:rsidR="000F44DB" w:rsidRPr="00C64764">
        <w:rPr>
          <w:lang w:val="en-GB"/>
        </w:rPr>
        <w:t>od</w:t>
      </w:r>
      <w:proofErr w:type="gramEnd"/>
      <w:r w:rsidR="000F44DB" w:rsidRPr="00C64764">
        <w:rPr>
          <w:lang w:val="en-GB"/>
        </w:rPr>
        <w:t xml:space="preserve"> </w:t>
      </w:r>
      <w:r w:rsidR="00D32DE7">
        <w:rPr>
          <w:lang w:val="en-GB"/>
        </w:rPr>
        <w:t>19</w:t>
      </w:r>
      <w:r w:rsidR="00C64764">
        <w:t>.</w:t>
      </w:r>
      <w:r w:rsidR="00452BFF">
        <w:t>2</w:t>
      </w:r>
      <w:r w:rsidR="00C64764">
        <w:t>.</w:t>
      </w:r>
      <w:r w:rsidR="000F44DB" w:rsidRPr="00C64764">
        <w:t>201</w:t>
      </w:r>
      <w:r w:rsidR="0074124C">
        <w:t>9</w:t>
      </w:r>
      <w:r w:rsidR="000F44DB" w:rsidRPr="00C64764">
        <w:rPr>
          <w:lang w:val="en-GB"/>
        </w:rPr>
        <w:t xml:space="preserve">. </w:t>
      </w:r>
      <w:proofErr w:type="spellStart"/>
      <w:proofErr w:type="gramStart"/>
      <w:r w:rsidR="000F44DB" w:rsidRPr="00C64764">
        <w:rPr>
          <w:lang w:val="en-GB"/>
        </w:rPr>
        <w:t>dostavio</w:t>
      </w:r>
      <w:proofErr w:type="spellEnd"/>
      <w:r w:rsidR="000F44DB" w:rsidRPr="00C64764">
        <w:rPr>
          <w:lang w:val="en-GB"/>
        </w:rPr>
        <w:t xml:space="preserve">  </w:t>
      </w:r>
      <w:proofErr w:type="spellStart"/>
      <w:r w:rsidR="000F44DB" w:rsidRPr="00C64764">
        <w:rPr>
          <w:lang w:val="en-GB"/>
        </w:rPr>
        <w:t>Potvrdu</w:t>
      </w:r>
      <w:proofErr w:type="spellEnd"/>
      <w:proofErr w:type="gram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Financijsk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agencij</w:t>
      </w:r>
      <w:r w:rsidR="001B223C" w:rsidRPr="00C64764">
        <w:rPr>
          <w:lang w:val="en-GB"/>
        </w:rPr>
        <w:t>e</w:t>
      </w:r>
      <w:proofErr w:type="spellEnd"/>
      <w:r w:rsidR="000F44DB" w:rsidRPr="00C64764">
        <w:rPr>
          <w:lang w:val="en-GB"/>
        </w:rPr>
        <w:t xml:space="preserve">, </w:t>
      </w:r>
      <w:r w:rsidR="00C64764">
        <w:rPr>
          <w:lang w:val="en-GB"/>
        </w:rPr>
        <w:t>RC Zagreb</w:t>
      </w:r>
      <w:r w:rsidR="001B223C" w:rsidRPr="00C64764">
        <w:rPr>
          <w:lang w:val="en-GB"/>
        </w:rPr>
        <w:t xml:space="preserve"> od </w:t>
      </w:r>
      <w:r w:rsidR="00D32DE7">
        <w:rPr>
          <w:lang w:val="en-GB"/>
        </w:rPr>
        <w:t>19</w:t>
      </w:r>
      <w:r w:rsidR="00C64764">
        <w:rPr>
          <w:lang w:val="en-GB"/>
        </w:rPr>
        <w:t>.</w:t>
      </w:r>
      <w:r w:rsidR="00452BFF">
        <w:rPr>
          <w:lang w:val="en-GB"/>
        </w:rPr>
        <w:t>2</w:t>
      </w:r>
      <w:r w:rsidR="00B86469" w:rsidRPr="00C64764">
        <w:rPr>
          <w:lang w:val="en-GB"/>
        </w:rPr>
        <w:t>.</w:t>
      </w:r>
      <w:r w:rsidR="000F44DB" w:rsidRPr="00C64764">
        <w:rPr>
          <w:lang w:val="en-GB"/>
        </w:rPr>
        <w:t>201</w:t>
      </w:r>
      <w:r w:rsidR="0074124C">
        <w:rPr>
          <w:lang w:val="en-GB"/>
        </w:rPr>
        <w:t>9</w:t>
      </w:r>
      <w:r w:rsidR="000F44DB" w:rsidRPr="00C64764">
        <w:rPr>
          <w:lang w:val="en-GB"/>
        </w:rPr>
        <w:t>.  (</w:t>
      </w:r>
      <w:proofErr w:type="gramStart"/>
      <w:r w:rsidR="000F44DB" w:rsidRPr="00C64764">
        <w:rPr>
          <w:lang w:val="en-GB"/>
        </w:rPr>
        <w:t>list</w:t>
      </w:r>
      <w:proofErr w:type="gramEnd"/>
      <w:r w:rsidR="000F44DB" w:rsidRPr="00C64764">
        <w:rPr>
          <w:lang w:val="en-GB"/>
        </w:rPr>
        <w:t xml:space="preserve"> </w:t>
      </w:r>
      <w:r w:rsidR="00D32DE7">
        <w:rPr>
          <w:lang w:val="en-GB"/>
        </w:rPr>
        <w:t>5</w:t>
      </w:r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spisa</w:t>
      </w:r>
      <w:proofErr w:type="spellEnd"/>
      <w:r w:rsidR="000F44DB" w:rsidRPr="00C64764">
        <w:rPr>
          <w:lang w:val="en-GB"/>
        </w:rPr>
        <w:t xml:space="preserve">) </w:t>
      </w:r>
      <w:proofErr w:type="spellStart"/>
      <w:r w:rsidR="000F44DB" w:rsidRPr="00C64764">
        <w:rPr>
          <w:lang w:val="en-GB"/>
        </w:rPr>
        <w:t>iz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koje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proizlazi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kako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dužnikov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račun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nije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blokiran</w:t>
      </w:r>
      <w:proofErr w:type="spellEnd"/>
      <w:r w:rsidR="00B86469" w:rsidRPr="00C64764">
        <w:rPr>
          <w:lang w:val="en-GB"/>
        </w:rPr>
        <w:t xml:space="preserve">.  </w:t>
      </w:r>
    </w:p>
    <w:p w:rsidRDefault="00B86469" w:rsidP="00C22C38" w:rsidR="00BB372D" w:rsidRPr="00C64764">
      <w:pPr>
        <w:ind w:firstLine="708"/>
        <w:jc w:val="both"/>
        <w:rPr>
          <w:lang w:val="en-GB"/>
        </w:rPr>
      </w:pPr>
      <w:proofErr w:type="spellStart"/>
      <w:r w:rsidRPr="00C64764">
        <w:rPr>
          <w:lang w:val="en-GB"/>
        </w:rPr>
        <w:t>Obzirom</w:t>
      </w:r>
      <w:proofErr w:type="spellEnd"/>
      <w:r w:rsidRPr="00C64764">
        <w:rPr>
          <w:lang w:val="en-GB"/>
        </w:rPr>
        <w:t xml:space="preserve"> je </w:t>
      </w:r>
      <w:proofErr w:type="spellStart"/>
      <w:r w:rsidRPr="00C64764">
        <w:rPr>
          <w:lang w:val="en-GB"/>
        </w:rPr>
        <w:t>utvrđeno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kako</w:t>
      </w:r>
      <w:proofErr w:type="spellEnd"/>
      <w:r w:rsidRPr="00C64764">
        <w:rPr>
          <w:lang w:val="en-GB"/>
        </w:rPr>
        <w:t xml:space="preserve"> </w:t>
      </w:r>
      <w:proofErr w:type="spellStart"/>
      <w:r w:rsidRPr="00C64764">
        <w:rPr>
          <w:lang w:val="en-GB"/>
        </w:rPr>
        <w:t>dužnik</w:t>
      </w:r>
      <w:proofErr w:type="spellEnd"/>
      <w:r w:rsidRPr="00C64764">
        <w:rPr>
          <w:lang w:val="en-GB"/>
        </w:rPr>
        <w:t xml:space="preserve"> </w:t>
      </w:r>
      <w:r w:rsidRPr="00C64764">
        <w:t xml:space="preserve">u Očevidniku redoslijeda osnova za plaćanje </w:t>
      </w:r>
      <w:proofErr w:type="gramStart"/>
      <w:r w:rsidRPr="00C64764">
        <w:t>nema</w:t>
      </w:r>
      <w:proofErr w:type="gramEnd"/>
      <w:r w:rsidRPr="00C64764">
        <w:t xml:space="preserve"> evidentirane neizvršene osnove za plaćanje</w:t>
      </w:r>
      <w:r w:rsidR="000F44DB" w:rsidRPr="00C64764">
        <w:rPr>
          <w:lang w:val="en-GB"/>
        </w:rPr>
        <w:t xml:space="preserve">, sud je </w:t>
      </w:r>
      <w:proofErr w:type="spellStart"/>
      <w:r w:rsidR="000F44DB" w:rsidRPr="00C64764">
        <w:rPr>
          <w:lang w:val="en-GB"/>
        </w:rPr>
        <w:t>ocijenio</w:t>
      </w:r>
      <w:proofErr w:type="spellEnd"/>
      <w:r w:rsidR="000F44DB" w:rsidRPr="00C64764">
        <w:rPr>
          <w:lang w:val="en-GB"/>
        </w:rPr>
        <w:t xml:space="preserve"> da </w:t>
      </w:r>
      <w:proofErr w:type="spellStart"/>
      <w:r w:rsidR="000F44DB" w:rsidRPr="00C64764">
        <w:rPr>
          <w:lang w:val="en-GB"/>
        </w:rPr>
        <w:t>nisu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ispunjene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pretpostavke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za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provedbu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skraćenog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stečajnog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postupka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nad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dužnikom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te</w:t>
      </w:r>
      <w:proofErr w:type="spellEnd"/>
      <w:r w:rsidR="000F44DB" w:rsidRPr="00C64764">
        <w:rPr>
          <w:lang w:val="en-GB"/>
        </w:rPr>
        <w:t xml:space="preserve"> je </w:t>
      </w:r>
      <w:proofErr w:type="spellStart"/>
      <w:r w:rsidR="000F44DB" w:rsidRPr="00C64764">
        <w:rPr>
          <w:lang w:val="en-GB"/>
        </w:rPr>
        <w:t>riješeno</w:t>
      </w:r>
      <w:proofErr w:type="spellEnd"/>
      <w:r w:rsidR="000F44DB" w:rsidRPr="00C64764">
        <w:rPr>
          <w:lang w:val="en-GB"/>
        </w:rPr>
        <w:t xml:space="preserve"> </w:t>
      </w:r>
      <w:proofErr w:type="spellStart"/>
      <w:r w:rsidR="000F44DB" w:rsidRPr="00C64764">
        <w:rPr>
          <w:lang w:val="en-GB"/>
        </w:rPr>
        <w:t>kao</w:t>
      </w:r>
      <w:proofErr w:type="spellEnd"/>
      <w:r w:rsidR="000F44DB" w:rsidRPr="00C64764">
        <w:rPr>
          <w:lang w:val="en-GB"/>
        </w:rPr>
        <w:t xml:space="preserve"> u </w:t>
      </w:r>
      <w:proofErr w:type="spellStart"/>
      <w:r w:rsidR="000F44DB" w:rsidRPr="00C64764">
        <w:rPr>
          <w:lang w:val="en-GB"/>
        </w:rPr>
        <w:t>izreci</w:t>
      </w:r>
      <w:proofErr w:type="spellEnd"/>
      <w:r w:rsidR="000F44DB" w:rsidRPr="00C64764">
        <w:rPr>
          <w:lang w:val="en-GB"/>
        </w:rPr>
        <w:t>.</w:t>
      </w:r>
    </w:p>
    <w:p w:rsidRDefault="000F44DB" w:rsidP="00A940F3" w:rsidR="000F44DB" w:rsidRPr="00C64764">
      <w:pPr>
        <w:jc w:val="both"/>
      </w:pP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7F3DD6">
        <w:t>12. ožujka 2019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E420D4" w:rsidP="00E420D4" w:rsidR="00BB372D" w:rsidRPr="00C64764">
      <w:pPr>
        <w:ind w:left="5664"/>
        <w:jc w:val="both"/>
      </w:pPr>
      <w:r>
        <w:t xml:space="preserve">        </w:t>
      </w:r>
      <w:r w:rsidR="00BB372D" w:rsidRPr="00C64764">
        <w:t xml:space="preserve">  Bernardica Novak Šarac</w:t>
      </w:r>
      <w:r>
        <w:t xml:space="preserve"> v.r. </w:t>
      </w:r>
      <w:r w:rsidR="00BB372D" w:rsidRPr="00C64764">
        <w:t xml:space="preserve"> </w:t>
      </w:r>
    </w:p>
    <w:p w:rsidRDefault="00BE58CC" w:rsidP="00BB372D" w:rsidR="00BE58CC" w:rsidRPr="00C64764">
      <w:pPr>
        <w:ind w:firstLine="708" w:left="5664"/>
        <w:jc w:val="both"/>
      </w:pP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E420D4" w:rsidP="00867960" w:rsidR="00E420D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Za točnost </w:t>
      </w:r>
      <w:proofErr w:type="spellStart"/>
      <w:r>
        <w:t>otpravka</w:t>
      </w:r>
      <w:proofErr w:type="spellEnd"/>
      <w:r>
        <w:t>-ovlašteni službenik</w:t>
      </w:r>
    </w:p>
    <w:p w:rsidRDefault="00E420D4" w:rsidP="00867960" w:rsidR="00E420D4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Tatjana Slaviček </w:t>
      </w:r>
    </w:p>
    <w:sectPr w:rsidSect="00B86469" w:rsidR="00E420D4" w:rsidRPr="00C64764">
      <w:headerReference w:type="default" r:id="rId11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AE5676">
      <w:t>19</w:t>
    </w:r>
    <w:r w:rsidR="007F3DD6">
      <w:t>00</w:t>
    </w:r>
    <w:r>
      <w:t>/</w:t>
    </w:r>
    <w:r w:rsidR="00676DEC">
      <w:t>20</w:t>
    </w:r>
    <w: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185C"/>
    <w:rsid w:val="000C4F8A"/>
    <w:rsid w:val="000F44DB"/>
    <w:rsid w:val="001143A5"/>
    <w:rsid w:val="00152A1E"/>
    <w:rsid w:val="00181D9A"/>
    <w:rsid w:val="00193043"/>
    <w:rsid w:val="001B223C"/>
    <w:rsid w:val="001F74FA"/>
    <w:rsid w:val="0023177C"/>
    <w:rsid w:val="00252555"/>
    <w:rsid w:val="002D6BD7"/>
    <w:rsid w:val="00321177"/>
    <w:rsid w:val="00330E26"/>
    <w:rsid w:val="003410B8"/>
    <w:rsid w:val="00350AD0"/>
    <w:rsid w:val="003A2D43"/>
    <w:rsid w:val="00401592"/>
    <w:rsid w:val="0043400F"/>
    <w:rsid w:val="00452BFF"/>
    <w:rsid w:val="00454A8D"/>
    <w:rsid w:val="00472097"/>
    <w:rsid w:val="0048725F"/>
    <w:rsid w:val="004B23BC"/>
    <w:rsid w:val="004D4406"/>
    <w:rsid w:val="004E0312"/>
    <w:rsid w:val="00536E10"/>
    <w:rsid w:val="0056197F"/>
    <w:rsid w:val="005B2BDC"/>
    <w:rsid w:val="005E72C8"/>
    <w:rsid w:val="00676DEC"/>
    <w:rsid w:val="006A3D4D"/>
    <w:rsid w:val="006C3DA6"/>
    <w:rsid w:val="006E27F9"/>
    <w:rsid w:val="006E38D8"/>
    <w:rsid w:val="007107D1"/>
    <w:rsid w:val="0074124C"/>
    <w:rsid w:val="00780585"/>
    <w:rsid w:val="00787E68"/>
    <w:rsid w:val="007B637F"/>
    <w:rsid w:val="007F268F"/>
    <w:rsid w:val="007F3DD6"/>
    <w:rsid w:val="007F6870"/>
    <w:rsid w:val="008530BC"/>
    <w:rsid w:val="00867960"/>
    <w:rsid w:val="008956F8"/>
    <w:rsid w:val="009747DE"/>
    <w:rsid w:val="00A02B2E"/>
    <w:rsid w:val="00A54C93"/>
    <w:rsid w:val="00A92BD7"/>
    <w:rsid w:val="00A940F3"/>
    <w:rsid w:val="00AD198F"/>
    <w:rsid w:val="00AE5676"/>
    <w:rsid w:val="00AE5A7C"/>
    <w:rsid w:val="00B07CA3"/>
    <w:rsid w:val="00B16E5B"/>
    <w:rsid w:val="00B548D0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639F9"/>
    <w:rsid w:val="00C64764"/>
    <w:rsid w:val="00C90200"/>
    <w:rsid w:val="00C907C8"/>
    <w:rsid w:val="00CA60BF"/>
    <w:rsid w:val="00CD1F20"/>
    <w:rsid w:val="00CF34E8"/>
    <w:rsid w:val="00D32DE7"/>
    <w:rsid w:val="00E420D4"/>
    <w:rsid w:val="00E437C6"/>
    <w:rsid w:val="00E5545F"/>
    <w:rsid w:val="00EA49D3"/>
    <w:rsid w:val="00EC1931"/>
    <w:rsid w:val="00EC4C38"/>
    <w:rsid w:val="00F06BBA"/>
    <w:rsid w:val="00F14A14"/>
    <w:rsid w:val="00F6362F"/>
    <w:rsid w:val="00FA3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0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10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10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10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10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10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10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10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10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10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St-1900/2018-4</izvorni_sadrzaj>
    <derivirana_varijabla naziv="DomainObject.Oznaka_1">St-1900/2018-4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1900</izvorni_sadrzaj>
    <derivirana_varijabla naziv="DomainObject.Predmet.Broj_1">1900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2018.</izvorni_sadrzaj>
    <derivirana_varijabla naziv="DomainObject.Predmet.DatumOsnivanja_1">26.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St-1900/2018</izvorni_sadrzaj>
    <derivirana_varijabla naziv="DomainObject.Predmet.OznakaBroj_1">St-1900/2018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TEHNO-KANAL d.o.o. u likvidaciji</izvorni_sadrzaj>
    <derivirana_varijabla naziv="DomainObject.Predmet.ProtustrankaFormated_1">  TEHNO-KANAL d.o.o. u likvidaciji</derivirana_varijabla>
  </DomainObject.Predmet.ProtustrankaFormated>
  <DomainObject.Predmet.ProtustrankaFormatedOIB>
    <izvorni_sadrzaj>  TEHNO-KANAL d.o.o. u likvidaciji, OIB 65758549187</izvorni_sadrzaj>
    <derivirana_varijabla naziv="DomainObject.Predmet.ProtustrankaFormatedOIB_1">  TEHNO-KANAL d.o.o. u likvidaciji, OIB 65758549187</derivirana_varijabla>
  </DomainObject.Predmet.ProtustrankaFormatedOIB>
  <DomainObject.Predmet.ProtustrankaFormatedWithAdress>
    <izvorni_sadrzaj> TEHNO-KANAL d.o.o. u likvidaciji, Nalješkovićeva 37, 10000 Zagreb</izvorni_sadrzaj>
    <derivirana_varijabla naziv="DomainObject.Predmet.ProtustrankaFormatedWithAdress_1"> TEHNO-KANAL d.o.o. u likvidaciji, Nalješkovićeva 37, 10000 Zagreb</derivirana_varijabla>
  </DomainObject.Predmet.ProtustrankaFormatedWithAdress>
  <DomainObject.Predmet.ProtustrankaFormatedWithAdressOIB>
    <izvorni_sadrzaj> TEHNO-KANAL d.o.o. u likvidaciji, OIB 65758549187, Nalješkovićeva 37, 10000 Zagreb</izvorni_sadrzaj>
    <derivirana_varijabla naziv="DomainObject.Predmet.ProtustrankaFormatedWithAdressOIB_1"> TEHNO-KANAL d.o.o. u likvidaciji, OIB 65758549187, Nalješkovićeva 37, 10000 Zagreb</derivirana_varijabla>
  </DomainObject.Predmet.ProtustrankaFormatedWithAdressOIB>
  <DomainObject.Predmet.ProtustrankaWithAdress>
    <izvorni_sadrzaj>TEHNO-KANAL d.o.o. u likvidaciji Nalješkovićeva 37, 10000 Zagreb</izvorni_sadrzaj>
    <derivirana_varijabla naziv="DomainObject.Predmet.ProtustrankaWithAdress_1">TEHNO-KANAL d.o.o. u likvidaciji Nalješkovićeva 37, 10000 Zagreb</derivirana_varijabla>
  </DomainObject.Predmet.ProtustrankaWithAdress>
  <DomainObject.Predmet.ProtustrankaWithAdressOIB>
    <izvorni_sadrzaj>TEHNO-KANAL d.o.o. u likvidaciji, OIB 65758549187, Nalješkovićeva 37, 10000 Zagreb</izvorni_sadrzaj>
    <derivirana_varijabla naziv="DomainObject.Predmet.ProtustrankaWithAdressOIB_1">TEHNO-KANAL d.o.o. u likvidaciji, OIB 65758549187, Nalješkovićeva 37, 10000 Zagreb</derivirana_varijabla>
  </DomainObject.Predmet.ProtustrankaWithAdressOIB>
  <DomainObject.Predmet.ProtustrankaNazivFormated>
    <izvorni_sadrzaj>TEHNO-KANAL d.o.o. u likvidaciji</izvorni_sadrzaj>
    <derivirana_varijabla naziv="DomainObject.Predmet.ProtustrankaNazivFormated_1">TEHNO-KANAL d.o.o. u likvidaciji</derivirana_varijabla>
  </DomainObject.Predmet.ProtustrankaNazivFormated>
  <DomainObject.Predmet.ProtustrankaNazivFormatedOIB>
    <izvorni_sadrzaj>TEHNO-KANAL d.o.o. u likvidaciji, OIB 65758549187</izvorni_sadrzaj>
    <derivirana_varijabla naziv="DomainObject.Predmet.ProtustrankaNazivFormatedOIB_1">TEHNO-KANAL d.o.o. u likvidaciji, OIB 65758549187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TEHNO-KANAL d.o.o. u likvidaciji</item>
    </izvorni_sadrzaj>
    <derivirana_varijabla naziv="DomainObject.Predmet.ProtuStrankaListFormated_1">
      <item>TEHNO-KANAL d.o.o. u likvidaciji</item>
    </derivirana_varijabla>
  </DomainObject.Predmet.ProtuStrankaListFormated>
  <DomainObject.Predmet.ProtuStrankaListFormatedOIB>
    <izvorni_sadrzaj>
      <item>TEHNO-KANAL d.o.o. u likvidaciji, OIB 65758549187</item>
    </izvorni_sadrzaj>
    <derivirana_varijabla naziv="DomainObject.Predmet.ProtuStrankaListFormatedOIB_1">
      <item>TEHNO-KANAL d.o.o. u likvidaciji, OIB 65758549187</item>
    </derivirana_varijabla>
  </DomainObject.Predmet.ProtuStrankaListFormatedOIB>
  <DomainObject.Predmet.ProtuStrankaListFormatedWithAdress>
    <izvorni_sadrzaj>
      <item>TEHNO-KANAL d.o.o. u likvidaciji, Nalješkovićeva 37, 10000 Zagreb</item>
    </izvorni_sadrzaj>
    <derivirana_varijabla naziv="DomainObject.Predmet.ProtuStrankaListFormatedWithAdress_1">
      <item>TEHNO-KANAL d.o.o. u likvidaciji, Nalješkovićeva 37, 10000 Zagreb</item>
    </derivirana_varijabla>
  </DomainObject.Predmet.ProtuStrankaListFormatedWithAdress>
  <DomainObject.Predmet.ProtuStrankaListFormatedWithAdressOIB>
    <izvorni_sadrzaj>
      <item>TEHNO-KANAL d.o.o. u likvidaciji, OIB 65758549187, Nalješkovićeva 37, 10000 Zagreb</item>
    </izvorni_sadrzaj>
    <derivirana_varijabla naziv="DomainObject.Predmet.ProtuStrankaListFormatedWithAdressOIB_1">
      <item>TEHNO-KANAL d.o.o. u likvidaciji, OIB 65758549187, Nalješkovićeva 37, 10000 Zagreb</item>
    </derivirana_varijabla>
  </DomainObject.Predmet.ProtuStrankaListFormatedWithAdressOIB>
  <DomainObject.Predmet.ProtuStrankaListNazivFormated>
    <izvorni_sadrzaj>
      <item>TEHNO-KANAL d.o.o. u likvidaciji</item>
    </izvorni_sadrzaj>
    <derivirana_varijabla naziv="DomainObject.Predmet.ProtuStrankaListNazivFormated_1">
      <item>TEHNO-KANAL d.o.o. u likvidaciji</item>
    </derivirana_varijabla>
  </DomainObject.Predmet.ProtuStrankaListNazivFormated>
  <DomainObject.Predmet.ProtuStrankaListNazivFormatedOIB>
    <izvorni_sadrzaj>
      <item>TEHNO-KANAL d.o.o. u likvidaciji, OIB 65758549187</item>
    </izvorni_sadrzaj>
    <derivirana_varijabla naziv="DomainObject.Predmet.ProtuStrankaListNazivFormatedOIB_1">
      <item>TEHNO-KANAL d.o.o. u likvidaciji, OIB 65758549187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>St-1900/2018-4</izvorni_sadrzaj>
    <derivirana_varijabla naziv="DomainObject.PoslovniBrojDokumenta_1">St-1900/2018-4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TEHNO-KANAL d.o.o. u likvidaciji</izvorni_sadrzaj>
    <derivirana_varijabla naziv="DomainObject.Predmet.ProtustrankaIDrugi_1">TEHNO-KANAL d.o.o. u likvidaciji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TEHNO-KANAL d.o.o. u likvidaciji, OIB 65758549187, Nalješkovićeva 37, 10000 Zagreb</izvorni_sadrzaj>
    <derivirana_varijabla naziv="DomainObject.Predmet.ProtustrankaIDrugiAdressOIB_1">TEHNO-KANAL d.o.o. u likvidaciji, OIB 65758549187, Nalješkovićeva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TEHNO-KANAL d.o.o. u likvidaciji</item>
    </izvorni_sadrzaj>
    <derivirana_varijabla naziv="DomainObject.Predmet.SudioniciListNaziv_1">
      <item>FINA Regionalni centar Zagreb</item>
      <item>TEHNO-KANAL d.o.o. u likvidaciji</item>
    </derivirana_varijabla>
  </DomainObject.Predmet.SudioniciListNaziv>
  <DomainObject.Predmet.SudioniciListAdressOIB>
    <izvorni_sadrzaj>
      <item>FINA Regionalni centar Zagreb, OIB 85821130368</item>
      <item>TEHNO-KANAL d.o.o. u likvidaciji, OIB 65758549187, Nalješkovićeva 37,10000 Zagreb</item>
    </izvorni_sadrzaj>
    <derivirana_varijabla naziv="DomainObject.Predmet.SudioniciListAdressOIB_1">
      <item>FINA Regionalni centar Zagreb, OIB 85821130368</item>
      <item>TEHNO-KANAL d.o.o. u likvidaciji, OIB 65758549187, Nalješkovićeva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65758549187</item>
    </izvorni_sadrzaj>
    <derivirana_varijabla naziv="DomainObject.Predmet.SudioniciListNazivOIB_1">
      <item>, OIB 85821130368</item>
      <item>, OIB 65758549187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4F682-AAD8-40A7-9988-F846CC1E00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348</properties:Words>
  <properties:Characters>1905</properties:Characters>
  <properties:Lines>48</properties:Lines>
  <properties:Paragraphs>21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2019-03-12T09:35:00Z</dcterms:created>
  <dc:creator>gzubak</dc:creator>
  <cp:lastModifiedBy>Tatjana Slaviček</cp:lastModifiedBy>
  <cp:lastPrinted>2019-03-12T13:31:00Z</cp:lastPrinted>
  <dcterms:modified xmlns:xsi="http://www.w3.org/2001/XMLSchema-instance" xsi:type="dcterms:W3CDTF">2019-03-12T13:37:00Z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St-1900/2018-4 / Odluka - Rješenje o odbačaju zahtjeva za skraćeni stečajni postupak (St-1900-18_Rj_odbačaj_-_nije_u_blokadi.docx)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