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7a50f" w14:paraId="377a50f" w:rsidRDefault="00EF513E" w:rsidP="00EF513E" w:rsidR="00EF513E" w:rsidRPr="001474B1">
      <w:pPr>
        <w:ind w:right="5999"/>
        <w15:collapsed w:val="false"/>
        <w:rPr>
          <w:szCs w:val="24"/>
          <w:lang w:eastAsia="en-US" w:val="hr-HR"/>
        </w:rPr>
      </w:pPr>
      <w:bookmarkStart w:name="_GoBack" w:id="0"/>
      <w:bookmarkEnd w:id="0"/>
      <w:r w:rsidRPr="001474B1">
        <w:rPr>
          <w:szCs w:val="24"/>
          <w:lang w:eastAsia="en-US" w:val="hr-HR"/>
        </w:rPr>
        <w:t xml:space="preserve">        </w:t>
      </w:r>
      <w:r w:rsidR="00720D23" w:rsidRPr="001474B1">
        <w:rPr>
          <w:szCs w:val="24"/>
          <w:lang w:eastAsia="en-US" w:val="hr-HR"/>
        </w:rPr>
        <w:t xml:space="preserve"> </w:t>
      </w:r>
      <w:r w:rsidRPr="001474B1">
        <w:rPr>
          <w:szCs w:val="24"/>
          <w:lang w:eastAsia="en-US" w:val="hr-HR"/>
        </w:rPr>
        <w:t xml:space="preserve"> </w:t>
      </w:r>
      <w:r w:rsidR="004E3491" w:rsidRPr="001474B1">
        <w:rPr>
          <w:szCs w:val="24"/>
          <w:lang w:eastAsia="en-US" w:val="hr-HR"/>
        </w:rPr>
        <w:t xml:space="preserve">   </w:t>
      </w:r>
      <w:r w:rsidR="004C59FD">
        <w:rPr>
          <w:szCs w:val="24"/>
          <w:lang w:eastAsia="en-US" w:val="hr-HR"/>
        </w:rPr>
        <w:t xml:space="preserve"> </w:t>
      </w:r>
      <w:r w:rsidRPr="001474B1">
        <w:rPr>
          <w:szCs w:val="24"/>
          <w:lang w:eastAsia="en-US" w:val="hr-HR"/>
        </w:rPr>
        <w:t xml:space="preserve">  </w:t>
      </w:r>
      <w:r w:rsidRPr="001474B1">
        <w:rPr>
          <w:b/>
          <w:szCs w:val="24"/>
          <w:lang w:val="hr-HR"/>
        </w:rPr>
        <w:t xml:space="preserve">  </w:t>
      </w:r>
      <w:r w:rsidRPr="001474B1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416" w:rsidP="00EF513E" w:rsidR="00EF513E" w:rsidRPr="001474B1">
      <w:pPr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  </w:t>
      </w:r>
      <w:r w:rsidR="004C59FD">
        <w:rPr>
          <w:szCs w:val="24"/>
          <w:lang w:val="hr-HR"/>
        </w:rPr>
        <w:t xml:space="preserve"> </w:t>
      </w:r>
      <w:r w:rsidRPr="001474B1">
        <w:rPr>
          <w:szCs w:val="24"/>
          <w:lang w:val="hr-HR"/>
        </w:rPr>
        <w:t xml:space="preserve"> </w:t>
      </w:r>
      <w:r w:rsidR="004C59FD">
        <w:rPr>
          <w:szCs w:val="24"/>
          <w:lang w:val="hr-HR"/>
        </w:rPr>
        <w:t>REPUBLIKA HRVATSKA</w:t>
      </w:r>
    </w:p>
    <w:p w:rsidRDefault="00EF513E" w:rsidP="00EF513E" w:rsidR="00EF513E" w:rsidRPr="001474B1">
      <w:pPr>
        <w:tabs>
          <w:tab w:pos="851" w:val="left"/>
        </w:tabs>
        <w:rPr>
          <w:szCs w:val="24"/>
          <w:lang w:val="hr-HR"/>
        </w:rPr>
      </w:pPr>
      <w:r w:rsidRPr="001474B1">
        <w:rPr>
          <w:szCs w:val="24"/>
          <w:lang w:val="hr-HR"/>
        </w:rPr>
        <w:t>TRGOV</w:t>
      </w:r>
      <w:r w:rsidR="004C59FD">
        <w:rPr>
          <w:szCs w:val="24"/>
          <w:lang w:val="hr-HR"/>
        </w:rPr>
        <w:t>AČKI SUD U PAZINU</w:t>
      </w:r>
    </w:p>
    <w:p w:rsidRDefault="004E3491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Pazin</w:t>
      </w:r>
      <w:r w:rsidR="00EF513E" w:rsidRPr="001474B1">
        <w:rPr>
          <w:szCs w:val="24"/>
          <w:lang w:val="hr-HR"/>
        </w:rPr>
        <w:t xml:space="preserve">, Dršćevka 1 </w:t>
      </w:r>
    </w:p>
    <w:p w:rsidRDefault="004C59FD" w:rsidP="004C59FD" w:rsidR="004C59FD">
      <w:pPr>
        <w:ind w:right="-2"/>
        <w:jc w:val="center"/>
        <w:rPr>
          <w:szCs w:val="24"/>
          <w:lang w:val="hr-HR"/>
        </w:rPr>
      </w:pPr>
    </w:p>
    <w:p w:rsidRDefault="00EF513E" w:rsidP="004C59FD" w:rsidR="00EF513E" w:rsidRPr="001474B1">
      <w:pPr>
        <w:ind w:right="-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R E P U B L I K A  H R V A T S K A</w:t>
      </w:r>
    </w:p>
    <w:p w:rsidRDefault="00EF513E" w:rsidP="004C59FD" w:rsidR="00EF513E" w:rsidRPr="001474B1">
      <w:pPr>
        <w:ind w:right="-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R J E Š E N J E</w:t>
      </w:r>
    </w:p>
    <w:p w:rsidRDefault="00EF513E" w:rsidP="00EF513E" w:rsidR="00EF513E" w:rsidRPr="001474B1">
      <w:pPr>
        <w:ind w:right="512"/>
        <w:rPr>
          <w:szCs w:val="24"/>
          <w:lang w:val="hr-HR"/>
        </w:rPr>
      </w:pPr>
    </w:p>
    <w:p w:rsidRDefault="00EF513E" w:rsidP="00863208" w:rsidR="00EF513E" w:rsidRPr="001474B1">
      <w:pPr>
        <w:ind w:firstLine="708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Trgovački sud u Pazinu, po </w:t>
      </w:r>
      <w:r w:rsidR="006E39F9" w:rsidRPr="001474B1">
        <w:rPr>
          <w:szCs w:val="24"/>
          <w:lang w:val="hr-HR"/>
        </w:rPr>
        <w:t xml:space="preserve">stečajnom sucu </w:t>
      </w:r>
      <w:r w:rsidR="00E95B75" w:rsidRPr="001474B1">
        <w:rPr>
          <w:szCs w:val="24"/>
          <w:lang w:val="hr-HR"/>
        </w:rPr>
        <w:t>Ivanu Dujiću</w:t>
      </w:r>
      <w:r w:rsidR="006E39F9" w:rsidRPr="001474B1">
        <w:rPr>
          <w:szCs w:val="24"/>
          <w:lang w:val="hr-HR"/>
        </w:rPr>
        <w:t xml:space="preserve">, </w:t>
      </w:r>
      <w:r w:rsidR="00416DAB" w:rsidRPr="001474B1">
        <w:rPr>
          <w:szCs w:val="24"/>
          <w:lang w:val="hr-HR"/>
        </w:rPr>
        <w:t xml:space="preserve">u postupku radi otvaranja stečajnog postupka </w:t>
      </w:r>
      <w:r w:rsidR="006E39F9" w:rsidRPr="001474B1">
        <w:rPr>
          <w:szCs w:val="24"/>
          <w:lang w:val="hr-HR"/>
        </w:rPr>
        <w:t xml:space="preserve">nad </w:t>
      </w:r>
      <w:r w:rsidR="00CE65D2" w:rsidRPr="001474B1">
        <w:rPr>
          <w:szCs w:val="24"/>
          <w:lang w:val="hr-HR"/>
        </w:rPr>
        <w:t>trgovačkim društvom</w:t>
      </w:r>
      <w:r w:rsidR="00863208" w:rsidRPr="001474B1">
        <w:rPr>
          <w:szCs w:val="24"/>
          <w:lang w:val="hr-HR"/>
        </w:rPr>
        <w:t xml:space="preserve"> </w:t>
      </w:r>
      <w:r w:rsidR="004C59FD">
        <w:rPr>
          <w:szCs w:val="24"/>
          <w:lang w:val="hr-HR"/>
        </w:rPr>
        <w:t>SUN INFINITY</w:t>
      </w:r>
      <w:r w:rsidR="007D40AD">
        <w:rPr>
          <w:szCs w:val="24"/>
          <w:lang w:val="hr-HR"/>
        </w:rPr>
        <w:t xml:space="preserve"> d.</w:t>
      </w:r>
      <w:r w:rsidR="000819E4">
        <w:rPr>
          <w:szCs w:val="24"/>
          <w:lang w:val="hr-HR"/>
        </w:rPr>
        <w:t>o.o.</w:t>
      </w:r>
      <w:r w:rsidR="007D40AD">
        <w:rPr>
          <w:szCs w:val="24"/>
          <w:lang w:val="hr-HR"/>
        </w:rPr>
        <w:t xml:space="preserve"> </w:t>
      </w:r>
      <w:r w:rsidR="004C59FD">
        <w:rPr>
          <w:szCs w:val="24"/>
          <w:lang w:val="hr-HR"/>
        </w:rPr>
        <w:t>Funtana, Ribarska 22</w:t>
      </w:r>
      <w:r w:rsidR="00940817">
        <w:rPr>
          <w:szCs w:val="24"/>
          <w:lang w:val="hr-HR"/>
        </w:rPr>
        <w:t>,</w:t>
      </w:r>
      <w:r w:rsidR="00B6770D">
        <w:rPr>
          <w:szCs w:val="24"/>
          <w:lang w:val="hr-HR"/>
        </w:rPr>
        <w:t xml:space="preserve"> OIB: </w:t>
      </w:r>
      <w:r w:rsidR="004C59FD">
        <w:rPr>
          <w:szCs w:val="24"/>
          <w:lang w:val="hr-HR"/>
        </w:rPr>
        <w:t>98459817818</w:t>
      </w:r>
      <w:r w:rsidR="00863208" w:rsidRPr="001474B1">
        <w:rPr>
          <w:szCs w:val="24"/>
          <w:lang w:val="hr-HR"/>
        </w:rPr>
        <w:t>,</w:t>
      </w:r>
      <w:r w:rsidR="005462E9" w:rsidRPr="001474B1">
        <w:rPr>
          <w:szCs w:val="24"/>
          <w:lang w:val="hr-HR"/>
        </w:rPr>
        <w:t xml:space="preserve"> </w:t>
      </w:r>
      <w:r w:rsidR="004C59FD">
        <w:rPr>
          <w:szCs w:val="24"/>
          <w:lang w:val="hr-HR"/>
        </w:rPr>
        <w:t>10</w:t>
      </w:r>
      <w:r w:rsidRPr="001474B1">
        <w:rPr>
          <w:szCs w:val="24"/>
          <w:lang w:val="hr-HR"/>
        </w:rPr>
        <w:t>.</w:t>
      </w:r>
      <w:r w:rsidR="005462E9" w:rsidRPr="001474B1">
        <w:rPr>
          <w:szCs w:val="24"/>
          <w:lang w:val="hr-HR"/>
        </w:rPr>
        <w:t xml:space="preserve"> </w:t>
      </w:r>
      <w:r w:rsidR="004C59FD">
        <w:rPr>
          <w:szCs w:val="24"/>
          <w:lang w:val="hr-HR"/>
        </w:rPr>
        <w:t xml:space="preserve">studenog </w:t>
      </w:r>
      <w:r w:rsidRPr="001474B1">
        <w:rPr>
          <w:szCs w:val="24"/>
          <w:lang w:val="hr-HR"/>
        </w:rPr>
        <w:t>201</w:t>
      </w:r>
      <w:r w:rsidR="006411BF" w:rsidRPr="001474B1">
        <w:rPr>
          <w:szCs w:val="24"/>
          <w:lang w:val="hr-HR"/>
        </w:rPr>
        <w:t>7</w:t>
      </w:r>
      <w:r w:rsidRPr="001474B1">
        <w:rPr>
          <w:szCs w:val="24"/>
          <w:lang w:val="hr-HR"/>
        </w:rPr>
        <w:t xml:space="preserve">. </w:t>
      </w:r>
    </w:p>
    <w:p w:rsidRDefault="00031C9B" w:rsidP="00EF513E" w:rsidR="00031C9B" w:rsidRPr="001474B1">
      <w:pPr>
        <w:ind w:firstLine="708"/>
        <w:jc w:val="both"/>
        <w:rPr>
          <w:szCs w:val="24"/>
          <w:lang w:val="hr-HR"/>
        </w:rPr>
      </w:pPr>
    </w:p>
    <w:p w:rsidRDefault="00EF513E" w:rsidP="004C59FD" w:rsidR="00EF513E" w:rsidRPr="001474B1">
      <w:pPr>
        <w:ind w:right="-2"/>
        <w:jc w:val="center"/>
        <w:rPr>
          <w:szCs w:val="24"/>
          <w:lang w:val="hr-HR"/>
        </w:rPr>
      </w:pPr>
      <w:r w:rsidRPr="001474B1">
        <w:rPr>
          <w:bCs/>
          <w:szCs w:val="24"/>
          <w:lang w:val="hr-HR"/>
        </w:rPr>
        <w:t>r i j e š i o   j e</w:t>
      </w:r>
    </w:p>
    <w:p w:rsidRDefault="00E20CB3" w:rsidP="00E20CB3" w:rsidR="00EF513E" w:rsidRPr="001474B1">
      <w:pPr>
        <w:tabs>
          <w:tab w:pos="7644" w:val="left"/>
        </w:tabs>
        <w:ind w:right="512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</w:p>
    <w:p w:rsidRDefault="00EF513E" w:rsidP="0052557C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I.</w:t>
      </w:r>
      <w:r w:rsidRPr="001474B1">
        <w:rPr>
          <w:szCs w:val="24"/>
          <w:lang w:val="hr-HR"/>
        </w:rPr>
        <w:tab/>
        <w:t xml:space="preserve">Nalaže se </w:t>
      </w:r>
      <w:r w:rsidR="004C59FD">
        <w:rPr>
          <w:szCs w:val="24"/>
          <w:lang w:val="hr-HR"/>
        </w:rPr>
        <w:t>Renzu Ermanu</w:t>
      </w:r>
      <w:r w:rsidR="00B6770D">
        <w:rPr>
          <w:szCs w:val="24"/>
          <w:lang w:val="hr-HR"/>
        </w:rPr>
        <w:t xml:space="preserve"> iz </w:t>
      </w:r>
      <w:r w:rsidR="004C59FD">
        <w:rPr>
          <w:szCs w:val="24"/>
          <w:lang w:val="hr-HR"/>
        </w:rPr>
        <w:t>Italije, Trieste, Via Dei Volpi 58</w:t>
      </w:r>
      <w:r w:rsidR="000819E4">
        <w:rPr>
          <w:szCs w:val="24"/>
          <w:lang w:val="hr-HR"/>
        </w:rPr>
        <w:t xml:space="preserve">, </w:t>
      </w:r>
      <w:r w:rsidR="00B6770D">
        <w:rPr>
          <w:szCs w:val="24"/>
          <w:lang w:val="hr-HR"/>
        </w:rPr>
        <w:t xml:space="preserve">OIB: </w:t>
      </w:r>
      <w:r w:rsidR="004C59FD">
        <w:t>35017177577</w:t>
      </w:r>
      <w:r w:rsidR="00E06FF0" w:rsidRPr="001474B1">
        <w:rPr>
          <w:szCs w:val="24"/>
          <w:lang w:val="hr-HR"/>
        </w:rPr>
        <w:t xml:space="preserve">, </w:t>
      </w:r>
      <w:r w:rsidR="006E39F9" w:rsidRPr="001474B1">
        <w:rPr>
          <w:szCs w:val="24"/>
          <w:lang w:val="hr-HR"/>
        </w:rPr>
        <w:t>osobi ovlaštenoj za zastupanje dužnika</w:t>
      </w:r>
      <w:r w:rsidR="00E95B75" w:rsidRPr="001474B1">
        <w:rPr>
          <w:szCs w:val="24"/>
          <w:lang w:val="hr-HR"/>
        </w:rPr>
        <w:t xml:space="preserve"> </w:t>
      </w:r>
      <w:r w:rsidR="004C59FD">
        <w:rPr>
          <w:szCs w:val="24"/>
          <w:lang w:val="hr-HR"/>
        </w:rPr>
        <w:t>SUN INFINITY d.o.o. Funtana, Ribarska 22, OIB: 98459817818</w:t>
      </w:r>
      <w:r w:rsidR="00E95B75" w:rsidRPr="001474B1">
        <w:rPr>
          <w:szCs w:val="24"/>
          <w:lang w:val="hr-HR"/>
        </w:rPr>
        <w:t>,</w:t>
      </w:r>
      <w:r w:rsidRPr="001474B1">
        <w:rPr>
          <w:szCs w:val="24"/>
          <w:lang w:val="hr-HR"/>
        </w:rPr>
        <w:t xml:space="preserve"> da u roku od 8 (osam) dana od dana dostave ovog rješenja plati </w:t>
      </w:r>
      <w:r w:rsidR="006E39F9" w:rsidRPr="001474B1">
        <w:rPr>
          <w:szCs w:val="24"/>
          <w:lang w:val="hr-HR"/>
        </w:rPr>
        <w:t xml:space="preserve">predujam za namirenje troškova stečajnog postupka </w:t>
      </w:r>
      <w:r w:rsidRPr="001474B1">
        <w:rPr>
          <w:szCs w:val="24"/>
          <w:lang w:val="hr-HR"/>
        </w:rPr>
        <w:t xml:space="preserve">u iznosu </w:t>
      </w:r>
      <w:r w:rsidR="006E39F9" w:rsidRPr="001474B1">
        <w:rPr>
          <w:szCs w:val="24"/>
          <w:lang w:val="hr-HR"/>
        </w:rPr>
        <w:t>od</w:t>
      </w:r>
      <w:r w:rsidRPr="001474B1">
        <w:rPr>
          <w:szCs w:val="24"/>
          <w:lang w:val="hr-HR"/>
        </w:rPr>
        <w:t xml:space="preserve"> 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</w:p>
    <w:p w:rsidRDefault="00EF513E" w:rsidP="004C59FD" w:rsidR="00EF513E" w:rsidRPr="001474B1">
      <w:pPr>
        <w:ind w:right="-2"/>
        <w:jc w:val="center"/>
        <w:rPr>
          <w:szCs w:val="24"/>
          <w:u w:val="single"/>
          <w:lang w:val="hr-HR"/>
        </w:rPr>
      </w:pPr>
      <w:r w:rsidRPr="001474B1">
        <w:rPr>
          <w:szCs w:val="24"/>
          <w:u w:val="single"/>
          <w:lang w:val="hr-HR"/>
        </w:rPr>
        <w:t xml:space="preserve">U K U P N O  </w:t>
      </w:r>
      <w:r w:rsidR="004C59FD">
        <w:rPr>
          <w:szCs w:val="24"/>
          <w:u w:val="single"/>
          <w:lang w:val="hr-HR"/>
        </w:rPr>
        <w:t>2</w:t>
      </w:r>
      <w:r w:rsidR="002E0600">
        <w:rPr>
          <w:szCs w:val="24"/>
          <w:u w:val="single"/>
          <w:lang w:val="hr-HR"/>
        </w:rPr>
        <w:t>.0</w:t>
      </w:r>
      <w:r w:rsidR="006E39F9" w:rsidRPr="001474B1">
        <w:rPr>
          <w:szCs w:val="24"/>
          <w:u w:val="single"/>
          <w:lang w:val="hr-HR"/>
        </w:rPr>
        <w:t>00</w:t>
      </w:r>
      <w:r w:rsidRPr="001474B1">
        <w:rPr>
          <w:szCs w:val="24"/>
          <w:u w:val="single"/>
          <w:lang w:val="hr-HR"/>
        </w:rPr>
        <w:t>,00 kuna</w:t>
      </w:r>
    </w:p>
    <w:p w:rsidRDefault="00EF513E" w:rsidP="00EF513E" w:rsidR="00EF513E" w:rsidRPr="001474B1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  <w:r w:rsidR="006E39F9" w:rsidRPr="001474B1">
        <w:rPr>
          <w:szCs w:val="24"/>
          <w:lang w:val="hr-HR"/>
        </w:rPr>
        <w:t>na račun Trgovačkog suda u Pazinu broj HR43 2390001 1300029763, poziv na broj 020-</w:t>
      </w:r>
      <w:r w:rsidR="004C59FD">
        <w:rPr>
          <w:szCs w:val="24"/>
          <w:lang w:val="hr-HR"/>
        </w:rPr>
        <w:t>605</w:t>
      </w:r>
      <w:r w:rsidR="006E39F9" w:rsidRPr="001474B1">
        <w:rPr>
          <w:szCs w:val="24"/>
          <w:lang w:val="hr-HR"/>
        </w:rPr>
        <w:t>-</w:t>
      </w:r>
      <w:r w:rsidR="000D0B38" w:rsidRPr="001474B1">
        <w:rPr>
          <w:szCs w:val="24"/>
          <w:lang w:val="hr-HR"/>
        </w:rPr>
        <w:t>201</w:t>
      </w:r>
      <w:r w:rsidR="005A22D1">
        <w:rPr>
          <w:szCs w:val="24"/>
          <w:lang w:val="hr-HR"/>
        </w:rPr>
        <w:t>7</w:t>
      </w:r>
      <w:r w:rsidR="006E39F9" w:rsidRPr="001474B1">
        <w:rPr>
          <w:szCs w:val="24"/>
          <w:lang w:val="hr-HR"/>
        </w:rPr>
        <w:t>,</w:t>
      </w:r>
      <w:r w:rsidRPr="001474B1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II. </w:t>
      </w:r>
      <w:r w:rsidRPr="001474B1">
        <w:rPr>
          <w:szCs w:val="24"/>
          <w:lang w:val="hr-HR"/>
        </w:rPr>
        <w:tab/>
        <w:t xml:space="preserve">Ako obveznik </w:t>
      </w:r>
      <w:r w:rsidR="00EB084C" w:rsidRPr="001474B1">
        <w:rPr>
          <w:szCs w:val="24"/>
          <w:lang w:val="hr-HR"/>
        </w:rPr>
        <w:t xml:space="preserve">plaćanja predujma </w:t>
      </w:r>
      <w:r w:rsidRPr="001474B1">
        <w:rPr>
          <w:szCs w:val="24"/>
          <w:lang w:val="hr-HR"/>
        </w:rPr>
        <w:t xml:space="preserve">iz točke I. ovog rješenja ne plati </w:t>
      </w:r>
      <w:r w:rsidR="00EB084C" w:rsidRPr="001474B1">
        <w:rPr>
          <w:szCs w:val="24"/>
          <w:lang w:val="hr-HR"/>
        </w:rPr>
        <w:t>predujam</w:t>
      </w:r>
      <w:r w:rsidRPr="001474B1">
        <w:rPr>
          <w:szCs w:val="24"/>
          <w:lang w:val="hr-HR"/>
        </w:rPr>
        <w:t xml:space="preserve"> u </w:t>
      </w:r>
      <w:r w:rsidR="00EB084C" w:rsidRPr="001474B1">
        <w:rPr>
          <w:szCs w:val="24"/>
          <w:lang w:val="hr-HR"/>
        </w:rPr>
        <w:t>ostavljenom roku</w:t>
      </w:r>
      <w:r w:rsidRPr="001474B1">
        <w:rPr>
          <w:szCs w:val="24"/>
          <w:lang w:val="hr-HR"/>
        </w:rPr>
        <w:t xml:space="preserve"> ili o tome bez odgađanja ne obavijesti sud, sud će u daljnjem roku od </w:t>
      </w:r>
      <w:r w:rsidR="00EB084C" w:rsidRPr="001474B1">
        <w:rPr>
          <w:szCs w:val="24"/>
          <w:lang w:val="hr-HR"/>
        </w:rPr>
        <w:t>8</w:t>
      </w:r>
      <w:r w:rsidRPr="001474B1">
        <w:rPr>
          <w:szCs w:val="24"/>
          <w:lang w:val="hr-HR"/>
        </w:rPr>
        <w:t xml:space="preserve"> (</w:t>
      </w:r>
      <w:r w:rsidR="00EB084C" w:rsidRPr="001474B1">
        <w:rPr>
          <w:szCs w:val="24"/>
          <w:lang w:val="hr-HR"/>
        </w:rPr>
        <w:t>osam</w:t>
      </w:r>
      <w:r w:rsidRPr="001474B1">
        <w:rPr>
          <w:szCs w:val="24"/>
          <w:lang w:val="hr-HR"/>
        </w:rPr>
        <w:t>) dana na</w:t>
      </w:r>
      <w:r w:rsidR="00EB084C" w:rsidRPr="001474B1">
        <w:rPr>
          <w:szCs w:val="24"/>
          <w:lang w:val="hr-HR"/>
        </w:rPr>
        <w:t xml:space="preserve"> ovo</w:t>
      </w:r>
      <w:r w:rsidRPr="001474B1">
        <w:rPr>
          <w:szCs w:val="24"/>
          <w:lang w:val="hr-HR"/>
        </w:rPr>
        <w:t xml:space="preserve"> rješenje staviti potvrdu</w:t>
      </w:r>
      <w:r w:rsidR="00EB084C" w:rsidRPr="001474B1">
        <w:rPr>
          <w:szCs w:val="24"/>
          <w:lang w:val="hr-HR"/>
        </w:rPr>
        <w:t xml:space="preserve"> o</w:t>
      </w:r>
      <w:r w:rsidRPr="001474B1">
        <w:rPr>
          <w:szCs w:val="24"/>
          <w:lang w:val="hr-HR"/>
        </w:rPr>
        <w:t xml:space="preserve"> ovršnosti </w:t>
      </w:r>
      <w:r w:rsidR="00EB084C" w:rsidRPr="001474B1">
        <w:rPr>
          <w:szCs w:val="24"/>
          <w:lang w:val="hr-HR"/>
        </w:rPr>
        <w:t>i</w:t>
      </w:r>
      <w:r w:rsidRPr="001474B1">
        <w:rPr>
          <w:szCs w:val="24"/>
          <w:lang w:val="hr-HR"/>
        </w:rPr>
        <w:t xml:space="preserve"> </w:t>
      </w:r>
      <w:r w:rsidR="00EB084C" w:rsidRPr="001474B1">
        <w:rPr>
          <w:szCs w:val="24"/>
          <w:lang w:val="hr-HR"/>
        </w:rPr>
        <w:t xml:space="preserve">istog </w:t>
      </w:r>
      <w:r w:rsidRPr="001474B1">
        <w:rPr>
          <w:szCs w:val="24"/>
          <w:lang w:val="hr-HR"/>
        </w:rPr>
        <w:t>d</w:t>
      </w:r>
      <w:r w:rsidR="00EB084C" w:rsidRPr="001474B1">
        <w:rPr>
          <w:szCs w:val="24"/>
          <w:lang w:val="hr-HR"/>
        </w:rPr>
        <w:t xml:space="preserve">ostaviti Financijskoj agenciji </w:t>
      </w:r>
      <w:r w:rsidRPr="001474B1">
        <w:rPr>
          <w:szCs w:val="24"/>
          <w:lang w:val="hr-HR"/>
        </w:rPr>
        <w:t xml:space="preserve">radi </w:t>
      </w:r>
      <w:r w:rsidR="00EB084C" w:rsidRPr="001474B1">
        <w:rPr>
          <w:szCs w:val="24"/>
          <w:lang w:val="hr-HR"/>
        </w:rPr>
        <w:t>izravne naplate predujma provedbom ovrhe</w:t>
      </w:r>
      <w:r w:rsidRPr="001474B1">
        <w:rPr>
          <w:szCs w:val="24"/>
          <w:lang w:val="hr-HR"/>
        </w:rPr>
        <w:t xml:space="preserve"> na novčanim sredstvima </w:t>
      </w:r>
      <w:r w:rsidR="00EB084C" w:rsidRPr="001474B1">
        <w:rPr>
          <w:szCs w:val="24"/>
          <w:lang w:val="hr-HR"/>
        </w:rPr>
        <w:t>obveznika plaćanja predujma,</w:t>
      </w:r>
      <w:r w:rsidRPr="001474B1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III.</w:t>
      </w:r>
      <w:r w:rsidRPr="001474B1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1474B1">
        <w:rPr>
          <w:szCs w:val="24"/>
          <w:lang w:val="hr-HR"/>
        </w:rPr>
        <w:t>obveznika plaćanja predujma</w:t>
      </w:r>
      <w:r w:rsidRPr="001474B1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 w:rsidRPr="001474B1">
        <w:rPr>
          <w:szCs w:val="24"/>
          <w:lang w:val="hr-HR"/>
        </w:rPr>
        <w:t xml:space="preserve"> (OIB</w:t>
      </w:r>
      <w:r w:rsidR="00CD7BBA">
        <w:rPr>
          <w:szCs w:val="24"/>
          <w:lang w:val="hr-HR"/>
        </w:rPr>
        <w:t>:</w:t>
      </w:r>
      <w:r w:rsidR="00E06FF0" w:rsidRPr="001474B1">
        <w:rPr>
          <w:szCs w:val="24"/>
          <w:lang w:val="hr-HR"/>
        </w:rPr>
        <w:t xml:space="preserve"> </w:t>
      </w:r>
      <w:r w:rsidR="004C59FD">
        <w:t>35017177577</w:t>
      </w:r>
      <w:r w:rsidR="00E06FF0" w:rsidRPr="001474B1">
        <w:rPr>
          <w:szCs w:val="24"/>
          <w:lang w:val="hr-HR"/>
        </w:rPr>
        <w:t>)</w:t>
      </w:r>
      <w:r w:rsidRPr="001474B1">
        <w:rPr>
          <w:szCs w:val="24"/>
          <w:lang w:val="hr-HR"/>
        </w:rPr>
        <w:t>.</w:t>
      </w:r>
    </w:p>
    <w:p w:rsidRDefault="00EF513E" w:rsidP="00EB084C" w:rsidR="00EB084C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IV.</w:t>
      </w:r>
      <w:r w:rsidRPr="001474B1">
        <w:rPr>
          <w:szCs w:val="24"/>
          <w:lang w:val="hr-HR"/>
        </w:rPr>
        <w:tab/>
        <w:t>Nalaže se Financijskoj agenciji izdati nalog bankama kod kojih obveznik</w:t>
      </w:r>
      <w:r w:rsidR="00EB084C" w:rsidRPr="001474B1">
        <w:rPr>
          <w:szCs w:val="24"/>
          <w:lang w:val="hr-HR"/>
        </w:rPr>
        <w:t xml:space="preserve"> plaćanja predujma</w:t>
      </w:r>
      <w:r w:rsidRPr="001474B1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1474B1">
        <w:rPr>
          <w:szCs w:val="24"/>
          <w:lang w:val="hr-HR"/>
        </w:rPr>
        <w:t>cjelokupnog iznosa predujma</w:t>
      </w:r>
      <w:r w:rsidRPr="001474B1">
        <w:rPr>
          <w:szCs w:val="24"/>
          <w:lang w:val="hr-HR"/>
        </w:rPr>
        <w:t xml:space="preserve"> prenese na </w:t>
      </w:r>
      <w:r w:rsidR="00EE7995" w:rsidRPr="001474B1">
        <w:rPr>
          <w:szCs w:val="24"/>
          <w:lang w:val="hr-HR"/>
        </w:rPr>
        <w:t xml:space="preserve">račun </w:t>
      </w:r>
      <w:r w:rsidR="00EB084C" w:rsidRPr="001474B1">
        <w:rPr>
          <w:szCs w:val="24"/>
          <w:lang w:val="hr-HR"/>
        </w:rPr>
        <w:t xml:space="preserve">Trgovačkog suda u Pazinu broj HR43 2390001 1300029763, poziv na broj </w:t>
      </w:r>
      <w:r w:rsidR="00E95B75" w:rsidRPr="001474B1">
        <w:rPr>
          <w:szCs w:val="24"/>
          <w:lang w:val="hr-HR"/>
        </w:rPr>
        <w:t>020-</w:t>
      </w:r>
      <w:r w:rsidR="004C59FD">
        <w:rPr>
          <w:szCs w:val="24"/>
          <w:lang w:val="hr-HR"/>
        </w:rPr>
        <w:t>605</w:t>
      </w:r>
      <w:r w:rsidR="000D0B38" w:rsidRPr="001474B1">
        <w:rPr>
          <w:szCs w:val="24"/>
          <w:lang w:val="hr-HR"/>
        </w:rPr>
        <w:t>-201</w:t>
      </w:r>
      <w:r w:rsidR="005A22D1">
        <w:rPr>
          <w:szCs w:val="24"/>
          <w:lang w:val="hr-HR"/>
        </w:rPr>
        <w:t>7</w:t>
      </w:r>
      <w:r w:rsidR="00EB084C" w:rsidRPr="001474B1">
        <w:rPr>
          <w:szCs w:val="24"/>
          <w:lang w:val="hr-HR"/>
        </w:rPr>
        <w:t>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V.</w:t>
      </w:r>
      <w:r w:rsidRPr="001474B1">
        <w:rPr>
          <w:szCs w:val="24"/>
          <w:lang w:val="hr-HR"/>
        </w:rPr>
        <w:tab/>
        <w:t>Ako Financijska agencija u roku od godine dana</w:t>
      </w:r>
      <w:r w:rsidR="00866EE9" w:rsidRPr="001474B1">
        <w:rPr>
          <w:szCs w:val="24"/>
          <w:lang w:val="hr-HR"/>
        </w:rPr>
        <w:t xml:space="preserve"> od primitka ovog rješenja</w:t>
      </w:r>
      <w:r w:rsidRPr="001474B1">
        <w:rPr>
          <w:szCs w:val="24"/>
          <w:lang w:val="hr-HR"/>
        </w:rPr>
        <w:t xml:space="preserve"> ne provede ovrhu na novčanim sredstvima i oročenim novčanim sredstvima </w:t>
      </w:r>
      <w:r w:rsidR="00866EE9" w:rsidRPr="001474B1">
        <w:rPr>
          <w:szCs w:val="24"/>
          <w:lang w:val="hr-HR"/>
        </w:rPr>
        <w:t>obveznika</w:t>
      </w:r>
      <w:r w:rsidRPr="001474B1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1474B1">
        <w:rPr>
          <w:szCs w:val="24"/>
          <w:lang w:val="hr-HR"/>
        </w:rPr>
        <w:t>predujma</w:t>
      </w:r>
      <w:r w:rsidRPr="001474B1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1474B1">
        <w:rPr>
          <w:szCs w:val="24"/>
          <w:lang w:val="hr-HR"/>
        </w:rPr>
        <w:t xml:space="preserve">odnosno sjedištu </w:t>
      </w:r>
      <w:r w:rsidRPr="001474B1">
        <w:rPr>
          <w:szCs w:val="24"/>
          <w:lang w:val="hr-HR"/>
        </w:rPr>
        <w:t>obveznika</w:t>
      </w:r>
      <w:r w:rsidR="00866EE9" w:rsidRPr="001474B1">
        <w:rPr>
          <w:szCs w:val="24"/>
          <w:lang w:val="hr-HR"/>
        </w:rPr>
        <w:t xml:space="preserve"> radi prisilne naplate predujma</w:t>
      </w:r>
      <w:r w:rsidRPr="001474B1">
        <w:rPr>
          <w:szCs w:val="24"/>
          <w:lang w:val="hr-HR"/>
        </w:rPr>
        <w:t xml:space="preserve"> prema propisima o prisilnoj naplati poreza. Ako </w:t>
      </w:r>
      <w:r w:rsidR="00866EE9" w:rsidRPr="001474B1">
        <w:rPr>
          <w:szCs w:val="24"/>
          <w:lang w:val="hr-HR"/>
        </w:rPr>
        <w:t>obveznik plaćanja predujma</w:t>
      </w:r>
      <w:r w:rsidRPr="001474B1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 w:rsidRPr="001474B1">
      <w:pPr>
        <w:jc w:val="both"/>
        <w:rPr>
          <w:szCs w:val="24"/>
          <w:lang w:val="hr-HR"/>
        </w:rPr>
      </w:pPr>
    </w:p>
    <w:p w:rsidRDefault="005A22D1" w:rsidR="005A22D1">
      <w:pPr>
        <w:spacing w:lineRule="auto" w:line="276" w:after="200"/>
        <w:rPr>
          <w:szCs w:val="24"/>
          <w:lang w:val="hr-HR"/>
        </w:rPr>
      </w:pPr>
      <w:r>
        <w:rPr>
          <w:szCs w:val="24"/>
          <w:lang w:val="hr-HR"/>
        </w:rPr>
        <w:br w:type="page"/>
      </w:r>
    </w:p>
    <w:p w:rsidRDefault="00D21D62" w:rsidP="00EF513E" w:rsidR="00D21D62" w:rsidRPr="001474B1">
      <w:pPr>
        <w:jc w:val="both"/>
        <w:rPr>
          <w:szCs w:val="24"/>
          <w:lang w:val="hr-HR"/>
        </w:rPr>
      </w:pPr>
    </w:p>
    <w:p w:rsidRDefault="00866EE9" w:rsidP="00866EE9" w:rsidR="00866EE9" w:rsidRPr="001474B1">
      <w:pPr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Obrazloženje</w:t>
      </w:r>
    </w:p>
    <w:p w:rsidRDefault="00866EE9" w:rsidP="00866EE9" w:rsidR="00866EE9" w:rsidRPr="001474B1">
      <w:pPr>
        <w:jc w:val="center"/>
        <w:rPr>
          <w:szCs w:val="24"/>
          <w:lang w:val="hr-HR"/>
        </w:rPr>
      </w:pPr>
    </w:p>
    <w:p w:rsidRDefault="00866EE9" w:rsidP="00866EE9" w:rsidR="00866EE9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  <w:r w:rsidR="008972F8" w:rsidRPr="001474B1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  <w:r w:rsidR="000E1D8A">
        <w:rPr>
          <w:szCs w:val="24"/>
          <w:lang w:val="hr-HR"/>
        </w:rPr>
        <w:t xml:space="preserve">U </w:t>
      </w:r>
      <w:r w:rsidRPr="001474B1">
        <w:rPr>
          <w:szCs w:val="24"/>
          <w:lang w:val="hr-HR"/>
        </w:rPr>
        <w:t xml:space="preserve">ovom predmetu </w:t>
      </w:r>
      <w:r w:rsidR="00E60363" w:rsidRPr="001474B1">
        <w:rPr>
          <w:szCs w:val="24"/>
          <w:lang w:val="hr-HR"/>
        </w:rPr>
        <w:t>prijedlog</w:t>
      </w:r>
      <w:r w:rsidRPr="001474B1">
        <w:rPr>
          <w:szCs w:val="24"/>
          <w:lang w:val="hr-HR"/>
        </w:rPr>
        <w:t xml:space="preserve"> za otvaranje stečajnog postupka podnijela</w:t>
      </w:r>
      <w:r w:rsidR="000E1D8A">
        <w:rPr>
          <w:szCs w:val="24"/>
          <w:lang w:val="hr-HR"/>
        </w:rPr>
        <w:t xml:space="preserve"> je</w:t>
      </w:r>
      <w:r w:rsidRPr="001474B1">
        <w:rPr>
          <w:szCs w:val="24"/>
          <w:lang w:val="hr-HR"/>
        </w:rPr>
        <w:t xml:space="preserve"> FINA</w:t>
      </w:r>
      <w:r w:rsidR="000E1D8A">
        <w:rPr>
          <w:szCs w:val="24"/>
          <w:lang w:val="hr-HR"/>
        </w:rPr>
        <w:t>, a iz tog prijedloga</w:t>
      </w:r>
      <w:r w:rsidRPr="001474B1">
        <w:rPr>
          <w:szCs w:val="24"/>
          <w:lang w:val="hr-HR"/>
        </w:rPr>
        <w:t xml:space="preserve"> proizlazi da dužnik u Očevidniku redoslijeda osnova za plaćanje ima evidentirane neizvršene osnove za plaćanje u nepr</w:t>
      </w:r>
      <w:r w:rsidR="000E1D8A">
        <w:rPr>
          <w:szCs w:val="24"/>
          <w:lang w:val="hr-HR"/>
        </w:rPr>
        <w:t xml:space="preserve">ekinutom razdoblju od 120 dana. Stoga je utvrđeno da </w:t>
      </w:r>
      <w:r w:rsidR="00EE7995" w:rsidRPr="001474B1">
        <w:rPr>
          <w:szCs w:val="24"/>
          <w:lang w:val="hr-HR"/>
        </w:rPr>
        <w:t>osoba ovlaštena za zastupanje dužnika po zakonu nije podnijela prijedlog za otvaranje stečajnog p</w:t>
      </w:r>
      <w:r w:rsidR="000E1D8A">
        <w:rPr>
          <w:szCs w:val="24"/>
          <w:lang w:val="hr-HR"/>
        </w:rPr>
        <w:t>ostupka u roku iz čl. 110. st. 2</w:t>
      </w:r>
      <w:r w:rsidR="00EE7995" w:rsidRPr="001474B1">
        <w:rPr>
          <w:szCs w:val="24"/>
          <w:lang w:val="hr-HR"/>
        </w:rPr>
        <w:t>. SZ-a</w:t>
      </w:r>
      <w:r w:rsidR="000E1D8A">
        <w:rPr>
          <w:szCs w:val="24"/>
          <w:lang w:val="hr-HR"/>
        </w:rPr>
        <w:t xml:space="preserve"> te</w:t>
      </w:r>
      <w:r w:rsidR="008D27FC" w:rsidRPr="001474B1">
        <w:rPr>
          <w:szCs w:val="24"/>
          <w:lang w:val="hr-HR"/>
        </w:rPr>
        <w:t xml:space="preserve"> su ostvarene pretpostavke iz odredbe čl. 113. </w:t>
      </w:r>
      <w:r w:rsidR="00EE7995" w:rsidRPr="001474B1">
        <w:rPr>
          <w:szCs w:val="24"/>
          <w:lang w:val="hr-HR"/>
        </w:rPr>
        <w:t xml:space="preserve">st. 1. </w:t>
      </w:r>
      <w:r w:rsidR="008D27FC" w:rsidRPr="001474B1">
        <w:rPr>
          <w:szCs w:val="24"/>
          <w:lang w:val="hr-HR"/>
        </w:rPr>
        <w:t>SZ-a</w:t>
      </w:r>
      <w:r w:rsidR="00EE7995" w:rsidRPr="001474B1">
        <w:rPr>
          <w:szCs w:val="24"/>
          <w:lang w:val="hr-HR"/>
        </w:rPr>
        <w:t>.</w:t>
      </w:r>
    </w:p>
    <w:p w:rsidRDefault="00EE7995" w:rsidP="00866EE9" w:rsidR="00EE7995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Sud je ocijenio da je predujam potrebno</w:t>
      </w:r>
      <w:r w:rsidR="000F5648" w:rsidRPr="001474B1">
        <w:rPr>
          <w:szCs w:val="24"/>
          <w:lang w:val="hr-HR"/>
        </w:rPr>
        <w:t xml:space="preserve"> uplatiti najmanje u visini od </w:t>
      </w:r>
      <w:r w:rsidR="004C59FD">
        <w:rPr>
          <w:szCs w:val="24"/>
          <w:lang w:val="hr-HR"/>
        </w:rPr>
        <w:t>2</w:t>
      </w:r>
      <w:r w:rsidR="002E0600">
        <w:rPr>
          <w:szCs w:val="24"/>
          <w:lang w:val="hr-HR"/>
        </w:rPr>
        <w:t>.000</w:t>
      </w:r>
      <w:r w:rsidRPr="001474B1">
        <w:rPr>
          <w:szCs w:val="24"/>
          <w:lang w:val="hr-HR"/>
        </w:rPr>
        <w:t>,00 kn radi namirenja troškova FINA-e, za trošak i nagradu stečajnog upravitelja, za osiguranje stečajnog upr</w:t>
      </w:r>
      <w:r w:rsidR="00E813E3" w:rsidRPr="001474B1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Slijedom spomenutih odredbi SZ-a </w:t>
      </w:r>
      <w:r w:rsidR="008D27FC" w:rsidRPr="001474B1">
        <w:rPr>
          <w:szCs w:val="24"/>
          <w:lang w:val="hr-HR"/>
        </w:rPr>
        <w:t>i uz adekvatnu primjenu odredbe čl. 10. Zakona o parničnom postupku donesena</w:t>
      </w:r>
      <w:r w:rsidRPr="001474B1">
        <w:rPr>
          <w:szCs w:val="24"/>
          <w:lang w:val="hr-HR"/>
        </w:rPr>
        <w:t xml:space="preserve"> je</w:t>
      </w:r>
      <w:r w:rsidR="008D27FC" w:rsidRPr="001474B1">
        <w:rPr>
          <w:szCs w:val="24"/>
          <w:lang w:val="hr-HR"/>
        </w:rPr>
        <w:t xml:space="preserve"> odluka kao u izreci.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</w:p>
    <w:p w:rsidRDefault="00EF513E" w:rsidP="004C59FD" w:rsidR="00EF513E" w:rsidRPr="001474B1">
      <w:pPr>
        <w:ind w:right="-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U Pazinu, </w:t>
      </w:r>
      <w:r w:rsidR="004C59FD">
        <w:rPr>
          <w:szCs w:val="24"/>
          <w:lang w:val="hr-HR"/>
        </w:rPr>
        <w:t>10</w:t>
      </w:r>
      <w:r w:rsidR="00AC4A52" w:rsidRPr="001474B1">
        <w:rPr>
          <w:szCs w:val="24"/>
          <w:lang w:val="hr-HR"/>
        </w:rPr>
        <w:t>.</w:t>
      </w:r>
      <w:r w:rsidRPr="001474B1">
        <w:rPr>
          <w:szCs w:val="24"/>
          <w:lang w:val="hr-HR"/>
        </w:rPr>
        <w:t xml:space="preserve"> </w:t>
      </w:r>
      <w:r w:rsidR="004C59FD">
        <w:rPr>
          <w:szCs w:val="24"/>
          <w:lang w:val="hr-HR"/>
        </w:rPr>
        <w:t xml:space="preserve">studenog </w:t>
      </w:r>
      <w:r w:rsidRPr="001474B1">
        <w:rPr>
          <w:szCs w:val="24"/>
          <w:lang w:val="hr-HR"/>
        </w:rPr>
        <w:t>201</w:t>
      </w:r>
      <w:r w:rsidR="006411BF" w:rsidRPr="001474B1">
        <w:rPr>
          <w:szCs w:val="24"/>
          <w:lang w:val="hr-HR"/>
        </w:rPr>
        <w:t>7</w:t>
      </w:r>
      <w:r w:rsidRPr="001474B1">
        <w:rPr>
          <w:szCs w:val="24"/>
          <w:lang w:val="hr-HR"/>
        </w:rPr>
        <w:t>.</w:t>
      </w:r>
    </w:p>
    <w:p w:rsidRDefault="004C59FD" w:rsidP="008D27FC" w:rsidR="004C59FD">
      <w:pPr>
        <w:ind w:right="512"/>
        <w:jc w:val="both"/>
        <w:rPr>
          <w:szCs w:val="24"/>
          <w:lang w:val="hr-HR"/>
        </w:rPr>
      </w:pPr>
    </w:p>
    <w:p w:rsidRDefault="008D27FC" w:rsidP="004C59FD" w:rsidR="00EF513E" w:rsidRPr="001474B1">
      <w:pPr>
        <w:ind w:right="512" w:left="5664"/>
        <w:jc w:val="center"/>
        <w:rPr>
          <w:bCs/>
          <w:szCs w:val="24"/>
          <w:lang w:val="hr-HR"/>
        </w:rPr>
      </w:pPr>
      <w:r w:rsidRPr="001474B1">
        <w:rPr>
          <w:bCs/>
          <w:szCs w:val="24"/>
          <w:lang w:val="hr-HR"/>
        </w:rPr>
        <w:t>Stečajni sudac</w:t>
      </w:r>
    </w:p>
    <w:p w:rsidRDefault="00E95B75" w:rsidP="004C59FD" w:rsidR="00EF513E" w:rsidRPr="001474B1">
      <w:pPr>
        <w:ind w:right="512" w:left="5664"/>
        <w:jc w:val="center"/>
        <w:rPr>
          <w:szCs w:val="24"/>
          <w:lang w:val="hr-HR"/>
        </w:rPr>
      </w:pPr>
      <w:r w:rsidRPr="001474B1">
        <w:rPr>
          <w:bCs/>
          <w:szCs w:val="24"/>
          <w:lang w:val="hr-HR"/>
        </w:rPr>
        <w:t>Ivan Dujić</w:t>
      </w:r>
      <w:r w:rsidR="00A12E0C">
        <w:rPr>
          <w:bCs/>
          <w:szCs w:val="24"/>
          <w:lang w:val="hr-HR"/>
        </w:rPr>
        <w:t>, v.r.</w:t>
      </w:r>
    </w:p>
    <w:p w:rsidRDefault="003B5D91" w:rsidP="003B5D91" w:rsidR="003B5D91" w:rsidRPr="001474B1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1474B1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1474B1">
      <w:pPr>
        <w:rPr>
          <w:szCs w:val="24"/>
          <w:lang w:val="hr-HR"/>
        </w:rPr>
      </w:pPr>
      <w:r w:rsidRPr="001474B1">
        <w:rPr>
          <w:szCs w:val="24"/>
          <w:lang w:val="hr-HR"/>
        </w:rPr>
        <w:t>UPUTA O PRAVNOM LIJEKU:</w:t>
      </w:r>
    </w:p>
    <w:p w:rsidRDefault="005462E9" w:rsidP="007D574C" w:rsidR="005462E9" w:rsidRPr="001474B1">
      <w:pPr>
        <w:ind w:firstLine="708"/>
        <w:jc w:val="both"/>
        <w:rPr>
          <w:lang w:val="hr-HR"/>
        </w:rPr>
      </w:pPr>
      <w:r w:rsidRPr="001474B1">
        <w:rPr>
          <w:lang w:val="hr-HR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8D27FC" w:rsidP="00CA0FFC" w:rsidR="00E56872" w:rsidRPr="001474B1">
      <w:pPr>
        <w:ind w:firstLine="720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1474B1">
      <w:pPr>
        <w:jc w:val="both"/>
        <w:rPr>
          <w:szCs w:val="24"/>
          <w:lang w:val="hr-HR"/>
        </w:rPr>
      </w:pPr>
    </w:p>
    <w:p w:rsidRDefault="00EF513E" w:rsidP="00E56872" w:rsidR="00EF513E" w:rsidRPr="001474B1">
      <w:pPr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>DNA:</w:t>
      </w:r>
    </w:p>
    <w:p w:rsidRDefault="00EF513E" w:rsidP="00EF513E" w:rsidR="00500701" w:rsidRPr="001474B1">
      <w:pPr>
        <w:ind w:firstLine="720" w:right="512"/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 xml:space="preserve">- </w:t>
      </w:r>
      <w:r w:rsidR="008D27FC" w:rsidRPr="001474B1">
        <w:rPr>
          <w:sz w:val="22"/>
          <w:szCs w:val="24"/>
          <w:lang w:val="hr-HR"/>
        </w:rPr>
        <w:t>obveznik plaćanja predujma</w:t>
      </w:r>
    </w:p>
    <w:p w:rsidRDefault="004016BF" w:rsidP="00EF513E" w:rsidR="004016BF" w:rsidRPr="001474B1">
      <w:pPr>
        <w:ind w:firstLine="720" w:right="512"/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>- e-oglasna ploča suda (čl. 12. Stečajnog zakona)</w:t>
      </w:r>
    </w:p>
    <w:sectPr w:rsidSect="00B70E82" w:rsidR="004016BF" w:rsidRPr="001474B1">
      <w:headerReference w:type="default" r:id="rId9"/>
      <w:headerReference w:type="first" r:id="rId10"/>
      <w:pgSz w:h="16838" w:w="11906"/>
      <w:pgMar w:gutter="0" w:footer="709" w:header="709" w:left="1418" w:bottom="425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87480796"/>
      <w:docPartObj>
        <w:docPartGallery w:val="Page Numbers (Top of Page)"/>
        <w:docPartUnique/>
      </w:docPartObj>
    </w:sdtPr>
    <w:sdtEndPr/>
    <w:sdtContent>
      <w:p w:rsidRDefault="00B70E82" w:rsidP="00B70E82" w:rsidR="000F6D56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2E0C" w:rsidRPr="00A12E0C">
          <w:rPr>
            <w:noProof/>
            <w:lang w:val="hr-HR"/>
          </w:rPr>
          <w:t>2</w:t>
        </w:r>
        <w:r>
          <w:fldChar w:fldCharType="end"/>
        </w:r>
        <w:r>
          <w:t xml:space="preserve"> </w:t>
        </w:r>
        <w:r>
          <w:tab/>
        </w:r>
        <w:r w:rsidRPr="00E95B75">
          <w:t>10 St-</w:t>
        </w:r>
        <w:r w:rsidR="004C59FD">
          <w:t>605</w:t>
        </w:r>
        <w:r>
          <w:t>/2017</w:t>
        </w:r>
        <w:r w:rsidRPr="00E95B75">
          <w:t>-</w:t>
        </w:r>
        <w:r w:rsidR="004C59FD">
          <w:t>3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0E82" w:rsidP="00B70E82" w:rsidR="00B70E82">
    <w:pPr>
      <w:pStyle w:val="Zaglavlje"/>
      <w:jc w:val="right"/>
    </w:pPr>
    <w:r w:rsidRPr="00E95B75">
      <w:t>10 St-</w:t>
    </w:r>
    <w:r w:rsidR="004C59FD">
      <w:t>605</w:t>
    </w:r>
    <w:r>
      <w:t>/2017</w:t>
    </w:r>
    <w:r w:rsidRPr="00E95B75">
      <w:t>-</w:t>
    </w:r>
    <w:r w:rsidR="004C59FD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556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17DF3"/>
    <w:rsid w:val="000279FE"/>
    <w:rsid w:val="00031C9B"/>
    <w:rsid w:val="0005255B"/>
    <w:rsid w:val="00052C53"/>
    <w:rsid w:val="00063F5D"/>
    <w:rsid w:val="000819E4"/>
    <w:rsid w:val="000B1210"/>
    <w:rsid w:val="000B3375"/>
    <w:rsid w:val="000B5487"/>
    <w:rsid w:val="000C77D0"/>
    <w:rsid w:val="000C77F9"/>
    <w:rsid w:val="000D0B38"/>
    <w:rsid w:val="000D1509"/>
    <w:rsid w:val="000D2734"/>
    <w:rsid w:val="000E022A"/>
    <w:rsid w:val="000E1D8A"/>
    <w:rsid w:val="000E3020"/>
    <w:rsid w:val="000E629A"/>
    <w:rsid w:val="000F5648"/>
    <w:rsid w:val="000F6D56"/>
    <w:rsid w:val="0013335E"/>
    <w:rsid w:val="0013372D"/>
    <w:rsid w:val="00137C1E"/>
    <w:rsid w:val="001474B1"/>
    <w:rsid w:val="00147EFD"/>
    <w:rsid w:val="00173F08"/>
    <w:rsid w:val="00175977"/>
    <w:rsid w:val="0017708B"/>
    <w:rsid w:val="001865EB"/>
    <w:rsid w:val="00195BE2"/>
    <w:rsid w:val="001B4503"/>
    <w:rsid w:val="001C6B6C"/>
    <w:rsid w:val="00211615"/>
    <w:rsid w:val="00212FF9"/>
    <w:rsid w:val="0023484A"/>
    <w:rsid w:val="00235E6A"/>
    <w:rsid w:val="00240FD7"/>
    <w:rsid w:val="002450A3"/>
    <w:rsid w:val="00252D22"/>
    <w:rsid w:val="00254FD8"/>
    <w:rsid w:val="0025731F"/>
    <w:rsid w:val="002652D9"/>
    <w:rsid w:val="002804AA"/>
    <w:rsid w:val="002A04D2"/>
    <w:rsid w:val="002A2E16"/>
    <w:rsid w:val="002D53E2"/>
    <w:rsid w:val="002E0600"/>
    <w:rsid w:val="002E3E7A"/>
    <w:rsid w:val="0038347C"/>
    <w:rsid w:val="003869BE"/>
    <w:rsid w:val="00387499"/>
    <w:rsid w:val="003A0A21"/>
    <w:rsid w:val="003A1823"/>
    <w:rsid w:val="003A723E"/>
    <w:rsid w:val="003B5D91"/>
    <w:rsid w:val="004016BF"/>
    <w:rsid w:val="00402B6D"/>
    <w:rsid w:val="00411D08"/>
    <w:rsid w:val="0041332A"/>
    <w:rsid w:val="00416DAB"/>
    <w:rsid w:val="00426186"/>
    <w:rsid w:val="00447E5F"/>
    <w:rsid w:val="0045274D"/>
    <w:rsid w:val="00474B52"/>
    <w:rsid w:val="004753E0"/>
    <w:rsid w:val="0048401D"/>
    <w:rsid w:val="00484A01"/>
    <w:rsid w:val="00492C50"/>
    <w:rsid w:val="004B0ED7"/>
    <w:rsid w:val="004C59FD"/>
    <w:rsid w:val="004E3491"/>
    <w:rsid w:val="004E3D03"/>
    <w:rsid w:val="00502167"/>
    <w:rsid w:val="0052557C"/>
    <w:rsid w:val="0053207A"/>
    <w:rsid w:val="005405BF"/>
    <w:rsid w:val="00543987"/>
    <w:rsid w:val="005462E9"/>
    <w:rsid w:val="00554328"/>
    <w:rsid w:val="00556E45"/>
    <w:rsid w:val="0057756B"/>
    <w:rsid w:val="00581FE4"/>
    <w:rsid w:val="00586B04"/>
    <w:rsid w:val="0059789F"/>
    <w:rsid w:val="005A16BB"/>
    <w:rsid w:val="005A22D1"/>
    <w:rsid w:val="005C4305"/>
    <w:rsid w:val="005F729F"/>
    <w:rsid w:val="00632C15"/>
    <w:rsid w:val="006411BF"/>
    <w:rsid w:val="00661A60"/>
    <w:rsid w:val="00673916"/>
    <w:rsid w:val="00695916"/>
    <w:rsid w:val="00695EC9"/>
    <w:rsid w:val="006A27F1"/>
    <w:rsid w:val="006B7169"/>
    <w:rsid w:val="006E22AA"/>
    <w:rsid w:val="006E39F9"/>
    <w:rsid w:val="006F3D58"/>
    <w:rsid w:val="007124D8"/>
    <w:rsid w:val="00720D23"/>
    <w:rsid w:val="0072261B"/>
    <w:rsid w:val="0074248B"/>
    <w:rsid w:val="00752A14"/>
    <w:rsid w:val="007618E1"/>
    <w:rsid w:val="007639AC"/>
    <w:rsid w:val="00782F82"/>
    <w:rsid w:val="00786F50"/>
    <w:rsid w:val="00790DA2"/>
    <w:rsid w:val="00792CFD"/>
    <w:rsid w:val="007969D2"/>
    <w:rsid w:val="007A024D"/>
    <w:rsid w:val="007A1B12"/>
    <w:rsid w:val="007A40D3"/>
    <w:rsid w:val="007A6884"/>
    <w:rsid w:val="007B1CBA"/>
    <w:rsid w:val="007D40AD"/>
    <w:rsid w:val="007D4AF9"/>
    <w:rsid w:val="007D574C"/>
    <w:rsid w:val="007E2ED5"/>
    <w:rsid w:val="007F5703"/>
    <w:rsid w:val="008433F0"/>
    <w:rsid w:val="00847C24"/>
    <w:rsid w:val="00860A29"/>
    <w:rsid w:val="00863208"/>
    <w:rsid w:val="00866EE9"/>
    <w:rsid w:val="008972F8"/>
    <w:rsid w:val="008A0855"/>
    <w:rsid w:val="008A0F63"/>
    <w:rsid w:val="008A36E3"/>
    <w:rsid w:val="008B1F35"/>
    <w:rsid w:val="008B53E9"/>
    <w:rsid w:val="008C10B2"/>
    <w:rsid w:val="008C51B2"/>
    <w:rsid w:val="008D27FC"/>
    <w:rsid w:val="008D5A4C"/>
    <w:rsid w:val="008E1998"/>
    <w:rsid w:val="008E2D36"/>
    <w:rsid w:val="008E579F"/>
    <w:rsid w:val="008E6E42"/>
    <w:rsid w:val="008F226F"/>
    <w:rsid w:val="00903937"/>
    <w:rsid w:val="00940817"/>
    <w:rsid w:val="009463CE"/>
    <w:rsid w:val="00975726"/>
    <w:rsid w:val="00976C87"/>
    <w:rsid w:val="009850B9"/>
    <w:rsid w:val="00985388"/>
    <w:rsid w:val="00991090"/>
    <w:rsid w:val="009A0545"/>
    <w:rsid w:val="009A1BE3"/>
    <w:rsid w:val="009A26A8"/>
    <w:rsid w:val="009A74CA"/>
    <w:rsid w:val="009C1342"/>
    <w:rsid w:val="009C35C6"/>
    <w:rsid w:val="00A00F98"/>
    <w:rsid w:val="00A010C1"/>
    <w:rsid w:val="00A12E0C"/>
    <w:rsid w:val="00A161B2"/>
    <w:rsid w:val="00A22BC9"/>
    <w:rsid w:val="00A3220F"/>
    <w:rsid w:val="00A74281"/>
    <w:rsid w:val="00AA3C03"/>
    <w:rsid w:val="00AB5085"/>
    <w:rsid w:val="00AC4A52"/>
    <w:rsid w:val="00AC6252"/>
    <w:rsid w:val="00AC69D0"/>
    <w:rsid w:val="00B034DD"/>
    <w:rsid w:val="00B06B5C"/>
    <w:rsid w:val="00B06E14"/>
    <w:rsid w:val="00B21FA5"/>
    <w:rsid w:val="00B3134C"/>
    <w:rsid w:val="00B41D7D"/>
    <w:rsid w:val="00B466D4"/>
    <w:rsid w:val="00B6770D"/>
    <w:rsid w:val="00B70D5C"/>
    <w:rsid w:val="00B70E82"/>
    <w:rsid w:val="00B85801"/>
    <w:rsid w:val="00B867D1"/>
    <w:rsid w:val="00B90C73"/>
    <w:rsid w:val="00BB001A"/>
    <w:rsid w:val="00BF557B"/>
    <w:rsid w:val="00BF6416"/>
    <w:rsid w:val="00C11C31"/>
    <w:rsid w:val="00C354AC"/>
    <w:rsid w:val="00C5140B"/>
    <w:rsid w:val="00C514B0"/>
    <w:rsid w:val="00C5750A"/>
    <w:rsid w:val="00C700C8"/>
    <w:rsid w:val="00C85A1F"/>
    <w:rsid w:val="00C87576"/>
    <w:rsid w:val="00C908CF"/>
    <w:rsid w:val="00CA0FFC"/>
    <w:rsid w:val="00CA2712"/>
    <w:rsid w:val="00CA2EEA"/>
    <w:rsid w:val="00CB7835"/>
    <w:rsid w:val="00CD7AF4"/>
    <w:rsid w:val="00CD7BBA"/>
    <w:rsid w:val="00CE12FA"/>
    <w:rsid w:val="00CE1FA8"/>
    <w:rsid w:val="00CE2B16"/>
    <w:rsid w:val="00CE65D2"/>
    <w:rsid w:val="00CF30FB"/>
    <w:rsid w:val="00D02184"/>
    <w:rsid w:val="00D0305A"/>
    <w:rsid w:val="00D20629"/>
    <w:rsid w:val="00D21D62"/>
    <w:rsid w:val="00D21F4D"/>
    <w:rsid w:val="00D3252C"/>
    <w:rsid w:val="00D35570"/>
    <w:rsid w:val="00D546E0"/>
    <w:rsid w:val="00D54C0C"/>
    <w:rsid w:val="00D60204"/>
    <w:rsid w:val="00D74246"/>
    <w:rsid w:val="00D839C8"/>
    <w:rsid w:val="00D85AD3"/>
    <w:rsid w:val="00D87FE7"/>
    <w:rsid w:val="00DC1F12"/>
    <w:rsid w:val="00DC6352"/>
    <w:rsid w:val="00DD57FB"/>
    <w:rsid w:val="00DD5C44"/>
    <w:rsid w:val="00DE23ED"/>
    <w:rsid w:val="00DE629C"/>
    <w:rsid w:val="00E026B0"/>
    <w:rsid w:val="00E06FF0"/>
    <w:rsid w:val="00E20CB3"/>
    <w:rsid w:val="00E375BC"/>
    <w:rsid w:val="00E444D8"/>
    <w:rsid w:val="00E47B24"/>
    <w:rsid w:val="00E50E62"/>
    <w:rsid w:val="00E56872"/>
    <w:rsid w:val="00E60363"/>
    <w:rsid w:val="00E61280"/>
    <w:rsid w:val="00E813E3"/>
    <w:rsid w:val="00E835D9"/>
    <w:rsid w:val="00E95609"/>
    <w:rsid w:val="00E95B75"/>
    <w:rsid w:val="00EA3D5E"/>
    <w:rsid w:val="00EB084C"/>
    <w:rsid w:val="00EC0E33"/>
    <w:rsid w:val="00EE7995"/>
    <w:rsid w:val="00EF1D18"/>
    <w:rsid w:val="00EF513E"/>
    <w:rsid w:val="00EF5865"/>
    <w:rsid w:val="00F129A8"/>
    <w:rsid w:val="00F17FC8"/>
    <w:rsid w:val="00F21663"/>
    <w:rsid w:val="00F34AF8"/>
    <w:rsid w:val="00F51E07"/>
    <w:rsid w:val="00F817AA"/>
    <w:rsid w:val="00F926C7"/>
    <w:rsid w:val="00F9559E"/>
    <w:rsid w:val="00F979D7"/>
    <w:rsid w:val="00FB2A2D"/>
    <w:rsid w:val="00FB635B"/>
    <w:rsid w:val="00FC4C54"/>
    <w:rsid w:val="00FD4B17"/>
    <w:rsid w:val="00FE28CE"/>
    <w:rsid w:val="00FF1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55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12E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2E0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12E0C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12E0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12E0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12E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2E0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12E0C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12E0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12E0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024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226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2017.</izvorni_sadrzaj>
    <derivirana_varijabla naziv="DomainObject.DatumDonosenjaOdluke_1">10.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605</izvorni_sadrzaj>
    <derivirana_varijabla naziv="DomainObject.Predmet.Broj_1">605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2017.</izvorni_sadrzaj>
    <derivirana_varijabla naziv="DomainObject.Predmet.DatumOsnivanja_1">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St-605/2017</izvorni_sadrzaj>
    <derivirana_varijabla naziv="DomainObject.Predmet.OznakaBroj_1">St-605/2017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SUN INFINITY d.o.o. FUNTANA</izvorni_sadrzaj>
    <derivirana_varijabla naziv="DomainObject.Predmet.ProtustrankaFormated_1">  SUN INFINITY d.o.o. FUNTANA</derivirana_varijabla>
  </DomainObject.Predmet.ProtustrankaFormated>
  <DomainObject.Predmet.ProtustrankaFormatedOIB>
    <izvorni_sadrzaj>  SUN INFINITY d.o.o. FUNTANA, OIB 98459817818</izvorni_sadrzaj>
    <derivirana_varijabla naziv="DomainObject.Predmet.ProtustrankaFormatedOIB_1">  SUN INFINITY d.o.o. FUNTANA, OIB 98459817818</derivirana_varijabla>
  </DomainObject.Predmet.ProtustrankaFormatedOIB>
  <DomainObject.Predmet.ProtustrankaFormatedWithAdress>
    <izvorni_sadrzaj> SUN INFINITY d.o.o. FUNTANA, Ribarska 22, 52450 Funtana</izvorni_sadrzaj>
    <derivirana_varijabla naziv="DomainObject.Predmet.ProtustrankaFormatedWithAdress_1"> SUN INFINITY d.o.o. FUNTANA, Ribarska 22, 52450 Funtana</derivirana_varijabla>
  </DomainObject.Predmet.ProtustrankaFormatedWithAdress>
  <DomainObject.Predmet.ProtustrankaFormatedWithAdressOIB>
    <izvorni_sadrzaj> SUN INFINITY d.o.o. FUNTANA, OIB 98459817818, Ribarska 22, 52450 Funtana</izvorni_sadrzaj>
    <derivirana_varijabla naziv="DomainObject.Predmet.ProtustrankaFormatedWithAdressOIB_1"> SUN INFINITY d.o.o. FUNTANA, OIB 98459817818, Ribarska 22, 52450 Funtana</derivirana_varijabla>
  </DomainObject.Predmet.ProtustrankaFormatedWithAdressOIB>
  <DomainObject.Predmet.ProtustrankaWithAdress>
    <izvorni_sadrzaj>SUN INFINITY d.o.o. FUNTANA Ribarska 22, 52450 Funtana</izvorni_sadrzaj>
    <derivirana_varijabla naziv="DomainObject.Predmet.ProtustrankaWithAdress_1">SUN INFINITY d.o.o. FUNTANA Ribarska 22, 52450 Funtana</derivirana_varijabla>
  </DomainObject.Predmet.ProtustrankaWithAdress>
  <DomainObject.Predmet.ProtustrankaWithAdressOIB>
    <izvorni_sadrzaj>SUN INFINITY d.o.o. FUNTANA, OIB 98459817818, Ribarska 22, 52450 Funtana</izvorni_sadrzaj>
    <derivirana_varijabla naziv="DomainObject.Predmet.ProtustrankaWithAdressOIB_1">SUN INFINITY d.o.o. FUNTANA, OIB 98459817818, Ribarska 22, 52450 Funtana</derivirana_varijabla>
  </DomainObject.Predmet.ProtustrankaWithAdressOIB>
  <DomainObject.Predmet.ProtustrankaNazivFormated>
    <izvorni_sadrzaj>SUN INFINITY d.o.o. FUNTANA</izvorni_sadrzaj>
    <derivirana_varijabla naziv="DomainObject.Predmet.ProtustrankaNazivFormated_1">SUN INFINITY d.o.o. FUNTANA</derivirana_varijabla>
  </DomainObject.Predmet.ProtustrankaNazivFormated>
  <DomainObject.Predmet.ProtustrankaNazivFormatedOIB>
    <izvorni_sadrzaj>SUN INFINITY d.o.o. FUNTANA, OIB 98459817818</izvorni_sadrzaj>
    <derivirana_varijabla naziv="DomainObject.Predmet.ProtustrankaNazivFormatedOIB_1">SUN INFINITY d.o.o. FUNTANA, OIB 98459817818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11061.73</izvorni_sadrzaj>
    <derivirana_varijabla naziv="DomainObject.Predmet.TrenutnaVrijednost_1">11061.73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SUN INFINITY d.o.o. FUNTANA</item>
    </izvorni_sadrzaj>
    <derivirana_varijabla naziv="DomainObject.Predmet.ProtuStrankaListFormated_1">
      <item>SUN INFINITY d.o.o. FUNTANA</item>
    </derivirana_varijabla>
  </DomainObject.Predmet.ProtuStrankaListFormated>
  <DomainObject.Predmet.ProtuStrankaListFormatedOIB>
    <izvorni_sadrzaj>
      <item>SUN INFINITY d.o.o. FUNTANA, OIB 98459817818</item>
    </izvorni_sadrzaj>
    <derivirana_varijabla naziv="DomainObject.Predmet.ProtuStrankaListFormatedOIB_1">
      <item>SUN INFINITY d.o.o. FUNTANA, OIB 98459817818</item>
    </derivirana_varijabla>
  </DomainObject.Predmet.ProtuStrankaListFormatedOIB>
  <DomainObject.Predmet.ProtuStrankaListFormatedWithAdress>
    <izvorni_sadrzaj>
      <item>SUN INFINITY d.o.o. FUNTANA, Ribarska 22, 52450 Funtana</item>
    </izvorni_sadrzaj>
    <derivirana_varijabla naziv="DomainObject.Predmet.ProtuStrankaListFormatedWithAdress_1">
      <item>SUN INFINITY d.o.o. FUNTANA, Ribarska 22, 52450 Funtana</item>
    </derivirana_varijabla>
  </DomainObject.Predmet.ProtuStrankaListFormatedWithAdress>
  <DomainObject.Predmet.ProtuStrankaListFormatedWithAdressOIB>
    <izvorni_sadrzaj>
      <item>SUN INFINITY d.o.o. FUNTANA, OIB 98459817818, Ribarska 22, 52450 Funtana</item>
    </izvorni_sadrzaj>
    <derivirana_varijabla naziv="DomainObject.Predmet.ProtuStrankaListFormatedWithAdressOIB_1">
      <item>SUN INFINITY d.o.o. FUNTANA, OIB 98459817818, Ribarska 22, 52450 Funtana</item>
    </derivirana_varijabla>
  </DomainObject.Predmet.ProtuStrankaListFormatedWithAdressOIB>
  <DomainObject.Predmet.ProtuStrankaListNazivFormated>
    <izvorni_sadrzaj>
      <item>SUN INFINITY d.o.o. FUNTANA</item>
    </izvorni_sadrzaj>
    <derivirana_varijabla naziv="DomainObject.Predmet.ProtuStrankaListNazivFormated_1">
      <item>SUN INFINITY d.o.o. FUNTANA</item>
    </derivirana_varijabla>
  </DomainObject.Predmet.ProtuStrankaListNazivFormated>
  <DomainObject.Predmet.ProtuStrankaListNazivFormatedOIB>
    <izvorni_sadrzaj>
      <item>SUN INFINITY d.o.o. FUNTANA, OIB 98459817818</item>
    </izvorni_sadrzaj>
    <derivirana_varijabla naziv="DomainObject.Predmet.ProtuStrankaListNazivFormatedOIB_1">
      <item>SUN INFINITY d.o.o. FUNTANA, OIB 98459817818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2017.</izvorni_sadrzaj>
    <derivirana_varijabla naziv="DomainObject.Datum_1">10.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SUN INFINITY d.o.o. FUNTANA</izvorni_sadrzaj>
    <derivirana_varijabla naziv="DomainObject.Predmet.ProtustrankaIDrugi_1">SUN INFINITY d.o.o. FUNTANA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SUN INFINITY d.o.o. FUNTANA, OIB 98459817818, Ribarska 22, 52450 Funtana</izvorni_sadrzaj>
    <derivirana_varijabla naziv="DomainObject.Predmet.ProtustrankaIDrugiAdressOIB_1">SUN INFINITY d.o.o. FUNTANA, OIB 98459817818, Ribarska 22, 52450 Funtana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SUN INFINITY d.o.o. FUNTANA</item>
    </izvorni_sadrzaj>
    <derivirana_varijabla naziv="DomainObject.Predmet.SudioniciListNaziv_1">
      <item>FINANCIJSKA AGENCIJA, RC RIJEKA, PODRUŽNICA PULA, PULA</item>
      <item>SUN INFINITY d.o.o. FUNTANA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SUN INFINITY d.o.o. FUNTANA, OIB 98459817818, Ribarska 22,52450 Funtana</item>
    </izvorni_sadrzaj>
    <derivirana_varijabla naziv="DomainObject.Predmet.SudioniciListAdressOIB_1">
      <item>FINANCIJSKA AGENCIJA, RC RIJEKA, PODRUŽNICA PULA, PULA, OIB 85821130368, F. Kurelca 8,51000 Rijeka</item>
      <item>SUN INFINITY d.o.o. FUNTANA, OIB 98459817818, Ribarska 22,52450 Funtana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98459817818</item>
    </izvorni_sadrzaj>
    <derivirana_varijabla naziv="DomainObject.Predmet.SudioniciListNazivOIB_1">
      <item>, OIB 85821130368</item>
      <item>, OIB 98459817818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930</properties:Words>
  <properties:Characters>5062</properties:Characters>
  <properties:Lines>103</properties:Lines>
  <properties:Paragraphs>31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2017-11-10T06:58:00Z</dcterms:created>
  <dc:creator>Jasmina Matika</dc:creator>
  <cp:lastModifiedBy>Sanja Lakošeljac</cp:lastModifiedBy>
  <cp:lastPrinted>2017-07-27T12:59:00Z</cp:lastPrinted>
  <dcterms:modified xmlns:xsi="http://www.w3.org/2001/XMLSchema-instance" xsi:type="dcterms:W3CDTF">2017-11-10T08:06:00Z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