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daed" w14:paraId="671daed" w:rsidRDefault="00AE649C" w:rsidP="00FA5B5E" w:rsidR="00AE649C" w:rsidRPr="00B76F3C">
      <w:pPr>
        <w:pStyle w:val="Naslov3"/>
        <w15:collapsed w:val="false"/>
      </w:pPr>
    </w:p>
    <w:p w:rsidRDefault="00F64C29" w:rsidP="00F64C29" w:rsidR="00F64C2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7 St-310/2016-12.</w:t>
      </w:r>
    </w:p>
    <w:p w:rsidRDefault="00F64C29" w:rsidP="00F64C29" w:rsidR="00F64C29">
      <w:pPr>
        <w:rPr>
          <w:rFonts w:hAnsi="Arial" w:ascii="Arial"/>
        </w:rPr>
      </w:pPr>
    </w:p>
    <w:p w:rsidRDefault="00F64C29" w:rsidP="00F64C29" w:rsidR="00F64C29">
      <w:pPr>
        <w:jc w:val="center"/>
        <w:rPr>
          <w:rFonts w:hAnsi="Arial" w:ascii="Arial"/>
          <w:b/>
        </w:rPr>
      </w:pPr>
    </w:p>
    <w:p w:rsidRDefault="00F64C29" w:rsidP="00F64C29" w:rsidR="00F64C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64C29" w:rsidP="00F64C29" w:rsidR="00F64C29">
      <w:pPr>
        <w:jc w:val="center"/>
        <w:rPr>
          <w:rFonts w:hAnsi="Arial" w:ascii="Arial"/>
          <w:b/>
        </w:rPr>
      </w:pPr>
    </w:p>
    <w:p w:rsidRDefault="00F64C29" w:rsidP="00F64C29" w:rsidR="00F64C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64C29" w:rsidP="00F64C29" w:rsidR="00F64C29">
      <w:pPr>
        <w:jc w:val="both"/>
        <w:rPr>
          <w:rFonts w:hAnsi="Arial" w:ascii="Arial"/>
        </w:rPr>
      </w:pP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ANA VODA d.o.o. za proizvodnju, trgovinu i usluge iz Bjelovara, Trg kralja Tomislava 3, MBS 010071459, OIB 86805652049, dana 23. rujna 2016. godine</w:t>
      </w:r>
    </w:p>
    <w:p w:rsidRDefault="00F64C29" w:rsidP="00F64C29" w:rsidR="00F64C29">
      <w:pPr>
        <w:jc w:val="both"/>
        <w:rPr>
          <w:rFonts w:hAnsi="Arial" w:ascii="Arial"/>
        </w:rPr>
      </w:pPr>
    </w:p>
    <w:p w:rsidRDefault="00F64C29" w:rsidP="00F64C29" w:rsidR="00F64C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Privremenoj stečajnoj upraviteljici Martini Grgec iz Zagreba, </w:t>
      </w:r>
      <w:proofErr w:type="spellStart"/>
      <w:r>
        <w:rPr>
          <w:rFonts w:hAnsi="Arial" w:ascii="Arial"/>
        </w:rPr>
        <w:t>Bukovačka</w:t>
      </w:r>
      <w:proofErr w:type="spellEnd"/>
      <w:r>
        <w:rPr>
          <w:rFonts w:hAnsi="Arial" w:ascii="Arial"/>
        </w:rPr>
        <w:t xml:space="preserve"> cesta 51, OIB 88481884644, određuje se naknada troškova u bruto iznosu od 2.534,49 kuna.</w:t>
      </w:r>
    </w:p>
    <w:p w:rsidRDefault="00F64C29" w:rsidP="00F64C29" w:rsidR="00F64C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Martina Grgec je podneskom od 08. kolovoza 2016. godine zatražila da joj se odobri i isplati naknada putnih troškova prijevoza na relaciji Zagreb-Bjelovar-Zagreb za dan 06.05.2016. godine radi pribave isprava iz Državne geodetske uprave, Ureda za katastar, zemljišno knjižnog odjela Općinskog suda u Bjelovaru, MUP-a Policijska uprava Bjelovarsko-bilogorska, Hrvatskog zavoda za mirovinsko osiguranje u iznosu od 332,00 kuna (83 km x 2=166 km x 2kn/km=332,00 kn), zatim na relaciji Zagreb-Kloštar Podravski-Zagreb za dan 12.05.2016. godine radi pregleda dokumentacije i imovine dužnika koja se nalazi u Kloštru Podravskom u iznosu od 479,00 kuna (116 km x 2 = 232 km x 2 kn/km =464,00 kn plus cestarina 15,00 kn =479 kn), zatim na relaciji Zagreb-Bjelovar-Zagreb za dan 09.06.2016. godine radi pristupa ročištu na Trgovačkom sudu u Bjelovaru u iznosu od 332,00 kuna (83 km x 2=166 km x 2kn/km = 332,00 kn) i da joj se odobri isplata naknade materijalnih troškova za pristojbu za </w:t>
      </w:r>
      <w:proofErr w:type="spellStart"/>
      <w:r>
        <w:rPr>
          <w:rFonts w:hAnsi="Arial" w:ascii="Arial"/>
        </w:rPr>
        <w:t>pribavu</w:t>
      </w:r>
      <w:proofErr w:type="spellEnd"/>
      <w:r>
        <w:rPr>
          <w:rFonts w:hAnsi="Arial" w:ascii="Arial"/>
        </w:rPr>
        <w:t xml:space="preserve"> potvrde od katastra, od </w:t>
      </w:r>
      <w:proofErr w:type="spellStart"/>
      <w:r>
        <w:rPr>
          <w:rFonts w:hAnsi="Arial" w:ascii="Arial"/>
        </w:rPr>
        <w:t>zk</w:t>
      </w:r>
      <w:proofErr w:type="spellEnd"/>
      <w:r>
        <w:rPr>
          <w:rFonts w:hAnsi="Arial" w:ascii="Arial"/>
        </w:rPr>
        <w:t xml:space="preserve"> odjela i od MUP o vlasništvu vozila (20 kuna + 40,00 kuna + 40,00 kuna = 100,00 kuna).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razmotrio zahtjev privremene stečajne upraviteljice i ocijenio da su troškovi putovanja privremene stečajne upraviteljice navedeni u njenom zahtjevu kao i plaćanje pristojbi navedeni u njenom zahtjevu bili neophodno potrebni </w:t>
      </w:r>
      <w:r>
        <w:rPr>
          <w:rFonts w:hAnsi="Arial" w:ascii="Arial"/>
        </w:rPr>
        <w:lastRenderedPageBreak/>
        <w:t xml:space="preserve">za vođenje postupka pa je temeljem čl.94.st.1. i st.3., te čl.19.st.6.Stečajnog zakona (Narodne novine broj 71/15, dalje SZ-a) riješeno kao u izreci ovog rješenja. 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troškova privremenoj stečajnoj upraviteljici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F64C29" w:rsidP="00F64C29" w:rsidR="00F64C29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U Bjelovaru, 23. rujna 2016. godine</w:t>
      </w:r>
    </w:p>
    <w:p w:rsidRDefault="00F64C29" w:rsidP="00F64C29" w:rsidR="00F64C29">
      <w:pPr>
        <w:ind w:firstLine="720"/>
        <w:jc w:val="center"/>
        <w:rPr>
          <w:rFonts w:hAnsi="Arial" w:ascii="Arial"/>
        </w:rPr>
      </w:pPr>
    </w:p>
    <w:p w:rsidRDefault="00F64C29" w:rsidP="00F64C29" w:rsidR="00F64C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F64C29" w:rsidP="00F64C29" w:rsidR="00F64C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64C29" w:rsidP="00F64C29" w:rsidR="00F64C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F64C29" w:rsidP="00F64C29" w:rsidR="00F64C29">
      <w:pPr>
        <w:jc w:val="both"/>
        <w:rPr>
          <w:rFonts w:hAnsi="Arial" w:ascii="Arial"/>
        </w:rPr>
      </w:pPr>
    </w:p>
    <w:p w:rsidRDefault="00F64C29" w:rsidP="00F64C29" w:rsidR="00F64C29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64C29" w:rsidP="00F64C29" w:rsidR="00F64C2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F64C29" w:rsidP="00F64C29" w:rsidR="00F64C2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64C29" w:rsidP="00F64C29" w:rsidR="00F64C29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F64C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C29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4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St-310/2016-12</izvorni_sadrzaj>
    <derivirana_varijabla naziv="DomainObject.Oznaka_1">St-310/2016-12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VODA društvo s ograničenom odgovornošću za proizvodnju, trgovinu i usluge, Bjelovar zastupanog po punomoćniku GORAN MARENDIĆ</izvorni_sadrzaj>
    <derivirana_varijabla naziv="DomainObject.Predmet.ProtustrankaFormated_1">  ANA VODA društvo s ograničenom odgovornošću za proizvodnju, trgovinu i usluge, Bjelovar zastupanog po punomoćniku GORAN MARENDIĆ</derivirana_varijabla>
  </DomainObject.Predmet.ProtustrankaFormated>
  <DomainObject.Predmet.ProtustrankaFormatedOIB>
    <izvorni_sadrzaj>  ANA VODA društvo s ograničenom odgovornošću za proizvodnju, trgovinu i usluge, Bjelovar, OIB 86805652049 zastupanog po punomoćniku GORAN MARENDIĆ</izvorni_sadrzaj>
    <derivirana_varijabla naziv="DomainObject.Predmet.ProtustrankaFormatedOIB_1">  ANA VODA društvo s ograničenom odgovornošću za proizvodnju, trgovinu i usluge, Bjelovar, OIB 86805652049 zastupanog po punomoćniku GORAN MARENDIĆ</derivirana_varijabla>
  </DomainObject.Predmet.ProtustrankaFormatedOIB>
  <DomainObject.Predmet.ProtustrankaFormatedWithAdress>
    <izvorni_sadrzaj> ANA VODA društvo s ograničenom odgovornošću za proizvodnju, trgovinu i usluge, Bjelovar, Trg kralja Tomislava 3, 43000 Bjelovar zastupanog po punomoćniku GORAN MARENDIĆ</izvorni_sadrzaj>
    <derivirana_varijabla naziv="DomainObject.Predmet.ProtustrankaFormatedWithAdress_1"> ANA VODA društvo s ograničenom odgovornošću za proizvodnju, trgovinu i usluge, Bjelovar, Trg kralja Tomislava 3, 43000 Bjelovar zastupanog po punomoćniku GORAN MARENDIĆ</derivirana_varijabla>
  </DomainObject.Predmet.ProtustrankaFormatedWithAdress>
  <DomainObject.Predmet.ProtustrankaFormatedWithAdressOIB>
    <izvorni_sadrzaj> ANA VODA društvo s ograničenom odgovornošću za proizvodnju, trgovinu i usluge, Bjelovar, OIB 86805652049, Trg kralja Tomislava 3, 43000 Bjelovar zastupanog po punomoćniku GORAN MARENDIĆ</izvorni_sadrzaj>
    <derivirana_varijabla naziv="DomainObject.Predmet.ProtustrankaFormatedWithAdressOIB_1"> ANA VODA društvo s ograničenom odgovornošću za proizvodnju, trgovinu i usluge, Bjelovar, OIB 86805652049, Trg kralja Tomislava 3, 43000 Bjelovar zastupanog po punomoćniku GORAN MARENDIĆ</derivirana_varijabla>
  </DomainObject.Predmet.ProtustrankaFormatedWithAdressOIB>
  <DomainObject.Predmet.ProtustrankaWithAdress>
    <izvorni_sadrzaj>ANA VODA društvo s ograničenom odgovornošću za proizvodnju, trgovinu i usluge, Bjelovar Trg kralja Tomislava 3, 43000 Bjelovar</izvorni_sadrzaj>
    <derivirana_varijabla naziv="DomainObject.Predmet.ProtustrankaWithAdress_1">ANA VODA društvo s ograničenom odgovornošću za proizvodnju, trgovinu i usluge, Bjelovar Trg kralja Tomislava 3, 43000 Bjelovar</derivirana_varijabla>
  </DomainObject.Predmet.ProtustrankaWithAdress>
  <DomainObject.Predmet.ProtustrankaWithAdressOIB>
    <izvorni_sadrzaj>ANA VODA društvo s ograničenom odgovornošću za proizvodnju, trgovinu i usluge, Bjelovar, OIB 86805652049, Trg kralja Tomislava 3, 43000 Bjelovar</izvorni_sadrzaj>
    <derivirana_varijabla naziv="DomainObject.Predmet.ProtustrankaWithAdressOIB_1">ANA VODA društvo s ograničenom odgovornošću za proizvodnju, trgovinu i usluge, Bjelovar, OIB 86805652049, Trg kralja Tomislava 3, 43000 Bjelovar</derivirana_varijabla>
  </DomainObject.Predmet.ProtustrankaWithAdressOIB>
  <DomainObject.Predmet.ProtustrankaNazivFormated>
    <izvorni_sadrzaj>ANA VODA društvo s ograničenom odgovornošću za proizvodnju, trgovinu i usluge, Bjelovar</izvorni_sadrzaj>
    <derivirana_varijabla naziv="DomainObject.Predmet.ProtustrankaNazivFormated_1">ANA VODA društvo s ograničenom odgovornošću za proizvodnju, trgovinu i usluge, Bjelovar</derivirana_varijabla>
  </DomainObject.Predmet.ProtustrankaNazivFormated>
  <DomainObject.Predmet.ProtustrankaNazivFormatedOIB>
    <izvorni_sadrzaj>ANA VODA društvo s ograničenom odgovornošću za proizvodnju, trgovinu i usluge, Bjelovar, OIB 86805652049</izvorni_sadrzaj>
    <derivirana_varijabla naziv="DomainObject.Predmet.ProtustrankaNazivFormatedOIB_1">ANA VODA društvo s ograničenom odgovornošću za proizvodnju, trgovinu i usluge, Bjelovar, OIB 86805652049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ANA VODA društvo s ograničenom odgovornošću za proizvodnju, trgovinu i usluge, Bjelovar zastupanog po punomoćniku GORAN MARENDIĆ</item>
    </izvorni_sadrzaj>
    <derivirana_varijabla naziv="DomainObject.Predmet.ProtuStrankaListFormated_1">
      <item>ANA VODA društvo s ograničenom odgovornošću za proizvodnju, trgovinu i usluge, Bjelovar zastupanog po punomoćniku GORAN MARENDIĆ</item>
    </derivirana_varijabla>
  </DomainObject.Predmet.ProtuStrankaListFormated>
  <DomainObject.Predmet.ProtuStrankaListFormatedOIB>
    <izvorni_sadrzaj>
      <item>ANA VODA društvo s ograničenom odgovornošću za proizvodnju, trgovinu i usluge, Bjelovar, OIB 86805652049 zastupanog po punomoćniku GORAN MARENDIĆ</item>
    </izvorni_sadrzaj>
    <derivirana_varijabla naziv="DomainObject.Predmet.ProtuStrankaListFormatedOIB_1">
      <item>ANA VODA društvo s ograničenom odgovornošću za proizvodnju, trgovinu i usluge, Bjelovar, OIB 86805652049 zastupanog po punomoćniku GORAN MARENDIĆ</item>
    </derivirana_varijabla>
  </DomainObject.Predmet.ProtuStrankaListFormatedOIB>
  <DomainObject.Predmet.ProtuStrankaListFormatedWithAdress>
    <izvorni_sadrzaj>
      <item>ANA VODA društvo s ograničenom odgovornošću za proizvodnju, trgovinu i usluge, Bjelovar, Trg kralja Tomislava 3, 43000 Bjelovar zastupanog po punomoćniku GORAN MARENDIĆ</item>
    </izvorni_sadrzaj>
    <derivirana_varijabla naziv="DomainObject.Predmet.ProtuStrankaListFormatedWithAdress_1">
      <item>ANA VODA društvo s ograničenom odgovornošću za proizvodnju, trgovinu i usluge, Bjelovar, Trg kralja Tomislava 3, 43000 Bjelovar zastupanog po punomoćniku GORAN MARENDIĆ</item>
    </derivirana_varijabla>
  </DomainObject.Predmet.ProtuStrankaListFormatedWithAdress>
  <DomainObject.Predmet.ProtuStrankaListFormatedWithAdressOIB>
    <izvorni_sadrzaj>
      <item>ANA VODA društvo s ograničenom odgovornošću za proizvodnju, trgovinu i usluge, Bjelovar, OIB 86805652049, Trg kralja Tomislava 3, 43000 Bjelovar zastupanog po punomoćniku GORAN MARENDIĆ</item>
    </izvorni_sadrzaj>
    <derivirana_varijabla naziv="DomainObject.Predmet.ProtuStrankaListFormatedWithAdressOIB_1">
      <item>ANA VODA društvo s ograničenom odgovornošću za proizvodnju, trgovinu i usluge, Bjelovar, OIB 86805652049, Trg kralja Tomislava 3, 43000 Bjelovar zastupanog po punomoćniku GORAN MARENDIĆ</item>
    </derivirana_varijabla>
  </DomainObject.Predmet.ProtuStrankaListFormatedWithAdressOIB>
  <DomainObject.Predmet.ProtuStrankaListNazivFormated>
    <izvorni_sadrzaj>
      <item>ANA VODA društvo s ograničenom odgovornošću za proizvodnju, trgovinu i usluge, Bjelovar</item>
    </izvorni_sadrzaj>
    <derivirana_varijabla naziv="DomainObject.Predmet.ProtuStrankaListNazivFormated_1">
      <item>ANA VODA društvo s ograničenom odgovornošću za proizvodnju, trgovinu i usluge, Bjelovar</item>
    </derivirana_varijabla>
  </DomainObject.Predmet.ProtuStrankaListNazivFormated>
  <DomainObject.Predmet.ProtuStrankaListNazivFormatedOIB>
    <izvorni_sadrzaj>
      <item>ANA VODA društvo s ograničenom odgovornošću za proizvodnju, trgovinu i usluge, Bjelovar, OIB 86805652049</item>
    </izvorni_sadrzaj>
    <derivirana_varijabla naziv="DomainObject.Predmet.ProtuStrankaListNazivFormatedOIB_1">
      <item>ANA VODA društvo s ograničenom odgovornošću za proizvodnju, trgovinu i usluge, Bjelovar, OIB 86805652049</item>
    </derivirana_varijabla>
  </DomainObject.Predmet.ProtuStrankaListNazivFormatedOIB>
  <DomainObject.Predmet.OstaliListFormated>
    <izvorni_sadrzaj>
      <item>GORAN MARENDIĆ punomoćnik sudionika u postupku ANA VODA društvo s ograničenom odgovornošću za proizvodnju, trgovinu i usluge, Bjelovar</item>
    </izvorni_sadrzaj>
    <derivirana_varijabla naziv="DomainObject.Predmet.OstaliListFormated_1">
      <item>GORAN MARENDIĆ punomoćnik sudionika u postupku ANA VODA društvo s ograničenom odgovornošću za proizvodnju, trgovinu i usluge, Bjelovar</item>
    </derivirana_varijabla>
  </DomainObject.Predmet.OstaliListFormated>
  <DomainObject.Predmet.OstaliListFormatedOIB>
    <izvorni_sadrzaj>
      <item>GORAN MARENDIĆ, OIB 29594105902 punomoćnik sudionika u postupku ANA VODA društvo s ograničenom odgovornošću za proizvodnju, trgovinu i usluge, Bjelovar</item>
    </izvorni_sadrzaj>
    <derivirana_varijabla naziv="DomainObject.Predmet.OstaliListFormatedOIB_1">
      <item>GORAN MARENDIĆ, OIB 29594105902 punomoćnik sudionika u postupku ANA VODA društvo s ograničenom odgovornošću za proizvodnju, trgovinu i usluge, Bjelovar</item>
    </derivirana_varijabla>
  </DomainObject.Predmet.OstaliListFormatedOIB>
  <DomainObject.Predmet.OstaliListFormatedWithAdress>
    <izvorni_sadrzaj>
      <item>GORAN MARENDIĆ, Bilogorska 56, 48350 Budrovac punomoćnik sudionika u postupku ANA VODA društvo s ograničenom odgovornošću za proizvodnju, trgovinu i usluge, Bjelovar</item>
    </izvorni_sadrzaj>
    <derivirana_varijabla naziv="DomainObject.Predmet.OstaliListFormatedWithAdress_1">
      <item>GORAN MARENDIĆ, Bilogorska 56, 48350 Budrovac punomoćnik sudionika u postupku ANA VODA društvo s ograničenom odgovornošću za proizvodnju, trgovinu i usluge, Bjelovar</item>
    </derivirana_varijabla>
  </DomainObject.Predmet.OstaliListFormatedWithAdress>
  <DomainObject.Predmet.OstaliListFormatedWithAdressOIB>
    <izvorni_sadrzaj>
      <item>GORAN MARENDIĆ, OIB 29594105902, Bilogorska 56, 48350 Budrovac punomoćnik sudionika u postupku ANA VODA društvo s ograničenom odgovornošću za proizvodnju, trgovinu i usluge, Bjelovar</item>
    </izvorni_sadrzaj>
    <derivirana_varijabla naziv="DomainObject.Predmet.OstaliListFormatedWithAdressOIB_1">
      <item>GORAN MARENDIĆ, OIB 29594105902, Bilogorska 56, 48350 Budrovac punomoćnik sudionika u postupku ANA VODA društvo s ograničenom odgovornošću za proizvodnju, trgovinu i usluge, Bjelovar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St-310/2016-12</izvorni_sadrzaj>
    <derivirana_varijabla naziv="DomainObject.PoslovniBrojDokumenta_1">St-310/2016-12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 VODA društvo s ograničenom odgovornošću za proizvodnju, trgovinu i usluge, Bjelovar</izvorni_sadrzaj>
    <derivirana_varijabla naziv="DomainObject.Predmet.ProtustrankaIDrugi_1">ANA VODA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ANA VODA društvo s ograničenom odgovornošću za proizvodnju, trgovinu i usluge, Bjelovar, OIB 86805652049, Trg kralja Tomislava 3, 43000 Bjelovar</izvorni_sadrzaj>
    <derivirana_varijabla naziv="DomainObject.Predmet.ProtustrankaIDrugiAdressOIB_1">ANA VODA društvo s ograničenom odgovornošću za proizvodnju, trgovinu i usluge, Bjelovar, OIB 86805652049, Trg kralja Tomislava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St-310/2016-9</izvorni_sadrzaj>
    <derivirana_varijabla naziv="DomainObject.Predmet.OdlukaRjesenje.Oznaka_1">St-310/2016-9</derivirana_varijabla>
  </DomainObject.Predmet.OdlukaRjesenje.Oznaka>
  <DomainObject.Predmet.SudioniciListNaziv>
    <izvorni_sadrzaj>
      <item>FINA, RC ZAGREB, Podružnica Bjelovar</item>
      <item>ANA VODA društvo s ograničenom odgovornošću za proizvodnju, trgovinu i usluge, Bjelovar</item>
      <item>GORAN MARENDIĆ</item>
    </izvorni_sadrzaj>
    <derivirana_varijabla naziv="DomainObject.Predmet.SudioniciListNaziv_1">
      <item>FINA, RC ZAGREB, Podružnica Bjelovar</item>
      <item>ANA VODA društvo s ograničenom odgovornošću za proizvodnju, trgovinu i usluge, Bjelovar</item>
      <item>GORAN MARENDIĆ</item>
    </derivirana_varijabla>
  </DomainObject.Predmet.SudioniciListNaziv>
  <DomainObject.Predmet.SudioniciListAdressOIB>
    <izvorni_sadrzaj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izvorni_sadrzaj>
    <derivirana_varijabla naziv="DomainObject.Predmet.SudioniciListAdressOIB_1"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8DED3-F013-4656-A859-FE2233076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2403</properties:Characters>
  <properties:Lines>65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2016-09-23T12:15:00Z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St-310/2016-12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