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67E1D" w:rsidR="00F924CE" w:rsidRPr="00F924CE">
        <w:tc>
          <w:tcPr>
            <w:tcW w:type="dxa" w:w="2985"/>
            <w:shd w:fill="auto" w:color="auto" w:val="clear"/>
          </w:tcPr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Republika Hrvatska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Trgovački sud u Varaždinu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Varaždin, Braće Radić 2</w:t>
            </w:r>
          </w:p>
        </w:tc>
      </w:tr>
    </w:tbl>
    <w:p w14:textId="ade5b6a" w14:paraId="ade5b6a" w:rsidRDefault="00F924CE" w:rsidP="00F924CE" w:rsidR="00F924CE" w:rsidRPr="00F924CE">
      <w:pPr>
        <w:jc w:val="right"/>
        <w15:collapsed w:val="false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67E1D" w:rsidR="00F924CE" w:rsidRPr="00F924CE">
        <w:trPr>
          <w:jc w:val="right"/>
        </w:trPr>
        <w:tc>
          <w:tcPr>
            <w:tcW w:type="dxa" w:w="4320"/>
          </w:tcPr>
          <w:p w:rsidRDefault="00F924CE" w:rsidP="00F924CE" w:rsidR="00F924CE" w:rsidRPr="00F924CE">
            <w:pPr>
              <w:jc w:val="right"/>
              <w:rPr>
                <w:rFonts w:eastAsia="Times New Roman"/>
                <w:lang w:eastAsia="hr-HR" w:val="hr-HR"/>
              </w:rPr>
            </w:pPr>
            <w:r w:rsidRPr="00F924CE">
              <w:rPr>
                <w:rFonts w:eastAsia="Times New Roman"/>
                <w:lang w:eastAsia="hr-HR" w:val="hr-HR"/>
              </w:rPr>
              <w:t xml:space="preserve">Poslovni broj: </w:t>
            </w:r>
            <w:r w:rsidR="00936A07">
              <w:rPr>
                <w:rFonts w:eastAsia="Times New Roman"/>
                <w:lang w:eastAsia="hr-HR" w:val="hr-HR"/>
              </w:rPr>
              <w:t>2 St-440/2016-27</w:t>
            </w:r>
          </w:p>
        </w:tc>
      </w:tr>
    </w:tbl>
    <w:p w:rsidRDefault="00564EDE" w:rsidP="00564EDE" w:rsidR="00564EDE" w:rsidRPr="00585690">
      <w:pPr>
        <w:pStyle w:val="SudSjedite"/>
      </w:pPr>
    </w:p>
    <w:p w:rsidRDefault="00EA1C6D" w:rsidP="00564EDE" w:rsidR="00AE649C" w:rsidRPr="00585690">
      <w:pPr>
        <w:pStyle w:val="SudSjedite"/>
      </w:pPr>
      <w:r w:rsidRPr="00585690">
        <w:tab/>
      </w:r>
    </w:p>
    <w:p w:rsidRDefault="00F924CE" w:rsidP="00564EDE" w:rsidR="00564EDE" w:rsidRPr="00585690">
      <w:pPr>
        <w:jc w:val="center"/>
        <w:rPr>
          <w:lang w:val="hr-HR"/>
        </w:rPr>
      </w:pPr>
      <w:r>
        <w:rPr>
          <w:lang w:val="hr-HR"/>
        </w:rPr>
        <w:t>R E P U B L I K A</w:t>
      </w:r>
      <w:r w:rsidR="00564EDE" w:rsidRPr="00585690">
        <w:rPr>
          <w:lang w:val="hr-HR"/>
        </w:rPr>
        <w:t xml:space="preserve">   H R V A T S K A</w:t>
      </w:r>
    </w:p>
    <w:p w:rsidRDefault="00564EDE" w:rsidP="00564EDE" w:rsidR="00564EDE" w:rsidRPr="00585690">
      <w:pPr>
        <w:rPr>
          <w:lang w:val="hr-HR"/>
        </w:rPr>
      </w:pPr>
    </w:p>
    <w:p w:rsidRDefault="00564EDE" w:rsidP="00564EDE" w:rsidR="00564EDE" w:rsidRPr="00585690">
      <w:pPr>
        <w:jc w:val="center"/>
        <w:rPr>
          <w:lang w:val="hr-HR"/>
        </w:rPr>
      </w:pPr>
      <w:r w:rsidRPr="00585690">
        <w:rPr>
          <w:lang w:val="hr-HR"/>
        </w:rPr>
        <w:t xml:space="preserve">R J E Š E N J E </w:t>
      </w:r>
    </w:p>
    <w:p w:rsidRDefault="00564EDE" w:rsidP="00564EDE" w:rsidR="00564EDE">
      <w:pPr>
        <w:jc w:val="center"/>
        <w:rPr>
          <w:lang w:val="hr-HR"/>
        </w:rPr>
      </w:pPr>
    </w:p>
    <w:p w:rsidRDefault="00F924CE" w:rsidP="00564EDE" w:rsidR="00F924CE" w:rsidRPr="00585690">
      <w:pPr>
        <w:jc w:val="center"/>
        <w:rPr>
          <w:lang w:val="hr-HR"/>
        </w:rPr>
      </w:pPr>
    </w:p>
    <w:p w:rsidRDefault="008F1501" w:rsidP="00564EDE" w:rsidR="00564EDE" w:rsidRPr="00585690">
      <w:pPr>
        <w:ind w:firstLine="720"/>
        <w:jc w:val="both"/>
        <w:rPr>
          <w:lang w:val="hr-HR"/>
        </w:rPr>
      </w:pPr>
      <w:r>
        <w:rPr>
          <w:lang w:val="hr-HR"/>
        </w:rPr>
        <w:t>Trgovački sud u Varaždinu</w:t>
      </w:r>
      <w:r w:rsidR="00564EDE" w:rsidRPr="00585690">
        <w:rPr>
          <w:lang w:val="hr-HR"/>
        </w:rPr>
        <w:t>, po su</w:t>
      </w:r>
      <w:r>
        <w:rPr>
          <w:lang w:val="hr-HR"/>
        </w:rPr>
        <w:t>tkinji</w:t>
      </w:r>
      <w:r w:rsidR="00564EDE" w:rsidRPr="00585690">
        <w:rPr>
          <w:lang w:val="hr-HR"/>
        </w:rPr>
        <w:t xml:space="preserve"> toga suda </w:t>
      </w:r>
      <w:r w:rsidR="00032BA7" w:rsidRPr="00585690">
        <w:rPr>
          <w:lang w:val="hr-HR"/>
        </w:rPr>
        <w:t>Meliti Poljanec Bubaš</w:t>
      </w:r>
      <w:r w:rsidR="00564EDE" w:rsidRPr="00585690">
        <w:rPr>
          <w:lang w:val="hr-HR"/>
        </w:rPr>
        <w:t xml:space="preserve">, u stečajnom postupku koji se vodi nad stečajnim dužnikom </w:t>
      </w:r>
      <w:r w:rsidR="00936A07">
        <w:rPr>
          <w:lang w:val="hr-HR"/>
        </w:rPr>
        <w:t xml:space="preserve">INFONET d.o.o. u stečaju, Čakovec, </w:t>
      </w:r>
      <w:proofErr w:type="spellStart"/>
      <w:r w:rsidR="00936A07">
        <w:rPr>
          <w:lang w:val="hr-HR"/>
        </w:rPr>
        <w:t>Dobriše</w:t>
      </w:r>
      <w:proofErr w:type="spellEnd"/>
      <w:r w:rsidR="00936A07">
        <w:rPr>
          <w:lang w:val="hr-HR"/>
        </w:rPr>
        <w:t xml:space="preserve"> Cesarića 12</w:t>
      </w:r>
      <w:r w:rsidR="00F924CE">
        <w:rPr>
          <w:lang w:val="hr-HR"/>
        </w:rPr>
        <w:t xml:space="preserve">, OIB: </w:t>
      </w:r>
      <w:r w:rsidR="00936A07">
        <w:rPr>
          <w:lang w:val="hr-HR"/>
        </w:rPr>
        <w:t>91110277596,</w:t>
      </w:r>
      <w:r w:rsidR="00564EDE" w:rsidRPr="00585690">
        <w:rPr>
          <w:lang w:val="hr-HR"/>
        </w:rPr>
        <w:t xml:space="preserve"> </w:t>
      </w:r>
      <w:r w:rsidR="00936A07">
        <w:rPr>
          <w:lang w:val="hr-HR"/>
        </w:rPr>
        <w:t xml:space="preserve">zastupan po stečajnoj upraviteljici </w:t>
      </w:r>
      <w:proofErr w:type="spellStart"/>
      <w:r w:rsidR="00936A07">
        <w:rPr>
          <w:lang w:val="hr-HR"/>
        </w:rPr>
        <w:t>Vidoniji</w:t>
      </w:r>
      <w:proofErr w:type="spellEnd"/>
      <w:r w:rsidR="00936A07">
        <w:rPr>
          <w:lang w:val="hr-HR"/>
        </w:rPr>
        <w:t xml:space="preserve"> Miletić </w:t>
      </w:r>
      <w:proofErr w:type="spellStart"/>
      <w:r w:rsidR="00936A07">
        <w:rPr>
          <w:lang w:val="hr-HR"/>
        </w:rPr>
        <w:t>Plukavec</w:t>
      </w:r>
      <w:proofErr w:type="spellEnd"/>
      <w:r w:rsidR="00936A07">
        <w:rPr>
          <w:lang w:val="hr-HR"/>
        </w:rPr>
        <w:t>,</w:t>
      </w:r>
      <w:r w:rsidR="00F924CE">
        <w:rPr>
          <w:lang w:val="hr-HR"/>
        </w:rPr>
        <w:t xml:space="preserve"> izvan ročišta, dana </w:t>
      </w:r>
      <w:r w:rsidR="00936A07">
        <w:rPr>
          <w:lang w:val="hr-HR"/>
        </w:rPr>
        <w:t xml:space="preserve">17. travnja </w:t>
      </w:r>
      <w:r w:rsidR="00F924CE">
        <w:rPr>
          <w:lang w:val="hr-HR"/>
        </w:rPr>
        <w:t xml:space="preserve">2018.                                            </w:t>
      </w:r>
    </w:p>
    <w:p w:rsidRDefault="00564EDE" w:rsidP="00564EDE" w:rsidR="00564EDE">
      <w:pPr>
        <w:jc w:val="center"/>
        <w:rPr>
          <w:lang w:val="hr-HR"/>
        </w:rPr>
      </w:pPr>
    </w:p>
    <w:p w:rsidRDefault="00F924CE" w:rsidP="00564EDE" w:rsidR="00F924CE" w:rsidRPr="00585690">
      <w:pPr>
        <w:jc w:val="center"/>
        <w:rPr>
          <w:lang w:val="hr-HR"/>
        </w:rPr>
      </w:pPr>
    </w:p>
    <w:p w:rsidRDefault="00F924CE" w:rsidP="00564EDE" w:rsidR="00564EDE" w:rsidRPr="00585690">
      <w:pPr>
        <w:jc w:val="center"/>
        <w:rPr>
          <w:lang w:val="hr-HR"/>
        </w:rPr>
      </w:pPr>
      <w:r>
        <w:rPr>
          <w:lang w:val="hr-HR"/>
        </w:rPr>
        <w:t>r i j e š i o</w:t>
      </w:r>
      <w:r w:rsidR="00564EDE" w:rsidRPr="00585690">
        <w:rPr>
          <w:lang w:val="hr-HR"/>
        </w:rPr>
        <w:t xml:space="preserve">   j e</w:t>
      </w:r>
    </w:p>
    <w:p w:rsidRDefault="00564EDE" w:rsidP="00564EDE" w:rsidR="00564EDE">
      <w:pPr>
        <w:ind w:left="720"/>
        <w:jc w:val="both"/>
        <w:rPr>
          <w:b/>
          <w:lang w:val="hr-HR"/>
        </w:rPr>
      </w:pPr>
    </w:p>
    <w:p w:rsidRDefault="00F924CE" w:rsidP="00564EDE" w:rsidR="00F924CE" w:rsidRPr="00585690">
      <w:pPr>
        <w:ind w:left="720"/>
        <w:jc w:val="both"/>
        <w:rPr>
          <w:b/>
          <w:lang w:val="hr-HR"/>
        </w:rPr>
      </w:pPr>
    </w:p>
    <w:p w:rsidRDefault="008F1501" w:rsidP="00936A07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I</w:t>
      </w:r>
      <w:r w:rsidR="00B808E2" w:rsidRPr="00585690">
        <w:rPr>
          <w:lang w:val="hr-HR"/>
        </w:rPr>
        <w:t>.</w:t>
      </w:r>
      <w:r>
        <w:rPr>
          <w:lang w:val="hr-HR"/>
        </w:rPr>
        <w:t xml:space="preserve"> </w:t>
      </w:r>
      <w:r w:rsidR="00564EDE" w:rsidRPr="00585690">
        <w:rPr>
          <w:lang w:val="hr-HR"/>
        </w:rPr>
        <w:t>Određuje se u stečajnom postupku prodaja nekretni</w:t>
      </w:r>
      <w:r w:rsidR="00936A07">
        <w:rPr>
          <w:lang w:val="hr-HR"/>
        </w:rPr>
        <w:t>ne</w:t>
      </w:r>
      <w:r w:rsidR="00564EDE" w:rsidRPr="00585690">
        <w:rPr>
          <w:lang w:val="hr-HR"/>
        </w:rPr>
        <w:t xml:space="preserve"> stečajnog dužnika </w:t>
      </w:r>
      <w:r w:rsidR="00AD122F" w:rsidRPr="00585690">
        <w:rPr>
          <w:lang w:val="hr-HR"/>
        </w:rPr>
        <w:t>na koj</w:t>
      </w:r>
      <w:r w:rsidR="00936A07">
        <w:rPr>
          <w:lang w:val="hr-HR"/>
        </w:rPr>
        <w:t>oj postoji</w:t>
      </w:r>
      <w:r w:rsidR="00AD122F" w:rsidRPr="00585690">
        <w:rPr>
          <w:lang w:val="hr-HR"/>
        </w:rPr>
        <w:t xml:space="preserve"> </w:t>
      </w:r>
      <w:proofErr w:type="spellStart"/>
      <w:r w:rsidR="00AD122F" w:rsidRPr="00585690">
        <w:rPr>
          <w:lang w:val="hr-HR"/>
        </w:rPr>
        <w:t>razlučno</w:t>
      </w:r>
      <w:proofErr w:type="spellEnd"/>
      <w:r w:rsidR="00AD122F" w:rsidRPr="00585690">
        <w:rPr>
          <w:lang w:val="hr-HR"/>
        </w:rPr>
        <w:t xml:space="preserve"> pravo i to nekretnina </w:t>
      </w:r>
      <w:r w:rsidR="00564EDE" w:rsidRPr="00585690">
        <w:rPr>
          <w:lang w:val="hr-HR"/>
        </w:rPr>
        <w:t>upisan</w:t>
      </w:r>
      <w:r w:rsidR="00936A07">
        <w:rPr>
          <w:lang w:val="hr-HR"/>
        </w:rPr>
        <w:t>a</w:t>
      </w:r>
      <w:r w:rsidR="00564EDE" w:rsidRPr="00585690">
        <w:rPr>
          <w:lang w:val="hr-HR"/>
        </w:rPr>
        <w:t>: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564EDE" w:rsidP="00F924CE" w:rsidR="00564EDE" w:rsidRPr="00F924CE">
      <w:pPr>
        <w:pStyle w:val="Odlomakpopisa"/>
        <w:numPr>
          <w:ilvl w:val="0"/>
          <w:numId w:val="51"/>
        </w:numPr>
      </w:pPr>
      <w:r w:rsidRPr="00F924CE">
        <w:t>k</w:t>
      </w:r>
      <w:r w:rsidR="008532F1" w:rsidRPr="00F924CE">
        <w:t xml:space="preserve">od Općinskog suda u </w:t>
      </w:r>
      <w:r w:rsidR="00741CBA">
        <w:t>Čakovcu</w:t>
      </w:r>
      <w:r w:rsidR="00F924CE">
        <w:t>,</w:t>
      </w:r>
      <w:r w:rsidR="008532F1" w:rsidRPr="00F924CE">
        <w:t xml:space="preserve"> Z</w:t>
      </w:r>
      <w:r w:rsidRPr="00F924CE">
        <w:t xml:space="preserve">emljišnoknjižni odjel </w:t>
      </w:r>
      <w:r w:rsidR="00741CBA">
        <w:t>Čakovec</w:t>
      </w:r>
      <w:r w:rsidRPr="00F924CE">
        <w:t xml:space="preserve">, katastarska općina </w:t>
      </w:r>
      <w:r w:rsidR="00741CBA">
        <w:t xml:space="preserve">Čakovec, </w:t>
      </w:r>
      <w:proofErr w:type="spellStart"/>
      <w:r w:rsidRPr="00F924CE">
        <w:t>z</w:t>
      </w:r>
      <w:r w:rsidR="008532F1" w:rsidRPr="00F924CE">
        <w:t>.</w:t>
      </w:r>
      <w:r w:rsidRPr="00F924CE">
        <w:t>k</w:t>
      </w:r>
      <w:proofErr w:type="spellEnd"/>
      <w:r w:rsidR="008532F1" w:rsidRPr="00F924CE">
        <w:t>.</w:t>
      </w:r>
      <w:r w:rsidR="00032BA7" w:rsidRPr="00F924CE">
        <w:t xml:space="preserve"> uložak broj </w:t>
      </w:r>
      <w:r w:rsidR="00741CBA">
        <w:t>3697</w:t>
      </w:r>
      <w:r w:rsidRPr="00F924CE">
        <w:t xml:space="preserve">, broj katastarske čestice </w:t>
      </w:r>
      <w:r w:rsidR="00741CBA">
        <w:t>163/B/2/1/3</w:t>
      </w:r>
      <w:r w:rsidRPr="00F924CE">
        <w:t xml:space="preserve">, </w:t>
      </w:r>
      <w:r w:rsidR="00F924CE">
        <w:t xml:space="preserve">u naravi </w:t>
      </w:r>
      <w:r w:rsidR="00741CBA">
        <w:t xml:space="preserve">kuća i dvor, ukupne površine 22 </w:t>
      </w:r>
      <w:proofErr w:type="spellStart"/>
      <w:r w:rsidR="00741CBA">
        <w:t>čhv</w:t>
      </w:r>
      <w:proofErr w:type="spellEnd"/>
      <w:r w:rsidR="00F924CE">
        <w:t xml:space="preserve">, </w:t>
      </w:r>
      <w:r w:rsidRPr="00F924CE">
        <w:t>a u kojoj cijeloj nekr</w:t>
      </w:r>
      <w:r w:rsidR="00A22CC8" w:rsidRPr="00F924CE">
        <w:t>etnini dužnik dolazi upisan kao</w:t>
      </w:r>
      <w:r w:rsidRPr="00F924CE">
        <w:t> </w:t>
      </w:r>
      <w:r w:rsidR="00741CBA">
        <w:t>INFONET d.o.o., Čakovec, D. Cesarića 12</w:t>
      </w:r>
      <w:r w:rsidR="00B808E2" w:rsidRPr="00F924CE">
        <w:t>,</w:t>
      </w:r>
      <w:r w:rsidR="00A22CC8" w:rsidRPr="00F924CE">
        <w:t xml:space="preserve"> u 1/</w:t>
      </w:r>
      <w:proofErr w:type="spellStart"/>
      <w:r w:rsidR="00A22CC8" w:rsidRPr="00F924CE">
        <w:t>1</w:t>
      </w:r>
      <w:proofErr w:type="spellEnd"/>
      <w:r w:rsidRPr="00F924CE">
        <w:t xml:space="preserve"> dijela;</w:t>
      </w:r>
    </w:p>
    <w:p w:rsidRDefault="00564EDE" w:rsidP="00937763" w:rsidR="00564EDE" w:rsidRPr="00585690"/>
    <w:p w:rsidRDefault="008F1501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564EDE" w:rsidRPr="00585690">
        <w:rPr>
          <w:lang w:val="hr-HR"/>
        </w:rPr>
        <w:t>Ovo rješenje dostaviti</w:t>
      </w:r>
      <w:r w:rsidR="008532F1" w:rsidRPr="00585690">
        <w:rPr>
          <w:lang w:val="hr-HR"/>
        </w:rPr>
        <w:t xml:space="preserve"> će se Općinskom sudu</w:t>
      </w:r>
      <w:r w:rsidR="00564EDE" w:rsidRPr="00585690">
        <w:rPr>
          <w:lang w:val="hr-HR"/>
        </w:rPr>
        <w:t xml:space="preserve"> u </w:t>
      </w:r>
      <w:r w:rsidR="0061640F">
        <w:rPr>
          <w:lang w:val="hr-HR"/>
        </w:rPr>
        <w:t>Čakovcu</w:t>
      </w:r>
      <w:r w:rsidR="008532F1" w:rsidRPr="00585690">
        <w:rPr>
          <w:lang w:val="hr-HR"/>
        </w:rPr>
        <w:t xml:space="preserve">, Zemljišnoknjižnom odjelu u </w:t>
      </w:r>
      <w:r w:rsidR="0061640F">
        <w:rPr>
          <w:lang w:val="hr-HR"/>
        </w:rPr>
        <w:t>Čakovcu</w:t>
      </w:r>
      <w:r w:rsidR="00564EDE" w:rsidRPr="00585690">
        <w:rPr>
          <w:lang w:val="hr-HR"/>
        </w:rPr>
        <w:t xml:space="preserve"> radi upisa zabilježbe rješenja o prodaji nekretnin</w:t>
      </w:r>
      <w:r w:rsidR="0061640F">
        <w:rPr>
          <w:lang w:val="hr-HR"/>
        </w:rPr>
        <w:t>e</w:t>
      </w:r>
      <w:r w:rsidR="00564EDE" w:rsidRPr="00585690">
        <w:rPr>
          <w:lang w:val="hr-HR"/>
        </w:rPr>
        <w:t xml:space="preserve"> u stečajnom postupku. 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8F1501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564EDE" w:rsidRPr="00585690">
        <w:rPr>
          <w:lang w:val="hr-HR"/>
        </w:rPr>
        <w:t>Nala</w:t>
      </w:r>
      <w:r w:rsidR="00996E78" w:rsidRPr="00585690">
        <w:rPr>
          <w:lang w:val="hr-HR"/>
        </w:rPr>
        <w:t>že se Općinskom sudu</w:t>
      </w:r>
      <w:r w:rsidR="00564EDE" w:rsidRPr="00585690">
        <w:rPr>
          <w:lang w:val="hr-HR"/>
        </w:rPr>
        <w:t xml:space="preserve"> u </w:t>
      </w:r>
      <w:r w:rsidR="0061640F">
        <w:rPr>
          <w:lang w:val="hr-HR"/>
        </w:rPr>
        <w:t>Čakovcu</w:t>
      </w:r>
      <w:r w:rsidR="00996E78" w:rsidRPr="00585690">
        <w:rPr>
          <w:lang w:val="hr-HR"/>
        </w:rPr>
        <w:t xml:space="preserve">, Zemljišnoknjižnom odjelu u </w:t>
      </w:r>
      <w:r w:rsidR="0061640F">
        <w:rPr>
          <w:lang w:val="hr-HR"/>
        </w:rPr>
        <w:t>Čakovcu</w:t>
      </w:r>
      <w:r w:rsidR="00996E78" w:rsidRPr="00585690">
        <w:rPr>
          <w:lang w:val="hr-HR"/>
        </w:rPr>
        <w:t>,</w:t>
      </w:r>
      <w:r w:rsidR="00564EDE" w:rsidRPr="00585690">
        <w:rPr>
          <w:lang w:val="hr-HR"/>
        </w:rPr>
        <w:t xml:space="preserve"> da upiše zabilježbu rješenja o prodaji nekretnin</w:t>
      </w:r>
      <w:r w:rsidR="0061640F">
        <w:rPr>
          <w:lang w:val="hr-HR"/>
        </w:rPr>
        <w:t>e</w:t>
      </w:r>
      <w:r w:rsidR="00564EDE" w:rsidRPr="00585690">
        <w:rPr>
          <w:lang w:val="hr-HR"/>
        </w:rPr>
        <w:t xml:space="preserve"> </w:t>
      </w:r>
      <w:r w:rsidR="00996E78" w:rsidRPr="00585690">
        <w:rPr>
          <w:lang w:val="hr-HR"/>
        </w:rPr>
        <w:t xml:space="preserve">u stečajnom postupku </w:t>
      </w:r>
      <w:r w:rsidR="002E3847">
        <w:rPr>
          <w:lang w:val="hr-HR"/>
        </w:rPr>
        <w:t>naveden</w:t>
      </w:r>
      <w:r w:rsidR="0061640F">
        <w:rPr>
          <w:lang w:val="hr-HR"/>
        </w:rPr>
        <w:t>e pod točkom I. a)</w:t>
      </w:r>
      <w:r w:rsidR="00564EDE" w:rsidRPr="00585690">
        <w:rPr>
          <w:lang w:val="hr-HR"/>
        </w:rPr>
        <w:t xml:space="preserve"> izreke </w:t>
      </w:r>
      <w:r w:rsidR="0046205A" w:rsidRPr="00585690">
        <w:rPr>
          <w:lang w:val="hr-HR"/>
        </w:rPr>
        <w:t>ovog rješenja.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8F1501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564EDE" w:rsidRPr="00585690">
        <w:rPr>
          <w:lang w:val="hr-HR"/>
        </w:rPr>
        <w:t>Sud će zaključkom o prodaji utvrditi vrijednost nekretnine, način prodaje i uvjete prodaje.</w:t>
      </w:r>
    </w:p>
    <w:p w:rsidRDefault="00564EDE" w:rsidP="00564EDE" w:rsidR="00564EDE">
      <w:pPr>
        <w:jc w:val="both"/>
        <w:rPr>
          <w:lang w:val="hr-HR"/>
        </w:rPr>
      </w:pPr>
    </w:p>
    <w:p w:rsidRDefault="008F1501" w:rsidP="00564EDE" w:rsidR="008F1501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jc w:val="center"/>
        <w:rPr>
          <w:lang w:val="hr-HR"/>
        </w:rPr>
      </w:pPr>
      <w:r w:rsidRPr="00585690">
        <w:rPr>
          <w:lang w:val="hr-HR"/>
        </w:rPr>
        <w:t>Obrazloženje</w:t>
      </w:r>
    </w:p>
    <w:p w:rsidRDefault="00564EDE" w:rsidP="00564EDE" w:rsidR="00564EDE">
      <w:pPr>
        <w:jc w:val="center"/>
        <w:rPr>
          <w:lang w:val="hr-HR"/>
        </w:rPr>
      </w:pPr>
    </w:p>
    <w:p w:rsidRDefault="00937763" w:rsidP="00564EDE" w:rsidR="00937763" w:rsidRPr="00585690">
      <w:pPr>
        <w:jc w:val="center"/>
        <w:rPr>
          <w:lang w:val="hr-HR"/>
        </w:rPr>
      </w:pPr>
    </w:p>
    <w:p w:rsidRDefault="00937763" w:rsidP="00564EDE" w:rsidR="00075B24">
      <w:pPr>
        <w:jc w:val="both"/>
        <w:rPr>
          <w:lang w:val="hr-HR"/>
        </w:rPr>
      </w:pPr>
      <w:r>
        <w:rPr>
          <w:lang w:val="hr-HR"/>
        </w:rPr>
        <w:tab/>
        <w:t>Stečajn</w:t>
      </w:r>
      <w:r w:rsidR="0061640F">
        <w:rPr>
          <w:lang w:val="hr-HR"/>
        </w:rPr>
        <w:t xml:space="preserve">a upraviteljica </w:t>
      </w:r>
      <w:r>
        <w:rPr>
          <w:lang w:val="hr-HR"/>
        </w:rPr>
        <w:t xml:space="preserve">je </w:t>
      </w:r>
      <w:r w:rsidR="0061640F">
        <w:rPr>
          <w:lang w:val="hr-HR"/>
        </w:rPr>
        <w:t>u izvješćima od 6. veljače 2017. i 5. lipnja 2017</w:t>
      </w:r>
      <w:r w:rsidR="00564EDE" w:rsidRPr="00585690">
        <w:rPr>
          <w:lang w:val="hr-HR"/>
        </w:rPr>
        <w:t>. predloži</w:t>
      </w:r>
      <w:r w:rsidR="0061640F">
        <w:rPr>
          <w:lang w:val="hr-HR"/>
        </w:rPr>
        <w:t>la</w:t>
      </w:r>
      <w:r w:rsidR="00564EDE" w:rsidRPr="00585690">
        <w:rPr>
          <w:lang w:val="hr-HR"/>
        </w:rPr>
        <w:t xml:space="preserve"> prodaju nekretnin</w:t>
      </w:r>
      <w:r w:rsidR="0061640F">
        <w:rPr>
          <w:lang w:val="hr-HR"/>
        </w:rPr>
        <w:t>e</w:t>
      </w:r>
      <w:r w:rsidR="00564EDE" w:rsidRPr="00585690">
        <w:rPr>
          <w:lang w:val="hr-HR"/>
        </w:rPr>
        <w:t xml:space="preserve"> u stečajnom postupku. Uvidom u zemljiš</w:t>
      </w:r>
      <w:r w:rsidR="00B73A28" w:rsidRPr="00585690">
        <w:rPr>
          <w:lang w:val="hr-HR"/>
        </w:rPr>
        <w:t>no knjižni izvadak za nekretninu</w:t>
      </w:r>
      <w:r w:rsidR="00564EDE" w:rsidRPr="00585690">
        <w:rPr>
          <w:lang w:val="hr-HR"/>
        </w:rPr>
        <w:t xml:space="preserve"> iz točke 1.a</w:t>
      </w:r>
      <w:r w:rsidR="0061640F">
        <w:rPr>
          <w:lang w:val="hr-HR"/>
        </w:rPr>
        <w:t>)</w:t>
      </w:r>
      <w:r w:rsidR="00564EDE" w:rsidRPr="00585690">
        <w:rPr>
          <w:lang w:val="hr-HR"/>
        </w:rPr>
        <w:t xml:space="preserve"> i</w:t>
      </w:r>
      <w:r w:rsidR="00E1429B" w:rsidRPr="00585690">
        <w:rPr>
          <w:lang w:val="hr-HR"/>
        </w:rPr>
        <w:t xml:space="preserve">zreke rješenja utvrđeno je da </w:t>
      </w:r>
      <w:r>
        <w:rPr>
          <w:lang w:val="hr-HR"/>
        </w:rPr>
        <w:t xml:space="preserve">su </w:t>
      </w:r>
      <w:r w:rsidR="00075B24">
        <w:rPr>
          <w:lang w:val="hr-HR"/>
        </w:rPr>
        <w:t xml:space="preserve">kao </w:t>
      </w:r>
      <w:proofErr w:type="spellStart"/>
      <w:r w:rsidR="00075B24">
        <w:rPr>
          <w:lang w:val="hr-HR"/>
        </w:rPr>
        <w:t>razlučni</w:t>
      </w:r>
      <w:proofErr w:type="spellEnd"/>
      <w:r w:rsidR="00075B24">
        <w:rPr>
          <w:lang w:val="hr-HR"/>
        </w:rPr>
        <w:t xml:space="preserve"> vjerovnici na istoj upisani </w:t>
      </w:r>
      <w:r w:rsidR="0061640F">
        <w:rPr>
          <w:lang w:val="hr-HR"/>
        </w:rPr>
        <w:lastRenderedPageBreak/>
        <w:t xml:space="preserve">Privredna banka Zagreb, kao pravni slijednik Međimurske banke d.d. Čakovec te Republika Hrvatska, Ministarstvo financija. </w:t>
      </w:r>
    </w:p>
    <w:p w:rsidRDefault="0061640F" w:rsidP="00564EDE" w:rsidR="0061640F" w:rsidRPr="00585690">
      <w:pPr>
        <w:jc w:val="both"/>
        <w:rPr>
          <w:lang w:val="hr-HR"/>
        </w:rPr>
      </w:pPr>
    </w:p>
    <w:p w:rsidRDefault="007A3812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  <w:r w:rsidRPr="00585690">
        <w:rPr>
          <w:lang w:val="hr-HR"/>
        </w:rPr>
        <w:tab/>
        <w:t>Slijedom iznijetog temeljem</w:t>
      </w:r>
      <w:r w:rsidR="00564EDE" w:rsidRPr="00585690">
        <w:rPr>
          <w:lang w:val="hr-HR"/>
        </w:rPr>
        <w:t xml:space="preserve"> odredbe čl. 247. st. 1. 2. i 3. Stečajnog z</w:t>
      </w:r>
      <w:r w:rsidR="00937763">
        <w:rPr>
          <w:lang w:val="hr-HR"/>
        </w:rPr>
        <w:t>akona (Narodne novine br. 71/15, 104/17,</w:t>
      </w:r>
      <w:r w:rsidR="00564EDE" w:rsidRPr="00585690">
        <w:rPr>
          <w:lang w:val="hr-HR"/>
        </w:rPr>
        <w:t xml:space="preserve"> dalje : SZ-a), odlučeno je kao u izreci ovog rješenja. 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</w:p>
    <w:p w:rsidRDefault="008F1501" w:rsidP="00564EDE" w:rsidR="00564EDE">
      <w:pPr>
        <w:jc w:val="center"/>
        <w:rPr>
          <w:lang w:val="hr-HR"/>
        </w:rPr>
      </w:pPr>
      <w:r>
        <w:rPr>
          <w:lang w:val="hr-HR"/>
        </w:rPr>
        <w:t>U Varaždinu</w:t>
      </w:r>
      <w:r w:rsidR="00937763">
        <w:rPr>
          <w:lang w:val="hr-HR"/>
        </w:rPr>
        <w:t xml:space="preserve"> </w:t>
      </w:r>
      <w:r w:rsidR="0061640F">
        <w:rPr>
          <w:lang w:val="hr-HR"/>
        </w:rPr>
        <w:t>17. travnja 2018</w:t>
      </w:r>
      <w:r w:rsidR="00937763">
        <w:rPr>
          <w:lang w:val="hr-HR"/>
        </w:rPr>
        <w:t xml:space="preserve">.    </w:t>
      </w:r>
    </w:p>
    <w:p w:rsidRDefault="00937763" w:rsidP="00564EDE" w:rsidR="00937763">
      <w:pPr>
        <w:jc w:val="center"/>
        <w:rPr>
          <w:lang w:val="hr-HR"/>
        </w:rPr>
      </w:pPr>
    </w:p>
    <w:p w:rsidRDefault="00937763" w:rsidP="00564EDE" w:rsidR="00937763">
      <w:pPr>
        <w:jc w:val="center"/>
        <w:rPr>
          <w:lang w:val="hr-HR"/>
        </w:rPr>
      </w:pPr>
    </w:p>
    <w:p w:rsidRDefault="00937763" w:rsidP="00937763" w:rsidR="00937763">
      <w:pPr>
        <w:ind w:left="4248"/>
        <w:jc w:val="center"/>
        <w:rPr>
          <w:lang w:val="hr-HR"/>
        </w:rPr>
      </w:pPr>
      <w:r>
        <w:rPr>
          <w:lang w:val="hr-HR"/>
        </w:rPr>
        <w:t>Sutkinja</w:t>
      </w:r>
    </w:p>
    <w:p w:rsidRDefault="00937763" w:rsidP="00937763" w:rsidR="00937763">
      <w:pPr>
        <w:ind w:left="4248"/>
        <w:jc w:val="center"/>
        <w:rPr>
          <w:lang w:val="hr-HR"/>
        </w:rPr>
      </w:pPr>
    </w:p>
    <w:p w:rsidRDefault="00937763" w:rsidP="00937763" w:rsidR="00937763">
      <w:pPr>
        <w:ind w:left="4248"/>
        <w:jc w:val="center"/>
        <w:rPr>
          <w:lang w:val="hr-HR"/>
        </w:rPr>
      </w:pPr>
      <w:r>
        <w:rPr>
          <w:lang w:val="hr-HR"/>
        </w:rPr>
        <w:t>Melita Poljanec Bubaš</w:t>
      </w:r>
      <w:r w:rsidR="00840DFF">
        <w:rPr>
          <w:lang w:val="hr-HR"/>
        </w:rPr>
        <w:t>, v.r.</w:t>
      </w:r>
    </w:p>
    <w:p w:rsidRDefault="00840DFF" w:rsidP="00937763" w:rsidR="00840DFF">
      <w:pPr>
        <w:ind w:left="4248"/>
        <w:jc w:val="center"/>
        <w:rPr>
          <w:lang w:val="hr-HR"/>
        </w:rPr>
      </w:pPr>
    </w:p>
    <w:p w:rsidRDefault="00840DFF" w:rsidP="00937763" w:rsidR="00840DFF">
      <w:pPr>
        <w:ind w:left="4248"/>
        <w:jc w:val="center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</w:p>
    <w:p w:rsidRDefault="00564EDE" w:rsidP="00564EDE" w:rsidR="00564EDE" w:rsidRPr="00585690">
      <w:pPr>
        <w:rPr>
          <w:lang w:val="hr-HR"/>
        </w:rPr>
      </w:pPr>
    </w:p>
    <w:p w:rsidRDefault="00564EDE" w:rsidP="00564EDE" w:rsidR="00564EDE" w:rsidRPr="00937763">
      <w:pPr>
        <w:rPr>
          <w:lang w:val="hr-HR"/>
        </w:rPr>
      </w:pP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  <w:t xml:space="preserve">                      </w:t>
      </w:r>
    </w:p>
    <w:p w:rsidRDefault="00564EDE" w:rsidP="00937763" w:rsidR="00564EDE" w:rsidRPr="00937763">
      <w:pPr>
        <w:ind w:firstLine="708"/>
        <w:rPr>
          <w:lang w:val="hr-HR"/>
        </w:rPr>
      </w:pPr>
      <w:r w:rsidRPr="00937763">
        <w:rPr>
          <w:lang w:val="hr-HR"/>
        </w:rPr>
        <w:t>U</w:t>
      </w:r>
      <w:r w:rsidR="00937763">
        <w:rPr>
          <w:lang w:val="hr-HR"/>
        </w:rPr>
        <w:t>puta o pravnom lijeku: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ab/>
        <w:t xml:space="preserve">Protiv ovog rješenja žalbu može podnijeti stečajni upravitelj i </w:t>
      </w:r>
      <w:proofErr w:type="spellStart"/>
      <w:r w:rsidRPr="00585690">
        <w:rPr>
          <w:lang w:val="hr-HR"/>
        </w:rPr>
        <w:t>razlučni</w:t>
      </w:r>
      <w:proofErr w:type="spellEnd"/>
      <w:r w:rsidRPr="00585690">
        <w:rPr>
          <w:lang w:val="hr-HR"/>
        </w:rPr>
        <w:t xml:space="preserve"> vjerovnik. Žalba se podnosi ovome sudu u tri (3) primjerka u roku od osam (8) dana od dana dos</w:t>
      </w:r>
      <w:r w:rsidR="007A3812" w:rsidRPr="00585690">
        <w:rPr>
          <w:lang w:val="hr-HR"/>
        </w:rPr>
        <w:t xml:space="preserve">tave pisanog </w:t>
      </w:r>
      <w:proofErr w:type="spellStart"/>
      <w:r w:rsidR="007A3812" w:rsidRPr="00585690">
        <w:rPr>
          <w:lang w:val="hr-HR"/>
        </w:rPr>
        <w:t>otpravka</w:t>
      </w:r>
      <w:proofErr w:type="spellEnd"/>
      <w:r w:rsidR="007A3812" w:rsidRPr="00585690">
        <w:rPr>
          <w:lang w:val="hr-HR"/>
        </w:rPr>
        <w:t xml:space="preserve"> rješenja, a o žalbi odlučuje Visoki trgovački sud Republike Hrvatske u Zagrebu.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rPr>
          <w:lang w:val="hr-HR"/>
        </w:rPr>
      </w:pPr>
      <w:r w:rsidRPr="00585690">
        <w:rPr>
          <w:lang w:val="hr-HR"/>
        </w:rPr>
        <w:t xml:space="preserve">DNA: </w:t>
      </w:r>
    </w:p>
    <w:p w:rsidRDefault="00564EDE" w:rsidP="00564EDE" w:rsidR="00564EDE" w:rsidRPr="00585690">
      <w:pPr>
        <w:rPr>
          <w:lang w:val="hr-HR"/>
        </w:rPr>
      </w:pPr>
    </w:p>
    <w:p w:rsidRDefault="00564EDE" w:rsidP="00B73A28" w:rsidR="00A10A90" w:rsidRPr="00585690">
      <w:pPr>
        <w:numPr>
          <w:ilvl w:val="0"/>
          <w:numId w:val="49"/>
        </w:numPr>
        <w:rPr>
          <w:lang w:val="hr-HR"/>
        </w:rPr>
      </w:pPr>
      <w:r w:rsidRPr="00585690">
        <w:rPr>
          <w:lang w:val="hr-HR"/>
        </w:rPr>
        <w:t>Stečajn</w:t>
      </w:r>
      <w:r w:rsidR="0061640F">
        <w:rPr>
          <w:lang w:val="hr-HR"/>
        </w:rPr>
        <w:t xml:space="preserve">a upraviteljica </w:t>
      </w:r>
      <w:proofErr w:type="spellStart"/>
      <w:r w:rsidR="0061640F">
        <w:rPr>
          <w:lang w:val="hr-HR"/>
        </w:rPr>
        <w:t>Vidonija</w:t>
      </w:r>
      <w:proofErr w:type="spellEnd"/>
      <w:r w:rsidR="0061640F">
        <w:rPr>
          <w:lang w:val="hr-HR"/>
        </w:rPr>
        <w:t xml:space="preserve"> Miletić </w:t>
      </w:r>
      <w:proofErr w:type="spellStart"/>
      <w:r w:rsidR="0061640F">
        <w:rPr>
          <w:lang w:val="hr-HR"/>
        </w:rPr>
        <w:t>Plukavec</w:t>
      </w:r>
      <w:proofErr w:type="spellEnd"/>
      <w:r w:rsidR="0061640F">
        <w:rPr>
          <w:lang w:val="hr-HR"/>
        </w:rPr>
        <w:t xml:space="preserve">, iz Zagreba, </w:t>
      </w:r>
      <w:proofErr w:type="spellStart"/>
      <w:r w:rsidR="0061640F">
        <w:rPr>
          <w:lang w:val="hr-HR"/>
        </w:rPr>
        <w:t>Pirovec</w:t>
      </w:r>
      <w:proofErr w:type="spellEnd"/>
      <w:r w:rsidR="0061640F">
        <w:rPr>
          <w:lang w:val="hr-HR"/>
        </w:rPr>
        <w:t xml:space="preserve"> gornji 24</w:t>
      </w:r>
      <w:r w:rsidR="00C23D6B">
        <w:rPr>
          <w:lang w:val="hr-HR"/>
        </w:rPr>
        <w:t xml:space="preserve">       </w:t>
      </w:r>
    </w:p>
    <w:p w:rsidRDefault="00C23D6B" w:rsidP="00C23D6B" w:rsidR="00C23D6B">
      <w:pPr>
        <w:numPr>
          <w:ilvl w:val="0"/>
          <w:numId w:val="49"/>
        </w:numPr>
        <w:rPr>
          <w:lang w:val="hr-HR"/>
        </w:rPr>
      </w:pPr>
      <w:r>
        <w:rPr>
          <w:lang w:val="hr-HR"/>
        </w:rPr>
        <w:t xml:space="preserve">Privredna banka Zagreb d.d., </w:t>
      </w:r>
      <w:r w:rsidR="00726390">
        <w:rPr>
          <w:lang w:val="hr-HR"/>
        </w:rPr>
        <w:t xml:space="preserve">po punomoćniku Davoru Ivančiću, odvjetniku iz Čakovca, Park Rudolfa </w:t>
      </w:r>
      <w:proofErr w:type="spellStart"/>
      <w:r w:rsidR="00726390">
        <w:rPr>
          <w:lang w:val="hr-HR"/>
        </w:rPr>
        <w:t>Kropeka</w:t>
      </w:r>
      <w:proofErr w:type="spellEnd"/>
      <w:r w:rsidR="00726390">
        <w:rPr>
          <w:lang w:val="hr-HR"/>
        </w:rPr>
        <w:t xml:space="preserve"> 1</w:t>
      </w:r>
    </w:p>
    <w:p w:rsidRDefault="00A10A90" w:rsidP="00B73A28" w:rsidR="00A10A90" w:rsidRPr="00585690">
      <w:pPr>
        <w:numPr>
          <w:ilvl w:val="0"/>
          <w:numId w:val="49"/>
        </w:numPr>
        <w:tabs>
          <w:tab w:pos="720" w:val="left"/>
        </w:tabs>
        <w:jc w:val="both"/>
        <w:rPr>
          <w:lang w:val="hr-HR"/>
        </w:rPr>
      </w:pPr>
      <w:r w:rsidRPr="00585690">
        <w:rPr>
          <w:lang w:val="hr-HR"/>
        </w:rPr>
        <w:t>Republika Hrvatska, zastupana po Županijskom državnom odvjetništvu u Varaždinu,</w:t>
      </w:r>
    </w:p>
    <w:p w:rsidRDefault="00F46A56" w:rsidP="00C23D6B" w:rsidR="00C23D6B" w:rsidRPr="00C23D6B">
      <w:pPr>
        <w:numPr>
          <w:ilvl w:val="0"/>
          <w:numId w:val="49"/>
        </w:numPr>
        <w:rPr>
          <w:lang w:val="hr-HR"/>
        </w:rPr>
      </w:pPr>
      <w:r w:rsidRPr="00585690">
        <w:rPr>
          <w:lang w:val="hr-HR"/>
        </w:rPr>
        <w:t>Općinski su</w:t>
      </w:r>
      <w:bookmarkStart w:name="_GoBack" w:id="0"/>
      <w:bookmarkEnd w:id="0"/>
      <w:r w:rsidRPr="00585690">
        <w:rPr>
          <w:lang w:val="hr-HR"/>
        </w:rPr>
        <w:t>d</w:t>
      </w:r>
      <w:r w:rsidR="00564EDE" w:rsidRPr="00585690">
        <w:rPr>
          <w:lang w:val="hr-HR"/>
        </w:rPr>
        <w:t xml:space="preserve"> u </w:t>
      </w:r>
      <w:r w:rsidR="00726390">
        <w:rPr>
          <w:lang w:val="hr-HR"/>
        </w:rPr>
        <w:t>Čakovcu</w:t>
      </w:r>
      <w:r w:rsidR="00564EDE" w:rsidRPr="00585690">
        <w:rPr>
          <w:lang w:val="hr-HR"/>
        </w:rPr>
        <w:t xml:space="preserve">, </w:t>
      </w:r>
      <w:r w:rsidR="00155FC0" w:rsidRPr="00585690">
        <w:rPr>
          <w:lang w:val="hr-HR"/>
        </w:rPr>
        <w:t>Zemljišnoknjižni odjel</w:t>
      </w:r>
      <w:r w:rsidR="00C23D6B">
        <w:rPr>
          <w:lang w:val="hr-HR"/>
        </w:rPr>
        <w:t xml:space="preserve"> </w:t>
      </w:r>
      <w:r w:rsidR="00726390">
        <w:rPr>
          <w:lang w:val="hr-HR"/>
        </w:rPr>
        <w:t>Čakovec, Ruđera Boškovića 18, Čakovec</w:t>
      </w:r>
    </w:p>
    <w:p w:rsidRDefault="00564EDE" w:rsidP="00564EDE" w:rsidR="00A21F0D" w:rsidRPr="00585690">
      <w:pPr>
        <w:numPr>
          <w:ilvl w:val="0"/>
          <w:numId w:val="49"/>
        </w:numPr>
        <w:jc w:val="both"/>
        <w:rPr>
          <w:noProof/>
        </w:rPr>
      </w:pPr>
      <w:r w:rsidRPr="00585690">
        <w:rPr>
          <w:lang w:val="hr-HR"/>
        </w:rPr>
        <w:t xml:space="preserve">e-Oglasna ploča. </w:t>
      </w:r>
    </w:p>
    <w:p w:rsidRDefault="00DA0242" w:rsidP="00564EDE" w:rsidR="00DA0242" w:rsidRPr="00585690">
      <w:pPr>
        <w:pStyle w:val="ZapisniarPotpis"/>
        <w:spacing w:after="0" w:before="0"/>
      </w:pPr>
    </w:p>
    <w:sectPr w:rsidSect="008F1501" w:rsidR="00DA0242" w:rsidRPr="00585690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544" w:rsidP="00537B78" w:rsidR="00027544">
      <w:r>
        <w:separator/>
      </w:r>
    </w:p>
  </w:endnote>
  <w:endnote w:id="0" w:type="continuationSeparator">
    <w:p w:rsidRDefault="00027544" w:rsidP="00537B78" w:rsidR="00027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00"/>
    <w:family w:val="auto"/>
    <w:pitch w:val="variable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75666"/>
      <w:docPartObj>
        <w:docPartGallery w:val="Page Numbers (Bottom of Page)"/>
        <w:docPartUnique/>
      </w:docPartObj>
    </w:sdtPr>
    <w:sdtEndPr/>
    <w:sdtContent>
      <w:p w:rsidRDefault="00564EDE" w:rsidR="00564ED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DFF">
          <w:t>2</w:t>
        </w:r>
        <w:r>
          <w:fldChar w:fldCharType="end"/>
        </w:r>
      </w:p>
    </w:sdtContent>
  </w:sdt>
  <w:p w:rsidRDefault="00564EDE" w:rsidR="00564E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544" w:rsidP="00537B78" w:rsidR="00027544">
      <w:r>
        <w:separator/>
      </w:r>
    </w:p>
  </w:footnote>
  <w:footnote w:id="0" w:type="continuationSeparator">
    <w:p w:rsidRDefault="00027544" w:rsidP="00537B78" w:rsidR="00027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0868392"/>
      <w:docPartObj>
        <w:docPartGallery w:val="Page Numbers (Top of Page)"/>
        <w:docPartUnique/>
      </w:docPartObj>
    </w:sdtPr>
    <w:sdtEndPr/>
    <w:sdtContent>
      <w:p w:rsidRDefault="008F1501" w:rsidP="008F1501" w:rsidR="008F15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DFF">
          <w:t>2</w:t>
        </w:r>
        <w:r>
          <w:fldChar w:fldCharType="end"/>
        </w:r>
      </w:p>
      <w:p w:rsidRDefault="00840DFF" w:rsidP="008F1501" w:rsidR="00F924CE" w:rsidRPr="008F1501">
        <w:pPr>
          <w:pStyle w:val="Zaglavlje"/>
          <w:spacing w:after="0"/>
        </w:pP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76107" w:rsidR="00936A07" w:rsidRPr="00F924CE">
      <w:trPr>
        <w:jc w:val="right"/>
      </w:trPr>
      <w:tc>
        <w:tcPr>
          <w:tcW w:type="dxa" w:w="4320"/>
        </w:tcPr>
        <w:p w:rsidRDefault="00936A07" w:rsidP="00176107" w:rsidR="00936A07" w:rsidRPr="00F924CE">
          <w:pPr>
            <w:jc w:val="right"/>
            <w:rPr>
              <w:rFonts w:eastAsia="Times New Roman"/>
              <w:lang w:eastAsia="hr-HR" w:val="hr-HR"/>
            </w:rPr>
          </w:pPr>
          <w:r w:rsidRPr="00F924CE">
            <w:rPr>
              <w:rFonts w:eastAsia="Times New Roman"/>
              <w:lang w:eastAsia="hr-HR" w:val="hr-HR"/>
            </w:rPr>
            <w:t xml:space="preserve">Poslovni broj: </w:t>
          </w:r>
          <w:r>
            <w:rPr>
              <w:rFonts w:eastAsia="Times New Roman"/>
              <w:lang w:eastAsia="hr-HR" w:val="hr-HR"/>
            </w:rPr>
            <w:t>2 St-440/2016-27</w:t>
          </w:r>
        </w:p>
      </w:tc>
    </w:tr>
  </w:tbl>
  <w:p w:rsidRDefault="008333A9" w:rsidP="008F1501" w:rsidR="008333A9" w:rsidRPr="008F1501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3CF1467"/>
    <w:multiLevelType w:val="hybridMultilevel"/>
    <w:tmpl w:val="CAD24F26"/>
    <w:lvl w:tplc="E9086E4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2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7"/>
  </w:num>
  <w:num w:numId="52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EA4"/>
    <w:rsid w:val="00014324"/>
    <w:rsid w:val="000159D5"/>
    <w:rsid w:val="00016862"/>
    <w:rsid w:val="00017A47"/>
    <w:rsid w:val="000208BC"/>
    <w:rsid w:val="00023DE9"/>
    <w:rsid w:val="00025F7E"/>
    <w:rsid w:val="00027544"/>
    <w:rsid w:val="00027824"/>
    <w:rsid w:val="00030A67"/>
    <w:rsid w:val="00032BA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B2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2F9F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847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8D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69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D37"/>
    <w:rsid w:val="006123F5"/>
    <w:rsid w:val="00612FA1"/>
    <w:rsid w:val="0061303A"/>
    <w:rsid w:val="00614418"/>
    <w:rsid w:val="00614F42"/>
    <w:rsid w:val="00615FA2"/>
    <w:rsid w:val="0061640F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927"/>
    <w:rsid w:val="006B1653"/>
    <w:rsid w:val="006B1C3F"/>
    <w:rsid w:val="006B2F0A"/>
    <w:rsid w:val="006B46BB"/>
    <w:rsid w:val="006B5664"/>
    <w:rsid w:val="006B5CE4"/>
    <w:rsid w:val="006B5EB9"/>
    <w:rsid w:val="006B64C7"/>
    <w:rsid w:val="006C0711"/>
    <w:rsid w:val="006C1132"/>
    <w:rsid w:val="006C14C2"/>
    <w:rsid w:val="006C2171"/>
    <w:rsid w:val="006C31B1"/>
    <w:rsid w:val="006C3486"/>
    <w:rsid w:val="006C3F0D"/>
    <w:rsid w:val="006C40FC"/>
    <w:rsid w:val="006C43D0"/>
    <w:rsid w:val="006C4AF0"/>
    <w:rsid w:val="006C64F1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390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1CBA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0DFF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501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A07"/>
    <w:rsid w:val="00936C72"/>
    <w:rsid w:val="00937763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A90"/>
    <w:rsid w:val="00A11853"/>
    <w:rsid w:val="00A11C53"/>
    <w:rsid w:val="00A142A8"/>
    <w:rsid w:val="00A17E28"/>
    <w:rsid w:val="00A21F0D"/>
    <w:rsid w:val="00A22CC8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E84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A28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D6B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3EA9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002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29B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8AA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72A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BB4"/>
    <w:rsid w:val="00F46A56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4C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B2B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10A9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10A9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eastAsia="Times New Roman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eastAsia="Times New Roman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eastAsia="Times New Roman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eastAsia="Times New Roman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10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8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443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11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705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4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77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13.01.2016. predlagatelj podnio prijedlog za otv. st. postupka protiv istog dužnika
i isti  zaprimljen St-54/16
================</izvorni_sadrzaj>
    <derivirana_varijabla naziv="DomainObject.Predmet.PrimjedbaSuca_1">13.01.2016. predlagatelj podnio prijedlog za otv. st. postupka protiv istog dužnika
i isti  zaprimljen St-54/16
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DRAVA društvo s ograničenom odgovornošću za trgovinu u stečaju</izvorni_sadrzaj>
    <derivirana_varijabla naziv="DomainObject.Predmet.ProtustrankaFormated_1">  DRAVA društvo s ograničenom odgovornošću za trgovinu u stečaju</derivirana_varijabla>
  </DomainObject.Predmet.ProtustrankaFormated>
  <DomainObject.Predmet.ProtustrankaFormatedOIB>
    <izvorni_sadrzaj>  DRAVA društvo s ograničenom odgovornošću za trgovinu u stečaju, OIB 93077419710</izvorni_sadrzaj>
    <derivirana_varijabla naziv="DomainObject.Predmet.ProtustrankaFormatedOIB_1">  DRAVA društvo s ograničenom odgovornošću za trgovinu u stečaju, OIB 93077419710</derivirana_varijabla>
  </DomainObject.Predmet.ProtustrankaFormatedOIB>
  <DomainObject.Predmet.ProtustrankaFormatedWithAdress>
    <izvorni_sadrzaj> DRAVA društvo s ograničenom odgovornošću za trgovinu u stečaju, Vinogradska 6, 48350 Đurđevac</izvorni_sadrzaj>
    <derivirana_varijabla naziv="DomainObject.Predmet.ProtustrankaFormatedWithAdress_1"> DRAVA društvo s ograničenom odgovornošću za trgovinu u stečaju, Vinogradska 6, 48350 Đurđevac</derivirana_varijabla>
  </DomainObject.Predmet.ProtustrankaFormatedWithAdress>
  <DomainObject.Predmet.ProtustrankaFormatedWithAdressOIB>
    <izvorni_sadrzaj> DRAVA društvo s ograničenom odgovornošću za trgovinu u stečaju, OIB 93077419710, Vinogradska 6, 48350 Đurđevac</izvorni_sadrzaj>
    <derivirana_varijabla naziv="DomainObject.Predmet.ProtustrankaFormatedWithAdressOIB_1"> DRAVA društvo s ograničenom odgovornošću za trgovinu u stečaju, OIB 93077419710, Vinogradska 6, 48350 Đurđevac</derivirana_varijabla>
  </DomainObject.Predmet.ProtustrankaFormatedWithAdressOIB>
  <DomainObject.Predmet.ProtustrankaWithAdress>
    <izvorni_sadrzaj>DRAVA društvo s ograničenom odgovornošću za trgovinu u stečaju Vinogradska 6, 48350 Đurđevac</izvorni_sadrzaj>
    <derivirana_varijabla naziv="DomainObject.Predmet.ProtustrankaWithAdress_1">DRAVA društvo s ograničenom odgovornošću za trgovinu u stečaju Vinogradska 6, 48350 Đurđevac</derivirana_varijabla>
  </DomainObject.Predmet.ProtustrankaWithAdress>
  <DomainObject.Predmet.ProtustrankaWithAdressOIB>
    <izvorni_sadrzaj>DRAVA društvo s ograničenom odgovornošću za trgovinu u stečaju, OIB 93077419710, Vinogradska 6, 48350 Đurđevac</izvorni_sadrzaj>
    <derivirana_varijabla naziv="DomainObject.Predmet.ProtustrankaWithAdressOIB_1">DRAVA društvo s ograničenom odgovornošću za trgovinu u stečaju, OIB 93077419710, Vinogradska 6, 48350 Đurđevac</derivirana_varijabla>
  </DomainObject.Predmet.ProtustrankaWithAdressOIB>
  <DomainObject.Predmet.ProtustrankaNazivFormated>
    <izvorni_sadrzaj>DRAVA društvo s ograničenom odgovornošću za trgovinu u stečaju</izvorni_sadrzaj>
    <derivirana_varijabla naziv="DomainObject.Predmet.ProtustrankaNazivFormated_1">DRAVA društvo s ograničenom odgovornošću za trgovinu u stečaju</derivirana_varijabla>
  </DomainObject.Predmet.ProtustrankaNazivFormated>
  <DomainObject.Predmet.ProtustrankaNazivFormatedOIB>
    <izvorni_sadrzaj>DRAVA društvo s ograničenom odgovornošću za trgovinu u stečaju, OIB 93077419710</izvorni_sadrzaj>
    <derivirana_varijabla naziv="DomainObject.Predmet.ProtustrankaNazivFormatedOIB_1">DRAVA društvo s ograničenom odgovornošću za trgovinu u stečaju, OIB 93077419710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4397793.66</izvorni_sadrzaj>
    <derivirana_varijabla naziv="DomainObject.Predmet.TrenutnaVrijednost_1">4397793.66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DRAVA društvo s ograničenom odgovornošću za trgovinu u stečaju</item>
    </izvorni_sadrzaj>
    <derivirana_varijabla naziv="DomainObject.Predmet.ProtuStrankaListFormated_1">
      <item>DRAVA društvo s ograničenom odgovornošću za trgovinu u stečaju</item>
    </derivirana_varijabla>
  </DomainObject.Predmet.ProtuStrankaListFormated>
  <DomainObject.Predmet.ProtuStrankaListFormatedOIB>
    <izvorni_sadrzaj>
      <item>DRAVA društvo s ograničenom odgovornošću za trgovinu u stečaju, OIB 93077419710</item>
    </izvorni_sadrzaj>
    <derivirana_varijabla naziv="DomainObject.Predmet.ProtuStrankaListFormatedOIB_1">
      <item>DRAVA društvo s ograničenom odgovornošću za trgovinu u stečaju, OIB 93077419710</item>
    </derivirana_varijabla>
  </DomainObject.Predmet.ProtuStrankaListFormatedOIB>
  <DomainObject.Predmet.ProtuStrankaListFormatedWithAdress>
    <izvorni_sadrzaj>
      <item>DRAVA društvo s ograničenom odgovornošću za trgovinu u stečaju, Vinogradska 6, 48350 Đurđevac</item>
    </izvorni_sadrzaj>
    <derivirana_varijabla naziv="DomainObject.Predmet.ProtuStrankaListFormatedWithAdress_1">
      <item>DRAVA društvo s ograničenom odgovornošću za trgovinu u stečaju, Vinogradska 6, 48350 Đurđevac</item>
    </derivirana_varijabla>
  </DomainObject.Predmet.ProtuStrankaListFormatedWithAdress>
  <DomainObject.Predmet.ProtuStrankaListFormatedWithAdressOIB>
    <izvorni_sadrzaj>
      <item>DRAVA društvo s ograničenom odgovornošću za trgovinu u stečaju, OIB 93077419710, Vinogradska 6, 48350 Đurđevac</item>
    </izvorni_sadrzaj>
    <derivirana_varijabla naziv="DomainObject.Predmet.ProtuStrankaListFormatedWithAdressOIB_1">
      <item>DRAVA društvo s ograničenom odgovornošću za trgovinu u stečaju, OIB 93077419710, Vinogradska 6, 48350 Đurđevac</item>
    </derivirana_varijabla>
  </DomainObject.Predmet.ProtuStrankaListFormatedWithAdressOIB>
  <DomainObject.Predmet.ProtuStrankaListNazivFormated>
    <izvorni_sadrzaj>
      <item>DRAVA društvo s ograničenom odgovornošću za trgovinu u stečaju</item>
    </izvorni_sadrzaj>
    <derivirana_varijabla naziv="DomainObject.Predmet.ProtuStrankaListNazivFormated_1">
      <item>DRAVA društvo s ograničenom odgovornošću za trgovinu u stečaju</item>
    </derivirana_varijabla>
  </DomainObject.Predmet.ProtuStrankaListNazivFormated>
  <DomainObject.Predmet.ProtuStrankaListNazivFormatedOIB>
    <izvorni_sadrzaj>
      <item>DRAVA društvo s ograničenom odgovornošću za trgovinu u stečaju, OIB 93077419710</item>
    </izvorni_sadrzaj>
    <derivirana_varijabla naziv="DomainObject.Predmet.ProtuStrankaListNazivFormatedOIB_1">
      <item>DRAVA društvo s ograničenom odgovornošću za trgovinu u stečaju, OIB 93077419710</item>
    </derivirana_varijabla>
  </DomainObject.Predmet.ProtuStrankaListNazivFormatedOIB>
  <DomainObject.Predmet.OstaliList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Formated>
  <DomainObject.Predmet.OstaliList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FormatedOIB>
  <DomainObject.Predmet.OstaliListFormatedWithAdress>
    <izvorni_sadrzaj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izvorni_sadrzaj>
    <derivirana_varijabla naziv="DomainObject.Predmet.OstaliListFormatedWithAdress_1"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derivirana_varijabla>
  </DomainObject.Predmet.OstaliListFormatedWithAdress>
  <DomainObject.Predmet.OstaliListFormatedWithAdressOIB>
    <izvorni_sadrzaj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izvorni_sadrzaj>
    <derivirana_varijabla naziv="DomainObject.Predmet.OstaliListFormatedWithAdressOIB_1"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Naziv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NazivFormated>
  <DomainObject.Predmet.OstaliListNaziv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Naziv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DRAVA društvo s ograničenom odgovornošću za trgovinu u stečaju</izvorni_sadrzaj>
    <derivirana_varijabla naziv="DomainObject.Predmet.ProtustrankaIDrugi_1">DRAVA društvo s ograničenom odgovornošću za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DRAVA društvo s ograničenom odgovornošću za trgovinu u stečaju, OIB 93077419710, Vinogradska 6, 48350 Đurđevac</izvorni_sadrzaj>
    <derivirana_varijabla naziv="DomainObject.Predmet.ProtustrankaIDrugiAdressOIB_1">DRAVA društvo s ograničenom odgovornošću za trgovinu u stečaju, OIB 93077419710, Vinogradska 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SudioniciListNaziv_1"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SudioniciListNaziv>
  <DomainObject.Predmet.SudioniciListAdressOIB>
    <izvorni_sadrzaj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izvorni_sadrzaj>
    <derivirana_varijabla naziv="DomainObject.Predmet.SudioniciListAdressOIB_1"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A728B-6559-4265-A0FC-46985BA74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2424</properties:Characters>
  <properties:Lines>20</properties:Lines>
  <properties:Paragraphs>5</properties:Paragraphs>
  <properties:TotalTime>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2017-08-31T12:30:00Z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2018-04-17T09:26:00Z</cp:lastPrinted>
  <dcterms:modified xmlns:xsi="http://www.w3.org/2001/XMLSchema-instance" xsi:type="dcterms:W3CDTF">2018-04-17T09:28:00Z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