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d2f1" w14:paraId="d35d2f1" w:rsidRDefault="007B7257" w:rsidP="00CC091C" w:rsidR="007B7257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90805</wp:posOffset>
            </wp:positionH>
            <wp:positionV relativeFrom="paragraph">
              <wp:posOffset>167005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-567"/>
      </w:pPr>
      <w:r w:rsidRPr="00953077">
        <w:t>REPUBLIKA HRVAT</w:t>
      </w:r>
      <w:r>
        <w:t>S</w:t>
      </w:r>
      <w:r w:rsidRPr="00953077">
        <w:t>KA</w:t>
      </w:r>
    </w:p>
    <w:p w:rsidRDefault="007B7257" w:rsidP="007B7257" w:rsidR="007B7257">
      <w:pPr>
        <w:pStyle w:val="Zaglavlje"/>
        <w:ind w:left="-567"/>
      </w:pPr>
      <w:r w:rsidRPr="00953077">
        <w:t>Trgovački sud u Zagrebu</w:t>
      </w:r>
    </w:p>
    <w:p w:rsidRDefault="007B7257" w:rsidP="007B7257" w:rsidR="007B7257">
      <w:pPr>
        <w:pStyle w:val="Zaglavlje"/>
        <w:ind w:left="-567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136A9C" w:rsidP="0004131F" w:rsidR="007B7257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</w:p>
    <w:p w:rsidRDefault="007B7257" w:rsidP="0004131F" w:rsidR="007B7257">
      <w:pPr>
        <w:jc w:val="right"/>
        <w:rPr>
          <w:rFonts w:hAnsi="Times New Roman" w:ascii="Times New Roman"/>
          <w:szCs w:val="24"/>
          <w:lang w:val="hr-HR"/>
        </w:rPr>
      </w:pPr>
    </w:p>
    <w:p w:rsidRDefault="00136A9C" w:rsidP="0004131F" w:rsidR="00136A9C" w:rsidRPr="0004131F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04131F">
        <w:rPr>
          <w:rFonts w:hAnsi="Times New Roman" w:ascii="Times New Roman"/>
          <w:szCs w:val="24"/>
          <w:lang w:val="hr-HR"/>
        </w:rPr>
        <w:t>47.St-1138/17</w:t>
      </w:r>
    </w:p>
    <w:p w:rsidRDefault="007B7257" w:rsidP="007B7257" w:rsidR="007B7257">
      <w:pPr>
        <w:ind w:left="-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 I K A  H R V A T S K A</w:t>
      </w:r>
    </w:p>
    <w:p w:rsidRDefault="007B7257" w:rsidR="007B7257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7B7257" w:rsidR="00136A9C" w:rsidRPr="0004131F">
      <w:pPr>
        <w:ind w:left="-567"/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R J E Š E N J E</w:t>
      </w:r>
    </w:p>
    <w:p w:rsidRDefault="007B7257" w:rsidP="007B7257" w:rsidR="007B7257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73512D" w:rsidR="00136A9C" w:rsidRPr="0073512D">
      <w:pPr>
        <w:ind w:firstLine="567" w:left="-567"/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04131F">
        <w:rPr>
          <w:rFonts w:hAnsi="Times New Roman" w:ascii="Times New Roman"/>
          <w:szCs w:val="24"/>
          <w:lang w:val="hr-HR"/>
        </w:rPr>
        <w:t xml:space="preserve">pojedincu </w:t>
      </w:r>
      <w:r w:rsidRPr="0004131F">
        <w:rPr>
          <w:rFonts w:hAnsi="Times New Roman" w:ascii="Times New Roman"/>
          <w:szCs w:val="24"/>
          <w:lang w:val="hr-HR"/>
        </w:rPr>
        <w:t xml:space="preserve">Nevenki </w:t>
      </w:r>
      <w:r w:rsidR="0004131F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 xml:space="preserve">Rstić </w:t>
      </w:r>
      <w:r w:rsidR="007B7257">
        <w:rPr>
          <w:rFonts w:hAnsi="Times New Roman" w:ascii="Times New Roman"/>
          <w:szCs w:val="24"/>
          <w:lang w:val="hr-HR"/>
        </w:rPr>
        <w:t xml:space="preserve">u postupku </w:t>
      </w:r>
      <w:r w:rsidR="0017083F">
        <w:rPr>
          <w:rFonts w:hAnsi="Times New Roman" w:ascii="Times New Roman"/>
          <w:szCs w:val="24"/>
          <w:lang w:val="hr-HR"/>
        </w:rPr>
        <w:t xml:space="preserve">izvanredne uprave nad </w:t>
      </w:r>
      <w:r w:rsidR="0004131F">
        <w:rPr>
          <w:rFonts w:hAnsi="Times New Roman" w:ascii="Times New Roman"/>
          <w:szCs w:val="24"/>
          <w:lang w:val="hr-HR"/>
        </w:rPr>
        <w:t>dužnik</w:t>
      </w:r>
      <w:r w:rsidR="0017083F">
        <w:rPr>
          <w:rFonts w:hAnsi="Times New Roman" w:ascii="Times New Roman"/>
          <w:szCs w:val="24"/>
          <w:lang w:val="hr-HR"/>
        </w:rPr>
        <w:t>om</w:t>
      </w:r>
      <w:r w:rsidR="0004131F">
        <w:rPr>
          <w:rFonts w:hAnsi="Times New Roman" w:ascii="Times New Roman"/>
          <w:szCs w:val="24"/>
          <w:lang w:val="hr-HR"/>
        </w:rPr>
        <w:t xml:space="preserve"> AGROKOR koncern za upravljanje društvima,</w:t>
      </w:r>
      <w:r w:rsidR="007B7257">
        <w:rPr>
          <w:rFonts w:hAnsi="Times New Roman" w:ascii="Times New Roman"/>
          <w:szCs w:val="24"/>
          <w:lang w:val="hr-HR"/>
        </w:rPr>
        <w:t xml:space="preserve"> proizvodnju i </w:t>
      </w:r>
      <w:r w:rsidR="0004131F">
        <w:rPr>
          <w:rFonts w:hAnsi="Times New Roman" w:ascii="Times New Roman"/>
          <w:szCs w:val="24"/>
          <w:lang w:val="hr-HR"/>
        </w:rPr>
        <w:t>trgovinu poljoprivrednim proizvodima, dioničko društvo Z</w:t>
      </w:r>
      <w:r w:rsidR="007B7257">
        <w:rPr>
          <w:rFonts w:hAnsi="Times New Roman" w:ascii="Times New Roman"/>
          <w:szCs w:val="24"/>
          <w:lang w:val="hr-HR"/>
        </w:rPr>
        <w:t xml:space="preserve">agreb (Grad Zagreb) Trg Dražena </w:t>
      </w:r>
      <w:r w:rsidR="0004131F">
        <w:rPr>
          <w:rFonts w:hAnsi="Times New Roman" w:ascii="Times New Roman"/>
          <w:szCs w:val="24"/>
          <w:lang w:val="hr-HR"/>
        </w:rPr>
        <w:t>Petrovića br.3, OIB:05937759187</w:t>
      </w:r>
      <w:r w:rsidR="0017083F">
        <w:rPr>
          <w:rFonts w:hAnsi="Times New Roman" w:ascii="Times New Roman"/>
          <w:szCs w:val="24"/>
          <w:lang w:val="hr-HR"/>
        </w:rPr>
        <w:t xml:space="preserve"> i </w:t>
      </w:r>
      <w:r w:rsidR="0004131F">
        <w:rPr>
          <w:rFonts w:hAnsi="Times New Roman" w:ascii="Times New Roman"/>
          <w:szCs w:val="24"/>
          <w:lang w:val="hr-HR"/>
        </w:rPr>
        <w:t xml:space="preserve">njegovim ovisnim i povezanim društvima, </w:t>
      </w:r>
      <w:r w:rsidR="007B7257">
        <w:rPr>
          <w:rFonts w:hAnsi="Times New Roman" w:ascii="Times New Roman"/>
          <w:szCs w:val="24"/>
          <w:lang w:val="hr-HR"/>
        </w:rPr>
        <w:t xml:space="preserve">povodom </w:t>
      </w:r>
      <w:r w:rsidR="0073512D">
        <w:rPr>
          <w:rFonts w:hAnsi="Times New Roman" w:ascii="Times New Roman"/>
          <w:szCs w:val="24"/>
          <w:lang w:val="hr-HR"/>
        </w:rPr>
        <w:t xml:space="preserve">prijedloga dužnika za proširenjem izvanredne uprave </w:t>
      </w:r>
      <w:r w:rsidR="00151B82">
        <w:rPr>
          <w:rFonts w:hAnsi="Times New Roman" w:ascii="Times New Roman"/>
          <w:szCs w:val="24"/>
          <w:lang w:val="hr-HR"/>
        </w:rPr>
        <w:t>na</w:t>
      </w:r>
      <w:r w:rsidR="0017083F">
        <w:rPr>
          <w:rFonts w:hAnsi="Times New Roman" w:ascii="Times New Roman"/>
          <w:szCs w:val="24"/>
          <w:lang w:val="hr-HR"/>
        </w:rPr>
        <w:t xml:space="preserve"> daljnja dužnikova </w:t>
      </w:r>
      <w:r w:rsidR="007B7257">
        <w:rPr>
          <w:rFonts w:hAnsi="Times New Roman" w:ascii="Times New Roman"/>
          <w:szCs w:val="24"/>
          <w:lang w:val="hr-HR"/>
        </w:rPr>
        <w:t xml:space="preserve">ovisna i povezana društva, dana </w:t>
      </w:r>
      <w:r w:rsidR="00A24B29">
        <w:rPr>
          <w:rFonts w:hAnsi="Times New Roman" w:ascii="Times New Roman"/>
          <w:szCs w:val="24"/>
          <w:lang w:val="hr-HR"/>
        </w:rPr>
        <w:t>13</w:t>
      </w:r>
      <w:r w:rsidR="0017083F" w:rsidRPr="003034B6">
        <w:rPr>
          <w:rFonts w:hAnsi="Times New Roman" w:ascii="Times New Roman"/>
          <w:szCs w:val="24"/>
          <w:lang w:val="hr-HR"/>
        </w:rPr>
        <w:t>.</w:t>
      </w:r>
      <w:r w:rsidR="0073512D" w:rsidRPr="003034B6">
        <w:rPr>
          <w:rFonts w:hAnsi="Times New Roman" w:ascii="Times New Roman"/>
          <w:szCs w:val="24"/>
          <w:lang w:val="hr-HR"/>
        </w:rPr>
        <w:t xml:space="preserve"> </w:t>
      </w:r>
      <w:r w:rsidR="002440BE" w:rsidRPr="003034B6">
        <w:rPr>
          <w:rFonts w:hAnsi="Times New Roman" w:ascii="Times New Roman"/>
          <w:szCs w:val="24"/>
          <w:lang w:val="hr-HR"/>
        </w:rPr>
        <w:t>srpnja</w:t>
      </w:r>
      <w:r w:rsidR="0017083F" w:rsidRPr="003034B6">
        <w:rPr>
          <w:rFonts w:hAnsi="Times New Roman" w:ascii="Times New Roman"/>
          <w:szCs w:val="24"/>
          <w:lang w:val="hr-HR"/>
        </w:rPr>
        <w:t xml:space="preserve"> 2017.g. 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A24B29" w:rsidR="00A24B29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      </w:t>
      </w:r>
      <w:r w:rsidR="004F114D">
        <w:rPr>
          <w:rFonts w:hAnsi="Times New Roman" w:ascii="Times New Roman"/>
          <w:szCs w:val="24"/>
          <w:lang w:val="hr-HR"/>
        </w:rPr>
        <w:t xml:space="preserve"> </w:t>
      </w:r>
      <w:r w:rsidRPr="0004131F">
        <w:rPr>
          <w:rFonts w:hAnsi="Times New Roman" w:ascii="Times New Roman"/>
          <w:szCs w:val="24"/>
          <w:lang w:val="hr-HR"/>
        </w:rPr>
        <w:t xml:space="preserve">  r i j e š i o    j e </w:t>
      </w:r>
    </w:p>
    <w:p w:rsidRDefault="00A24B29" w:rsidP="00A24B29" w:rsidR="00A24B29">
      <w:pPr>
        <w:jc w:val="both"/>
        <w:rPr>
          <w:rFonts w:hAnsi="Times New Roman" w:ascii="Times New Roman"/>
          <w:szCs w:val="24"/>
          <w:lang w:val="hr-HR"/>
        </w:rPr>
      </w:pPr>
    </w:p>
    <w:p w:rsidRDefault="00A24B29" w:rsidP="00A24B29" w:rsidR="00A24B2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24B29">
        <w:rPr>
          <w:rFonts w:hAnsi="Times New Roman" w:ascii="Times New Roman"/>
          <w:szCs w:val="24"/>
          <w:lang w:val="hr-HR"/>
        </w:rPr>
        <w:t>Dopunjuju se rješenja</w:t>
      </w:r>
      <w:r w:rsidR="0017083F" w:rsidRPr="00A24B29">
        <w:rPr>
          <w:rFonts w:hAnsi="Times New Roman" w:ascii="Times New Roman"/>
          <w:szCs w:val="24"/>
          <w:lang w:val="hr-HR"/>
        </w:rPr>
        <w:t xml:space="preserve"> Trgovačkog suda u Zagr</w:t>
      </w:r>
      <w:r w:rsidR="00583025" w:rsidRPr="00A24B29">
        <w:rPr>
          <w:rFonts w:hAnsi="Times New Roman" w:ascii="Times New Roman"/>
          <w:szCs w:val="24"/>
          <w:lang w:val="hr-HR"/>
        </w:rPr>
        <w:t>ebu poslovni br.St-1138/17-3 od</w:t>
      </w:r>
      <w:r w:rsidR="004F114D" w:rsidRPr="00A24B29">
        <w:rPr>
          <w:rFonts w:hAnsi="Times New Roman" w:ascii="Times New Roman"/>
          <w:szCs w:val="24"/>
          <w:lang w:val="hr-HR"/>
        </w:rPr>
        <w:t xml:space="preserve"> </w:t>
      </w:r>
      <w:r w:rsidR="0017083F" w:rsidRPr="00A24B29">
        <w:rPr>
          <w:rFonts w:hAnsi="Times New Roman" w:ascii="Times New Roman"/>
          <w:szCs w:val="24"/>
          <w:lang w:val="hr-HR"/>
        </w:rPr>
        <w:t>10. travnja 2017</w:t>
      </w:r>
      <w:r w:rsidRPr="00A24B29">
        <w:rPr>
          <w:rFonts w:hAnsi="Times New Roman" w:ascii="Times New Roman"/>
          <w:szCs w:val="24"/>
          <w:lang w:val="hr-HR"/>
        </w:rPr>
        <w:t xml:space="preserve">. godine, St-1138/17-52 od 21. travnja 2017. godine i St-1138/17-502 od 5. srpnja 2017. godine,  u izreci pod toč. I. b) 15) tako da iza </w:t>
      </w:r>
    </w:p>
    <w:p w:rsidRDefault="00A24B29" w:rsidP="00A24B29" w:rsidR="00A24B29" w:rsidRPr="00A24B29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toč. 15) </w:t>
      </w:r>
      <w:r w:rsidRPr="00A24B29">
        <w:rPr>
          <w:rFonts w:hAnsi="Times New Roman" w:ascii="Times New Roman"/>
          <w:szCs w:val="24"/>
          <w:lang w:val="hr-HR"/>
        </w:rPr>
        <w:t>VUKOVARSKI POLJOPRIVREDNO INDUSTRIJSKI KOMBINAT d.d. (VUPIK d.d.) sa sjedištem u Vukovaru, Sajmište 113/C, OIB: 06849543412 (</w:t>
      </w:r>
      <w:r>
        <w:rPr>
          <w:rFonts w:hAnsi="Times New Roman" w:ascii="Times New Roman"/>
          <w:szCs w:val="24"/>
          <w:lang w:val="hr-HR"/>
        </w:rPr>
        <w:t>VPIK-R-A 7,26%, VPIK-R-A 7,26%)</w:t>
      </w:r>
    </w:p>
    <w:p w:rsidRDefault="00A24B29" w:rsidP="00A24B29" w:rsidR="006759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73512D" w:rsidRPr="00A24B29">
        <w:rPr>
          <w:rFonts w:hAnsi="Times New Roman" w:ascii="Times New Roman"/>
          <w:szCs w:val="24"/>
          <w:lang w:val="hr-HR"/>
        </w:rPr>
        <w:t xml:space="preserve">treba </w:t>
      </w:r>
      <w:r w:rsidR="00675991" w:rsidRPr="00A24B29">
        <w:rPr>
          <w:rFonts w:hAnsi="Times New Roman" w:ascii="Times New Roman"/>
          <w:szCs w:val="24"/>
          <w:lang w:val="hr-HR"/>
        </w:rPr>
        <w:t>dodati</w:t>
      </w:r>
    </w:p>
    <w:p w:rsidRDefault="00675991" w:rsidP="00D84CC6" w:rsidR="00A24B29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24B29">
        <w:rPr>
          <w:rFonts w:hAnsi="Times New Roman" w:ascii="Times New Roman"/>
          <w:b/>
          <w:szCs w:val="24"/>
          <w:lang w:val="hr-HR"/>
        </w:rPr>
        <w:t>'' i</w:t>
      </w:r>
      <w:r w:rsidRPr="00176351">
        <w:rPr>
          <w:rFonts w:hAnsi="Times New Roman" w:ascii="Times New Roman"/>
          <w:b/>
          <w:szCs w:val="24"/>
          <w:lang w:val="hr-HR"/>
        </w:rPr>
        <w:t xml:space="preserve">.  </w:t>
      </w:r>
      <w:r w:rsidR="00A24B29">
        <w:rPr>
          <w:rFonts w:hAnsi="Times New Roman" w:ascii="Times New Roman"/>
          <w:b/>
          <w:szCs w:val="24"/>
          <w:lang w:val="hr-HR"/>
        </w:rPr>
        <w:t>MLIJEČNO GOVEDARSTVO</w:t>
      </w:r>
      <w:r w:rsidR="00AC0B6D">
        <w:rPr>
          <w:rFonts w:hAnsi="Times New Roman" w:ascii="Times New Roman"/>
          <w:b/>
          <w:szCs w:val="24"/>
          <w:lang w:val="hr-HR"/>
        </w:rPr>
        <w:t xml:space="preserve"> KLISA d.o.o., Stjepana Ra</w:t>
      </w:r>
      <w:r w:rsidR="00A24B29">
        <w:rPr>
          <w:rFonts w:hAnsi="Times New Roman" w:ascii="Times New Roman"/>
          <w:b/>
          <w:szCs w:val="24"/>
          <w:lang w:val="hr-HR"/>
        </w:rPr>
        <w:t xml:space="preserve">dića 84, Vukovar,   </w:t>
      </w:r>
    </w:p>
    <w:p w:rsidRDefault="00A24B29" w:rsidP="00D84CC6" w:rsidR="00A24B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  OIB 03831063279 (</w:t>
      </w:r>
      <w:r w:rsidRPr="00A24B29">
        <w:rPr>
          <w:rFonts w:hAnsi="Times New Roman" w:ascii="Times New Roman"/>
          <w:szCs w:val="24"/>
          <w:lang w:val="hr-HR"/>
        </w:rPr>
        <w:t>u kojem društvu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A24B29">
        <w:rPr>
          <w:rFonts w:hAnsi="Times New Roman" w:ascii="Times New Roman"/>
          <w:szCs w:val="24"/>
          <w:lang w:val="hr-HR"/>
        </w:rPr>
        <w:t xml:space="preserve">VUKOVARSKI POLJOPRIVREDNO </w:t>
      </w:r>
    </w:p>
    <w:p w:rsidRDefault="00A24B29" w:rsidP="00D84CC6" w:rsidR="00A24B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Pr="00A24B29">
        <w:rPr>
          <w:rFonts w:hAnsi="Times New Roman" w:ascii="Times New Roman"/>
          <w:szCs w:val="24"/>
          <w:lang w:val="hr-HR"/>
        </w:rPr>
        <w:t>INDUSTRIJSKI KOMBINAT d.d. (VUPIK d.d.)</w:t>
      </w:r>
      <w:r>
        <w:rPr>
          <w:rFonts w:hAnsi="Times New Roman" w:ascii="Times New Roman"/>
          <w:szCs w:val="24"/>
          <w:lang w:val="hr-HR"/>
        </w:rPr>
        <w:t xml:space="preserve"> drži 100% poslovnih udjela)''</w:t>
      </w:r>
    </w:p>
    <w:p w:rsidRDefault="00A24B29" w:rsidP="00D84CC6" w:rsidR="00A24B2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2512E" w:rsidP="0073512D" w:rsidR="0073512D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73512D">
        <w:rPr>
          <w:rFonts w:hAnsi="Times New Roman" w:ascii="Times New Roman"/>
          <w:szCs w:val="24"/>
          <w:lang w:val="hr-HR"/>
        </w:rPr>
        <w:t>Rokovi iz članka 25. st. 1. Zakona o postupku izvanredne uprave u trgovačkim društvima od sistemskog značaja za Republi</w:t>
      </w:r>
      <w:r w:rsidR="003E25AF" w:rsidRPr="0073512D">
        <w:rPr>
          <w:rFonts w:hAnsi="Times New Roman" w:ascii="Times New Roman"/>
          <w:szCs w:val="24"/>
          <w:lang w:val="hr-HR"/>
        </w:rPr>
        <w:t>ku Hrvatsku, za vjerovnike novo</w:t>
      </w:r>
      <w:r w:rsidRPr="0073512D">
        <w:rPr>
          <w:rFonts w:hAnsi="Times New Roman" w:ascii="Times New Roman"/>
          <w:szCs w:val="24"/>
          <w:lang w:val="hr-HR"/>
        </w:rPr>
        <w:t>navedenih ovisnih i povezanih društ</w:t>
      </w:r>
      <w:r w:rsidR="00387D30">
        <w:rPr>
          <w:rFonts w:hAnsi="Times New Roman" w:ascii="Times New Roman"/>
          <w:szCs w:val="24"/>
          <w:lang w:val="hr-HR"/>
        </w:rPr>
        <w:t>a</w:t>
      </w:r>
      <w:r w:rsidRPr="0073512D">
        <w:rPr>
          <w:rFonts w:hAnsi="Times New Roman" w:ascii="Times New Roman"/>
          <w:szCs w:val="24"/>
          <w:lang w:val="hr-HR"/>
        </w:rPr>
        <w:t>va dužnika teku od objave ovog rješenja na mrežnoj stranici e–oglasna ploča Trgovačkog suda u Zagrebu.</w:t>
      </w:r>
    </w:p>
    <w:p w:rsidRDefault="00EC3BFF" w:rsidP="00EC3BFF" w:rsidR="00EC3BFF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</w:p>
    <w:p w:rsidRDefault="00D84CC6" w:rsidP="0073512D" w:rsidR="0073512D" w:rsidRPr="0073512D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C3BFF">
        <w:rPr>
          <w:rFonts w:hAnsi="Times New Roman" w:ascii="Times New Roman"/>
          <w:szCs w:val="24"/>
          <w:lang w:val="hr-HR"/>
        </w:rPr>
        <w:t>ravni učinci zabrane pokretanja i vođenja parničnih, ovršnih, upravnih i postupaka osiguranja i ostvarenja prava na odvojeno namirenje te pravni učinci vezano za prestanak izvršavanja osnova za plaćanje</w:t>
      </w:r>
      <w:r w:rsidR="00EC3BFF" w:rsidRPr="00D84CC6">
        <w:rPr>
          <w:rFonts w:hAnsi="Times New Roman" w:ascii="Times New Roman"/>
          <w:szCs w:val="24"/>
          <w:lang w:val="hr-HR"/>
        </w:rPr>
        <w:t xml:space="preserve">, </w:t>
      </w:r>
      <w:r w:rsidR="00182406">
        <w:rPr>
          <w:rFonts w:hAnsi="Times New Roman" w:ascii="Times New Roman"/>
          <w:szCs w:val="24"/>
          <w:lang w:val="hr-HR"/>
        </w:rPr>
        <w:t>primjenjuju se od dana podnošenja dužnikovog prijedloga</w:t>
      </w:r>
      <w:r w:rsidR="00EC3BFF">
        <w:rPr>
          <w:rFonts w:hAnsi="Times New Roman" w:ascii="Times New Roman"/>
          <w:szCs w:val="24"/>
          <w:lang w:val="hr-HR"/>
        </w:rPr>
        <w:t>.</w:t>
      </w:r>
    </w:p>
    <w:p w:rsidRDefault="00815280" w:rsidP="00815280" w:rsidR="00815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36A9C" w:rsidP="00815280" w:rsidR="00136A9C" w:rsidRPr="0004131F">
      <w:pPr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Obrazloženje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A24B29" w:rsidP="0083782B" w:rsidR="0083782B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13</w:t>
      </w:r>
      <w:r w:rsidR="00387D30">
        <w:rPr>
          <w:rFonts w:hAnsi="Times New Roman" w:ascii="Times New Roman"/>
          <w:szCs w:val="24"/>
          <w:lang w:val="hr-HR"/>
        </w:rPr>
        <w:t xml:space="preserve">. </w:t>
      </w:r>
      <w:r w:rsidR="003034B6">
        <w:rPr>
          <w:rFonts w:hAnsi="Times New Roman" w:ascii="Times New Roman"/>
          <w:szCs w:val="24"/>
          <w:lang w:val="hr-HR"/>
        </w:rPr>
        <w:t>srpnja</w:t>
      </w:r>
      <w:r w:rsidR="00387D30">
        <w:rPr>
          <w:rFonts w:hAnsi="Times New Roman" w:ascii="Times New Roman"/>
          <w:szCs w:val="24"/>
          <w:lang w:val="hr-HR"/>
        </w:rPr>
        <w:t xml:space="preserve"> 2017. izvanred</w:t>
      </w:r>
      <w:r w:rsidR="00EC3BFF">
        <w:rPr>
          <w:rFonts w:hAnsi="Times New Roman" w:ascii="Times New Roman"/>
          <w:szCs w:val="24"/>
          <w:lang w:val="hr-HR"/>
        </w:rPr>
        <w:t xml:space="preserve">ni povjerenik dužnika </w:t>
      </w:r>
      <w:r w:rsidR="003E25AF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OIB:05937759187,</w:t>
      </w:r>
      <w:r w:rsidR="00815280">
        <w:rPr>
          <w:rFonts w:hAnsi="Times New Roman" w:ascii="Times New Roman"/>
          <w:szCs w:val="24"/>
          <w:lang w:val="hr-HR"/>
        </w:rPr>
        <w:t xml:space="preserve"> </w:t>
      </w:r>
      <w:r w:rsidR="00EC3BFF">
        <w:rPr>
          <w:rFonts w:hAnsi="Times New Roman" w:ascii="Times New Roman"/>
          <w:szCs w:val="24"/>
          <w:lang w:val="hr-HR"/>
        </w:rPr>
        <w:t>podnosi ovome sudu prijedlog za dopu</w:t>
      </w:r>
      <w:r w:rsidR="003034B6">
        <w:rPr>
          <w:rFonts w:hAnsi="Times New Roman" w:ascii="Times New Roman"/>
          <w:szCs w:val="24"/>
          <w:lang w:val="hr-HR"/>
        </w:rPr>
        <w:t>nom</w:t>
      </w:r>
      <w:r w:rsidR="00D84CC6">
        <w:rPr>
          <w:rFonts w:hAnsi="Times New Roman" w:ascii="Times New Roman"/>
          <w:szCs w:val="24"/>
          <w:lang w:val="hr-HR"/>
        </w:rPr>
        <w:t xml:space="preserve"> rješenja o otvaranju postupka</w:t>
      </w:r>
      <w:r w:rsidR="00EC3BFF">
        <w:rPr>
          <w:rFonts w:hAnsi="Times New Roman" w:ascii="Times New Roman"/>
          <w:szCs w:val="24"/>
          <w:lang w:val="hr-HR"/>
        </w:rPr>
        <w:t xml:space="preserve"> izvanredne uprave</w:t>
      </w:r>
      <w:r w:rsidR="00CC0914">
        <w:rPr>
          <w:rFonts w:hAnsi="Times New Roman" w:ascii="Times New Roman"/>
          <w:szCs w:val="24"/>
          <w:lang w:val="hr-HR"/>
        </w:rPr>
        <w:t xml:space="preserve"> na, u izreci navedena </w:t>
      </w:r>
      <w:r w:rsidR="00EC3BFF">
        <w:rPr>
          <w:rFonts w:hAnsi="Times New Roman" w:ascii="Times New Roman"/>
          <w:szCs w:val="24"/>
          <w:lang w:val="hr-HR"/>
        </w:rPr>
        <w:t xml:space="preserve">povezana i </w:t>
      </w:r>
      <w:r w:rsidR="00EC3BFF">
        <w:rPr>
          <w:rFonts w:hAnsi="Times New Roman" w:ascii="Times New Roman"/>
          <w:szCs w:val="24"/>
          <w:lang w:val="hr-HR"/>
        </w:rPr>
        <w:lastRenderedPageBreak/>
        <w:t>ovisna društva</w:t>
      </w:r>
      <w:r w:rsidR="00387D30">
        <w:rPr>
          <w:rFonts w:hAnsi="Times New Roman" w:ascii="Times New Roman"/>
          <w:szCs w:val="24"/>
          <w:lang w:val="hr-HR"/>
        </w:rPr>
        <w:t>, obrazlažuć</w:t>
      </w:r>
      <w:r w:rsidR="007A73A0">
        <w:rPr>
          <w:rFonts w:hAnsi="Times New Roman" w:ascii="Times New Roman"/>
          <w:szCs w:val="24"/>
          <w:lang w:val="hr-HR"/>
        </w:rPr>
        <w:t xml:space="preserve">i da je u međuvremenu </w:t>
      </w:r>
      <w:r w:rsidR="0083782B">
        <w:rPr>
          <w:rFonts w:hAnsi="Times New Roman" w:ascii="Times New Roman"/>
          <w:szCs w:val="24"/>
          <w:lang w:val="hr-HR"/>
        </w:rPr>
        <w:t xml:space="preserve">jedno od ovisnih i povezanih društava dužnika, konkretno </w:t>
      </w:r>
      <w:r w:rsidR="0083782B" w:rsidRPr="00A24B29">
        <w:rPr>
          <w:rFonts w:hAnsi="Times New Roman" w:ascii="Times New Roman"/>
          <w:szCs w:val="24"/>
          <w:lang w:val="hr-HR"/>
        </w:rPr>
        <w:t>VUKOVARSKI POLJOPRIVREDNO INDUSTRIJSKI KOMBINAT d.d. (VUPIK d.d.)</w:t>
      </w:r>
      <w:r w:rsidR="0083782B">
        <w:rPr>
          <w:rFonts w:hAnsi="Times New Roman" w:ascii="Times New Roman"/>
          <w:szCs w:val="24"/>
          <w:lang w:val="hr-HR"/>
        </w:rPr>
        <w:t xml:space="preserve">, steklo poslovni udjel u društvu </w:t>
      </w:r>
      <w:r w:rsidR="0083782B" w:rsidRPr="0083782B">
        <w:rPr>
          <w:rFonts w:hAnsi="Times New Roman" w:ascii="Times New Roman"/>
          <w:szCs w:val="24"/>
          <w:lang w:val="hr-HR"/>
        </w:rPr>
        <w:t>MLI</w:t>
      </w:r>
      <w:r w:rsidR="00AC0B6D">
        <w:rPr>
          <w:rFonts w:hAnsi="Times New Roman" w:ascii="Times New Roman"/>
          <w:szCs w:val="24"/>
          <w:lang w:val="hr-HR"/>
        </w:rPr>
        <w:t>JEČNO GOVEDARSTVO KLISA d.o.o.</w:t>
      </w:r>
    </w:p>
    <w:p w:rsidRDefault="00DB4B1B" w:rsidP="0083782B" w:rsidR="00DB4B1B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83782B" w:rsidP="0083782B" w:rsidR="0083782B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knjigu poslovnih udjela društva  </w:t>
      </w:r>
      <w:r w:rsidRPr="0083782B">
        <w:rPr>
          <w:rFonts w:hAnsi="Times New Roman" w:ascii="Times New Roman"/>
          <w:szCs w:val="24"/>
          <w:lang w:val="hr-HR"/>
        </w:rPr>
        <w:t xml:space="preserve">MLIJEČNO GOVEDARSTVO KLISA d.o.o., </w:t>
      </w:r>
      <w:r>
        <w:rPr>
          <w:rFonts w:hAnsi="Times New Roman" w:ascii="Times New Roman"/>
          <w:szCs w:val="24"/>
          <w:lang w:val="hr-HR"/>
        </w:rPr>
        <w:t xml:space="preserve"> uvidom u popis članova društva s ograničenom odgovornošću društva </w:t>
      </w:r>
      <w:r w:rsidRPr="0083782B">
        <w:rPr>
          <w:rFonts w:hAnsi="Times New Roman" w:ascii="Times New Roman"/>
          <w:szCs w:val="24"/>
          <w:lang w:val="hr-HR"/>
        </w:rPr>
        <w:t>ML</w:t>
      </w:r>
      <w:r w:rsidR="00DB4B1B">
        <w:rPr>
          <w:rFonts w:hAnsi="Times New Roman" w:ascii="Times New Roman"/>
          <w:szCs w:val="24"/>
          <w:lang w:val="hr-HR"/>
        </w:rPr>
        <w:t>IJEČNO GOVEDARSTVO KLISA d.o.o.</w:t>
      </w:r>
      <w:r w:rsidRPr="0083782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od 20. ožujka 2017. izdan od strane javnog bilježnika Katice VAić iz Zagreb, te uvidom u Ugovor o prijenosu poslovnog udjela u navedenom društvu</w:t>
      </w:r>
      <w:r w:rsidR="00DB4B1B">
        <w:rPr>
          <w:rFonts w:hAnsi="Times New Roman" w:ascii="Times New Roman"/>
          <w:szCs w:val="24"/>
          <w:lang w:val="hr-HR"/>
        </w:rPr>
        <w:t xml:space="preserve"> od 20. ožujka 2017.</w:t>
      </w:r>
      <w:r>
        <w:rPr>
          <w:rFonts w:hAnsi="Times New Roman" w:ascii="Times New Roman"/>
          <w:szCs w:val="24"/>
          <w:lang w:val="hr-HR"/>
        </w:rPr>
        <w:t xml:space="preserve">, utvrđeno je da je temeljem istog u društvu  </w:t>
      </w:r>
      <w:r w:rsidRPr="0083782B">
        <w:rPr>
          <w:rFonts w:hAnsi="Times New Roman" w:ascii="Times New Roman"/>
          <w:szCs w:val="24"/>
          <w:lang w:val="hr-HR"/>
        </w:rPr>
        <w:t xml:space="preserve">MLIJEČNO GOVEDARSTVO KLISA d.o.o.,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A24B29">
        <w:rPr>
          <w:rFonts w:hAnsi="Times New Roman" w:ascii="Times New Roman"/>
          <w:szCs w:val="24"/>
          <w:lang w:val="hr-HR"/>
        </w:rPr>
        <w:t>VUKOVARSKI POLJOPRIVREDNO INDUSTRIJSKI KOMBINAT d.d. (VUPIK d.d.)</w:t>
      </w:r>
      <w:r>
        <w:rPr>
          <w:rFonts w:hAnsi="Times New Roman" w:ascii="Times New Roman"/>
          <w:szCs w:val="24"/>
          <w:lang w:val="hr-HR"/>
        </w:rPr>
        <w:t xml:space="preserve"> kao stjecatelj</w:t>
      </w:r>
      <w:r w:rsidRPr="00A24B2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stekao od Jurja Kolovrata iz Zagreba kao prenositelja, poslovni udjel</w:t>
      </w:r>
      <w:r w:rsidR="00DB4B1B">
        <w:rPr>
          <w:rFonts w:hAnsi="Times New Roman" w:ascii="Times New Roman"/>
          <w:szCs w:val="24"/>
          <w:lang w:val="hr-HR"/>
        </w:rPr>
        <w:t xml:space="preserve"> koji </w:t>
      </w:r>
      <w:r>
        <w:rPr>
          <w:rFonts w:hAnsi="Times New Roman" w:ascii="Times New Roman"/>
          <w:szCs w:val="24"/>
          <w:lang w:val="hr-HR"/>
        </w:rPr>
        <w:t>čini 100% temeljnog kapitala društva.</w:t>
      </w:r>
    </w:p>
    <w:p w:rsidRDefault="0083782B" w:rsidP="0083782B" w:rsidR="0083782B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AE4707" w:rsidP="0024124D" w:rsidR="0024124D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 w:rsidRPr="00AE4707">
        <w:rPr>
          <w:rFonts w:hAnsi="Times New Roman" w:ascii="Times New Roman"/>
          <w:szCs w:val="24"/>
          <w:lang w:val="hr-HR"/>
        </w:rPr>
        <w:t xml:space="preserve">Odredba čl.  5. st. 2. </w:t>
      </w:r>
      <w:r w:rsidR="0012512E">
        <w:rPr>
          <w:rFonts w:hAnsi="Times New Roman" w:ascii="Times New Roman"/>
          <w:szCs w:val="24"/>
          <w:lang w:val="hr-HR"/>
        </w:rPr>
        <w:t xml:space="preserve">Zakona o postupku izvanredne uprave u trgovačkim društvima od sistemskog značaja za Republiku Hrvatsku </w:t>
      </w:r>
      <w:r w:rsidR="00815280">
        <w:rPr>
          <w:rFonts w:hAnsi="Times New Roman" w:ascii="Times New Roman"/>
          <w:szCs w:val="24"/>
          <w:lang w:val="hr-HR"/>
        </w:rPr>
        <w:t>(NN 32/17, u daljnjem tekstu: ZPIU)</w:t>
      </w:r>
      <w:r w:rsidR="00151B8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propisuje da </w:t>
      </w:r>
      <w:r w:rsidR="001F7C9F">
        <w:rPr>
          <w:rFonts w:hAnsi="Times New Roman" w:ascii="Times New Roman"/>
          <w:szCs w:val="24"/>
          <w:lang w:val="hr-HR"/>
        </w:rPr>
        <w:t>su u smislu tog zakona,  povezana i ovisna društva ona društva sa sjedištem u RH, osnovana sukladno zakonodavstvu RH u kojima društvo iz čl. 4. navedenog zakona drži najmanje 25 % udjela.</w:t>
      </w:r>
    </w:p>
    <w:p w:rsidRDefault="0083782B" w:rsidP="0024124D" w:rsidR="001F7C9F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gore navedeno</w:t>
      </w:r>
      <w:r w:rsidR="001F7C9F">
        <w:rPr>
          <w:rFonts w:hAnsi="Times New Roman" w:ascii="Times New Roman"/>
          <w:szCs w:val="24"/>
          <w:lang w:val="hr-HR"/>
        </w:rPr>
        <w:t xml:space="preserve"> nov</w:t>
      </w:r>
      <w:r>
        <w:rPr>
          <w:rFonts w:hAnsi="Times New Roman" w:ascii="Times New Roman"/>
          <w:szCs w:val="24"/>
          <w:lang w:val="hr-HR"/>
        </w:rPr>
        <w:t>o društvo ispunjava</w:t>
      </w:r>
      <w:r w:rsidR="001F7C9F">
        <w:rPr>
          <w:rFonts w:hAnsi="Times New Roman" w:ascii="Times New Roman"/>
          <w:szCs w:val="24"/>
          <w:lang w:val="hr-HR"/>
        </w:rPr>
        <w:t xml:space="preserve"> navedene uvjete, to je odlučeno kao u izreci ovog rješenja pod točkom I., </w:t>
      </w:r>
      <w:r w:rsidR="00D5756B">
        <w:rPr>
          <w:rFonts w:hAnsi="Times New Roman" w:ascii="Times New Roman"/>
          <w:szCs w:val="24"/>
          <w:lang w:val="hr-HR"/>
        </w:rPr>
        <w:t>temeljem</w:t>
      </w:r>
      <w:r w:rsidR="00A73312">
        <w:rPr>
          <w:rFonts w:hAnsi="Times New Roman" w:ascii="Times New Roman"/>
          <w:szCs w:val="24"/>
          <w:lang w:val="hr-HR"/>
        </w:rPr>
        <w:t xml:space="preserve"> odredbe čl. </w:t>
      </w:r>
      <w:r w:rsidR="0024124D">
        <w:rPr>
          <w:rFonts w:hAnsi="Times New Roman" w:ascii="Times New Roman"/>
          <w:szCs w:val="24"/>
          <w:lang w:val="hr-HR"/>
        </w:rPr>
        <w:t xml:space="preserve">339. i 347. </w:t>
      </w:r>
      <w:r w:rsidR="0024124D" w:rsidRPr="004C5A93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</w:t>
      </w:r>
      <w:r w:rsidR="0024124D" w:rsidRPr="004C5A93">
        <w:rPr>
          <w:rFonts w:hAnsi="Times New Roman" w:ascii="Times New Roman"/>
          <w:szCs w:val="24"/>
          <w:lang w:val="hr-HR"/>
        </w:rPr>
        <w:t xml:space="preserve"> u svezi s o </w:t>
      </w:r>
      <w:r w:rsidR="00D5756B">
        <w:rPr>
          <w:rFonts w:hAnsi="Times New Roman" w:ascii="Times New Roman"/>
          <w:szCs w:val="24"/>
          <w:lang w:val="hr-HR"/>
        </w:rPr>
        <w:t>odredbama</w:t>
      </w:r>
      <w:r w:rsidR="0024124D" w:rsidRPr="004C5A93">
        <w:rPr>
          <w:rFonts w:hAnsi="Times New Roman" w:ascii="Times New Roman"/>
          <w:szCs w:val="24"/>
          <w:lang w:val="hr-HR"/>
        </w:rPr>
        <w:t xml:space="preserve"> čl. 10 i</w:t>
      </w:r>
      <w:r w:rsidR="00D5756B">
        <w:rPr>
          <w:rFonts w:hAnsi="Times New Roman" w:ascii="Times New Roman"/>
          <w:szCs w:val="24"/>
          <w:lang w:val="hr-HR"/>
        </w:rPr>
        <w:t xml:space="preserve"> čl.</w:t>
      </w:r>
      <w:r w:rsidR="0024124D" w:rsidRPr="004C5A93">
        <w:rPr>
          <w:rFonts w:hAnsi="Times New Roman" w:ascii="Times New Roman"/>
          <w:szCs w:val="24"/>
          <w:lang w:val="hr-HR"/>
        </w:rPr>
        <w:t xml:space="preserve"> 16. Stečajnog zakona (NN 71/15), a ove</w:t>
      </w:r>
      <w:r w:rsidR="00D5756B">
        <w:rPr>
          <w:rFonts w:hAnsi="Times New Roman" w:ascii="Times New Roman"/>
          <w:szCs w:val="24"/>
          <w:lang w:val="hr-HR"/>
        </w:rPr>
        <w:t xml:space="preserve"> u svezi s odredbama čl. 8</w:t>
      </w:r>
      <w:r w:rsidR="0024124D" w:rsidRPr="004C5A93">
        <w:rPr>
          <w:rFonts w:hAnsi="Times New Roman" w:ascii="Times New Roman"/>
          <w:szCs w:val="24"/>
          <w:lang w:val="hr-HR"/>
        </w:rPr>
        <w:t>. ZPIU</w:t>
      </w:r>
      <w:r w:rsidR="004C5A93">
        <w:rPr>
          <w:rFonts w:hAnsi="Times New Roman" w:ascii="Times New Roman"/>
          <w:szCs w:val="24"/>
          <w:lang w:val="hr-HR"/>
        </w:rPr>
        <w:t>.</w:t>
      </w:r>
    </w:p>
    <w:p w:rsidRDefault="00DB4B1B" w:rsidP="0024124D" w:rsidR="00DB4B1B" w:rsidRPr="004C5A93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D5756B" w:rsidP="0024124D" w:rsidR="00D5756B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25 st. 1 ZPIU odlučeno je kao u izreci rješenja pod točkom II, a temeljem odredbe čl. </w:t>
      </w:r>
      <w:r w:rsidR="002440BE">
        <w:rPr>
          <w:rFonts w:hAnsi="Times New Roman" w:ascii="Times New Roman"/>
          <w:szCs w:val="24"/>
          <w:lang w:val="hr-HR"/>
        </w:rPr>
        <w:t>41. st. 6 ZPIU kao u izreci rješenja pod točkom III.</w:t>
      </w:r>
    </w:p>
    <w:p w:rsidRDefault="00A73312" w:rsidP="00AE4707" w:rsidR="00A73312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657298" w:rsidP="002440BE" w:rsidR="00560BBA" w:rsidRPr="00E67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C0000">
        <w:rPr>
          <w:rFonts w:hAnsi="Times New Roman" w:ascii="Times New Roman"/>
          <w:szCs w:val="24"/>
          <w:lang w:val="hr-HR"/>
        </w:rPr>
        <w:tab/>
      </w:r>
      <w:r w:rsidR="002440BE">
        <w:rPr>
          <w:rFonts w:hAnsi="Times New Roman" w:ascii="Times New Roman"/>
          <w:szCs w:val="24"/>
          <w:lang w:val="hr-HR"/>
        </w:rPr>
        <w:t xml:space="preserve"> </w:t>
      </w:r>
      <w:r w:rsidR="002440BE">
        <w:rPr>
          <w:rFonts w:hAnsi="Times New Roman" w:ascii="Times New Roman"/>
          <w:szCs w:val="24"/>
          <w:lang w:val="hr-HR"/>
        </w:rPr>
        <w:tab/>
      </w:r>
      <w:r w:rsidR="00136A9C" w:rsidRPr="0004131F">
        <w:rPr>
          <w:rFonts w:hAnsi="Times New Roman" w:ascii="Times New Roman"/>
          <w:szCs w:val="24"/>
          <w:lang w:val="hr-HR"/>
        </w:rPr>
        <w:t>U Zagrebu</w:t>
      </w:r>
      <w:r w:rsidR="00136A9C" w:rsidRPr="00C6536B">
        <w:rPr>
          <w:rFonts w:hAnsi="Times New Roman" w:ascii="Times New Roman"/>
          <w:szCs w:val="24"/>
          <w:lang w:val="hr-HR"/>
        </w:rPr>
        <w:t xml:space="preserve">, </w:t>
      </w:r>
      <w:r w:rsidR="0083782B">
        <w:rPr>
          <w:rFonts w:hAnsi="Times New Roman" w:ascii="Times New Roman"/>
          <w:szCs w:val="24"/>
          <w:lang w:val="hr-HR"/>
        </w:rPr>
        <w:t>13</w:t>
      </w:r>
      <w:r w:rsidR="00136A9C" w:rsidRPr="00C6536B">
        <w:rPr>
          <w:rFonts w:hAnsi="Times New Roman" w:ascii="Times New Roman"/>
          <w:szCs w:val="24"/>
          <w:lang w:val="hr-HR"/>
        </w:rPr>
        <w:t xml:space="preserve">. </w:t>
      </w:r>
      <w:r w:rsidR="002440BE" w:rsidRPr="00C6536B">
        <w:rPr>
          <w:rFonts w:hAnsi="Times New Roman" w:ascii="Times New Roman"/>
          <w:szCs w:val="24"/>
          <w:lang w:val="hr-HR"/>
        </w:rPr>
        <w:t>srpnja</w:t>
      </w:r>
      <w:r w:rsidR="00136A9C" w:rsidRPr="00C6536B">
        <w:rPr>
          <w:rFonts w:hAnsi="Times New Roman" w:ascii="Times New Roman"/>
          <w:szCs w:val="24"/>
          <w:lang w:val="hr-HR"/>
        </w:rPr>
        <w:t xml:space="preserve"> 20</w:t>
      </w:r>
      <w:r w:rsidR="00D05208" w:rsidRPr="00C6536B">
        <w:rPr>
          <w:rFonts w:hAnsi="Times New Roman" w:ascii="Times New Roman"/>
          <w:szCs w:val="24"/>
          <w:lang w:val="hr-HR"/>
        </w:rPr>
        <w:t>17</w:t>
      </w:r>
      <w:r w:rsidR="00560BBA" w:rsidRPr="00C6536B">
        <w:rPr>
          <w:rFonts w:hAnsi="Times New Roman" w:ascii="Times New Roman"/>
          <w:szCs w:val="24"/>
          <w:lang w:val="hr-HR"/>
        </w:rPr>
        <w:t>. godine</w:t>
      </w:r>
    </w:p>
    <w:p w:rsidRDefault="00966779" w:rsidR="00966779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560BBA">
        <w:rPr>
          <w:rFonts w:hAnsi="Times New Roman" w:ascii="Times New Roman"/>
          <w:szCs w:val="24"/>
          <w:lang w:val="hr-HR"/>
        </w:rPr>
        <w:t xml:space="preserve">        SUDAC</w:t>
      </w:r>
    </w:p>
    <w:p w:rsidRDefault="00136A9C" w:rsidP="00C6536B" w:rsidR="00C6536B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Nevenka </w:t>
      </w:r>
      <w:r w:rsidR="00657298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001F4D">
        <w:rPr>
          <w:rFonts w:hAnsi="Times New Roman" w:ascii="Times New Roman"/>
          <w:szCs w:val="24"/>
          <w:lang w:val="hr-HR"/>
        </w:rPr>
        <w:t>,v.r.</w:t>
      </w:r>
    </w:p>
    <w:p w:rsidRDefault="009129C7" w:rsidP="00C6536B" w:rsidR="009129C7" w:rsidRPr="00C6536B">
      <w:pPr>
        <w:ind w:left="-567"/>
        <w:jc w:val="both"/>
        <w:rPr>
          <w:rFonts w:hAnsi="Times New Roman" w:ascii="Times New Roman"/>
          <w:szCs w:val="24"/>
          <w:lang w:val="hr-HR"/>
        </w:rPr>
      </w:pPr>
      <w:r w:rsidRPr="00E67ACF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9129C7" w:rsidP="009129C7" w:rsidR="009129C7">
      <w:pPr>
        <w:ind w:left="-567"/>
        <w:jc w:val="both"/>
        <w:rPr>
          <w:rFonts w:hAnsi="Times New Roman" w:ascii="Times New Roman"/>
          <w:i/>
          <w:szCs w:val="24"/>
          <w:lang w:val="hr-HR"/>
        </w:rPr>
      </w:pPr>
      <w:r w:rsidRPr="00E67ACF">
        <w:rPr>
          <w:rFonts w:hAnsi="Times New Roman" w:ascii="Times New Roman"/>
          <w:i/>
          <w:szCs w:val="24"/>
          <w:lang w:val="hr-HR"/>
        </w:rPr>
        <w:t>Protiv ovog rješenja žalbu je ovlašten podnijeti podnositelj prijedloga i nadležno Ministarstvo. Ista se podnosi ovome sudu u tri primjerka u roku od tri dana od objave rješenja na mrežnim stranicama e-Oglasna ploča ovog suda, a o istoj odlučuje Visoki trgovački sud RH u roku od o</w:t>
      </w:r>
      <w:r w:rsidR="002440BE">
        <w:rPr>
          <w:rFonts w:hAnsi="Times New Roman" w:ascii="Times New Roman"/>
          <w:i/>
          <w:szCs w:val="24"/>
          <w:lang w:val="hr-HR"/>
        </w:rPr>
        <w:t>sam dana od dana primitka žalbe.</w:t>
      </w:r>
    </w:p>
    <w:p w:rsidRDefault="00C6536B" w:rsidP="002440BE" w:rsidR="00C6536B">
      <w:pPr>
        <w:jc w:val="both"/>
        <w:rPr>
          <w:rFonts w:hAnsi="Times New Roman" w:ascii="Times New Roman"/>
          <w:szCs w:val="24"/>
          <w:lang w:val="hr-HR"/>
        </w:rPr>
      </w:pPr>
    </w:p>
    <w:p w:rsidRDefault="00001F4D" w:rsidP="00324504" w:rsidR="00001F4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01F4D" w:rsidP="00324504" w:rsidR="00001F4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66779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sectPr w:rsidSect="00DA083D" w:rsidR="00136A9C" w:rsidRPr="0004131F">
      <w:headerReference w:type="default" r:id="rId11"/>
      <w:pgSz w:code="9" w:h="16840" w:w="11907"/>
      <w:pgMar w:gutter="0" w:footer="720" w:header="720" w:left="1985" w:bottom="1418" w:right="1134" w:top="90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83D" w:rsidP="00DA083D" w:rsidR="00DA083D">
      <w:r>
        <w:separator/>
      </w:r>
    </w:p>
  </w:endnote>
  <w:endnote w:id="0" w:type="continuationSeparator">
    <w:p w:rsidRDefault="00DA083D" w:rsidP="00DA083D" w:rsidR="00DA0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83D" w:rsidP="00DA083D" w:rsidR="00DA083D">
      <w:r>
        <w:separator/>
      </w:r>
    </w:p>
  </w:footnote>
  <w:footnote w:id="0" w:type="continuationSeparator">
    <w:p w:rsidRDefault="00DA083D" w:rsidP="00DA083D" w:rsidR="00DA0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573245"/>
      <w:docPartObj>
        <w:docPartGallery w:val="Page Numbers (Top of Page)"/>
        <w:docPartUnique/>
      </w:docPartObj>
    </w:sdtPr>
    <w:sdtEndPr/>
    <w:sdtContent>
      <w:p w:rsidRDefault="00DA083D" w:rsidP="00560BBA" w:rsidR="00DA083D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F4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St-1138/17</w:t>
        </w:r>
      </w:p>
    </w:sdtContent>
  </w:sdt>
  <w:p w:rsidRDefault="00DA083D" w:rsidR="00DA08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2D72"/>
    <w:multiLevelType w:val="hybridMultilevel"/>
    <w:tmpl w:val="768EA79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4C0CDA"/>
    <w:multiLevelType w:val="hybridMultilevel"/>
    <w:tmpl w:val="2C50810A"/>
    <w:lvl w:tplc="F3B0314A" w:ilvl="0">
      <w:start w:val="1"/>
      <w:numFmt w:val="upperRoman"/>
      <w:lvlText w:val="%1."/>
      <w:lvlJc w:val="left"/>
      <w:pPr>
        <w:ind w:hanging="72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abstractNum w:abstractNumId="2">
    <w:nsid w:val="663D0C0A"/>
    <w:multiLevelType w:val="hybridMultilevel"/>
    <w:tmpl w:val="972E50C6"/>
    <w:lvl w:tplc="993044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5064A3"/>
    <w:multiLevelType w:val="hybridMultilevel"/>
    <w:tmpl w:val="DDE2B0DE"/>
    <w:lvl w:tplc="AE626CF2" w:ilvl="0">
      <w:start w:val="1"/>
      <w:numFmt w:val="upperRoman"/>
      <w:lvlText w:val="%1."/>
      <w:lvlJc w:val="left"/>
      <w:pPr>
        <w:ind w:hanging="720" w:left="8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3"/>
      </w:pPr>
    </w:lvl>
    <w:lvl w:tentative="true" w:tplc="041A001B" w:ilvl="2">
      <w:start w:val="1"/>
      <w:numFmt w:val="lowerRoman"/>
      <w:lvlText w:val="%3."/>
      <w:lvlJc w:val="right"/>
      <w:pPr>
        <w:ind w:hanging="180" w:left="1953"/>
      </w:pPr>
    </w:lvl>
    <w:lvl w:tentative="true" w:tplc="041A000F" w:ilvl="3">
      <w:start w:val="1"/>
      <w:numFmt w:val="decimal"/>
      <w:lvlText w:val="%4."/>
      <w:lvlJc w:val="left"/>
      <w:pPr>
        <w:ind w:hanging="360" w:left="2673"/>
      </w:pPr>
    </w:lvl>
    <w:lvl w:tentative="true" w:tplc="041A0019" w:ilvl="4">
      <w:start w:val="1"/>
      <w:numFmt w:val="lowerLetter"/>
      <w:lvlText w:val="%5."/>
      <w:lvlJc w:val="left"/>
      <w:pPr>
        <w:ind w:hanging="360" w:left="3393"/>
      </w:pPr>
    </w:lvl>
    <w:lvl w:tentative="true" w:tplc="041A001B" w:ilvl="5">
      <w:start w:val="1"/>
      <w:numFmt w:val="lowerRoman"/>
      <w:lvlText w:val="%6."/>
      <w:lvlJc w:val="right"/>
      <w:pPr>
        <w:ind w:hanging="180" w:left="4113"/>
      </w:pPr>
    </w:lvl>
    <w:lvl w:tentative="true" w:tplc="041A000F" w:ilvl="6">
      <w:start w:val="1"/>
      <w:numFmt w:val="decimal"/>
      <w:lvlText w:val="%7."/>
      <w:lvlJc w:val="left"/>
      <w:pPr>
        <w:ind w:hanging="360" w:left="4833"/>
      </w:pPr>
    </w:lvl>
    <w:lvl w:tentative="true" w:tplc="041A0019" w:ilvl="7">
      <w:start w:val="1"/>
      <w:numFmt w:val="lowerLetter"/>
      <w:lvlText w:val="%8."/>
      <w:lvlJc w:val="left"/>
      <w:pPr>
        <w:ind w:hanging="360" w:left="5553"/>
      </w:pPr>
    </w:lvl>
    <w:lvl w:tentative="true" w:tplc="041A001B" w:ilvl="8">
      <w:start w:val="1"/>
      <w:numFmt w:val="lowerRoman"/>
      <w:lvlText w:val="%9."/>
      <w:lvlJc w:val="right"/>
      <w:pPr>
        <w:ind w:hanging="180" w:left="6273"/>
      </w:pPr>
    </w:lvl>
  </w:abstractNum>
  <w:abstractNum w:abstractNumId="4">
    <w:nsid w:val="6E7A0830"/>
    <w:multiLevelType w:val="hybridMultilevel"/>
    <w:tmpl w:val="5060C520"/>
    <w:lvl w:tplc="0B32C162" w:ilvl="0">
      <w:start w:val="1"/>
      <w:numFmt w:val="upperRoman"/>
      <w:lvlText w:val="%1."/>
      <w:lvlJc w:val="left"/>
      <w:pPr>
        <w:ind w:hanging="72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31F"/>
    <w:rsid w:val="00001F4D"/>
    <w:rsid w:val="0004131F"/>
    <w:rsid w:val="00073776"/>
    <w:rsid w:val="000924BE"/>
    <w:rsid w:val="000B1E36"/>
    <w:rsid w:val="0012512E"/>
    <w:rsid w:val="00136A9C"/>
    <w:rsid w:val="001500F8"/>
    <w:rsid w:val="00151B82"/>
    <w:rsid w:val="0017083F"/>
    <w:rsid w:val="00176351"/>
    <w:rsid w:val="00182406"/>
    <w:rsid w:val="001F7C9F"/>
    <w:rsid w:val="002249B9"/>
    <w:rsid w:val="0024124D"/>
    <w:rsid w:val="002440BE"/>
    <w:rsid w:val="002C098E"/>
    <w:rsid w:val="003034B6"/>
    <w:rsid w:val="00375CEE"/>
    <w:rsid w:val="00387D30"/>
    <w:rsid w:val="003B2B1D"/>
    <w:rsid w:val="003E25AF"/>
    <w:rsid w:val="004C5A93"/>
    <w:rsid w:val="004F114D"/>
    <w:rsid w:val="00537216"/>
    <w:rsid w:val="00560BBA"/>
    <w:rsid w:val="00583025"/>
    <w:rsid w:val="005A075A"/>
    <w:rsid w:val="005B004D"/>
    <w:rsid w:val="0061716E"/>
    <w:rsid w:val="00642949"/>
    <w:rsid w:val="00657298"/>
    <w:rsid w:val="00675991"/>
    <w:rsid w:val="006C0000"/>
    <w:rsid w:val="006F3181"/>
    <w:rsid w:val="0073512D"/>
    <w:rsid w:val="007A674D"/>
    <w:rsid w:val="007A73A0"/>
    <w:rsid w:val="007B2553"/>
    <w:rsid w:val="007B7257"/>
    <w:rsid w:val="00815280"/>
    <w:rsid w:val="00816E5A"/>
    <w:rsid w:val="0083782B"/>
    <w:rsid w:val="0088321A"/>
    <w:rsid w:val="00891789"/>
    <w:rsid w:val="008F54BB"/>
    <w:rsid w:val="0090551F"/>
    <w:rsid w:val="009129C7"/>
    <w:rsid w:val="00951401"/>
    <w:rsid w:val="00966779"/>
    <w:rsid w:val="009776B7"/>
    <w:rsid w:val="00A24B29"/>
    <w:rsid w:val="00A343D5"/>
    <w:rsid w:val="00A73312"/>
    <w:rsid w:val="00AA78E8"/>
    <w:rsid w:val="00AC0B6D"/>
    <w:rsid w:val="00AE4707"/>
    <w:rsid w:val="00B64F55"/>
    <w:rsid w:val="00BE7DB3"/>
    <w:rsid w:val="00C6536B"/>
    <w:rsid w:val="00CA2C9D"/>
    <w:rsid w:val="00CC0914"/>
    <w:rsid w:val="00CC091C"/>
    <w:rsid w:val="00D05208"/>
    <w:rsid w:val="00D46208"/>
    <w:rsid w:val="00D5756B"/>
    <w:rsid w:val="00D84CC6"/>
    <w:rsid w:val="00DA083D"/>
    <w:rsid w:val="00DA7694"/>
    <w:rsid w:val="00DB4B1B"/>
    <w:rsid w:val="00DF5751"/>
    <w:rsid w:val="00DF6853"/>
    <w:rsid w:val="00E11E5E"/>
    <w:rsid w:val="00E67ACF"/>
    <w:rsid w:val="00EC3BFF"/>
    <w:rsid w:val="00F67E95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257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725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A08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083D"/>
    <w:rPr>
      <w:rFonts w:hAnsi="Arial" w:asci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694"/>
    <w:rPr>
      <w:rFonts w:cs="Tahoma" w:hAnsi="Tahoma" w:ascii="Tahoma"/>
      <w:sz w:val="16"/>
      <w:szCs w:val="16"/>
      <w:lang w:eastAsia="zh-CN" w:val="en-GB"/>
    </w:rPr>
  </w:style>
  <w:style w:styleId="Odlomakpopisa" w:type="paragraph">
    <w:name w:val="List Paragraph"/>
    <w:basedOn w:val="Normal"/>
    <w:uiPriority w:val="34"/>
    <w:qFormat/>
    <w:rsid w:val="00617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257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725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A08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083D"/>
    <w:rPr>
      <w:rFonts w:ascii="Arial" w:hAns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694"/>
    <w:rPr>
      <w:rFonts w:ascii="Tahoma" w:cs="Tahoma" w:hAnsi="Tahoma"/>
      <w:sz w:val="16"/>
      <w:szCs w:val="16"/>
      <w:lang w:eastAsia="zh-CN" w:val="en-GB"/>
    </w:rPr>
  </w:style>
  <w:style w:styleId="Odlomakpopisa" w:type="paragraph">
    <w:name w:val="List Paragraph"/>
    <w:basedOn w:val="Normal"/>
    <w:uiPriority w:val="34"/>
    <w:qFormat/>
    <w:rsid w:val="00617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50 dijelova</izvorni_sadrzaj>
    <derivirana_varijabla naziv="DomainObject.Predmet.Opis_1">50 dijelova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izvorni_sadrzaj>
    <derivirana_varijabla naziv="DomainObject.Predmet.OstaliList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derivirana_varijabla>
  </DomainObject.Predmet.OstaliListFormated>
  <DomainObject.Predmet.OstaliList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izvorni_sadrzaj>
    <derivirana_varijabla naziv="DomainObject.Predmet.OstaliList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izvorni_sadrzaj>
    <derivirana_varijabla naziv="DomainObject.Predmet.OstaliListNaziv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izvorni_sadrzaj>
    <derivirana_varijabla naziv="DomainObject.Predmet.OstaliListNaziv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25179-1CC3-4AB9-ADAE-CA6380A37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675</properties:Words>
  <properties:Characters>3739</properties:Characters>
  <properties:Lines>92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2017-07-13T10:54:00Z</dcterms:created>
  <dc:creator>Sudsko vijeæe</dc:creator>
  <cp:lastModifiedBy>Monika Grbac</cp:lastModifiedBy>
  <cp:lastPrinted>2017-07-13T11:23:00Z</cp:lastPrinted>
  <dcterms:modified xmlns:xsi="http://www.w3.org/2001/XMLSchema-instance" xsi:type="dcterms:W3CDTF">2017-07-13T11:31:00Z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