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0063" w14:paraId="5980063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FF15A4">
        <w:t>1167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765E98">
        <w:t>08.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FF15A4" w:rsidRPr="00FF15A4">
        <w:t xml:space="preserve">ĐANI KERAMIKA d.o.o., Zagreb, VII Ravnice 24, OIB: 05666325687, MBS: </w:t>
      </w:r>
      <w:r w:rsidR="00FF15A4" w:rsidRPr="00FF15A4">
        <w:rPr>
          <w:lang w:val="en-GB"/>
        </w:rPr>
        <w:t>080286879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FF15A4">
        <w:t>1.173.387,90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765E98">
        <w:t>08.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495894">
        <w:t>, v.r.</w:t>
      </w:r>
    </w:p>
    <w:p w:rsidRDefault="00495894" w:rsidP="00572798" w:rsidR="00495894">
      <w:pPr>
        <w:jc w:val="right"/>
      </w:pPr>
    </w:p>
    <w:p w:rsidRDefault="00495894" w:rsidP="00572798" w:rsidR="00495894" w:rsidRPr="00807F1E">
      <w:pPr>
        <w:jc w:val="right"/>
      </w:pPr>
    </w:p>
    <w:p w:rsidRDefault="00495894" w:rsidP="001745C1" w:rsidR="0049589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495894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E98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FF15A4">
      <w:t>t-1167</w:t>
    </w:r>
    <w:r w:rsidR="00BE567D" w:rsidRPr="00774CCB">
      <w:t>/15</w:t>
    </w:r>
    <w:r w:rsidR="00495894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75D16"/>
    <w:rsid w:val="0038246E"/>
    <w:rsid w:val="003D35F9"/>
    <w:rsid w:val="003E3A15"/>
    <w:rsid w:val="00413F4C"/>
    <w:rsid w:val="00495894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65E98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D6AA8"/>
    <w:rsid w:val="00F034D3"/>
    <w:rsid w:val="00FD78CF"/>
    <w:rsid w:val="00FF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5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5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ĐANI KERAMIKA d.o.o.</izvorni_sadrzaj>
    <derivirana_varijabla naziv="DomainObject.Predmet.ProtustrankaFormated_1">  ĐANI KERAMIKA d.o.o.</derivirana_varijabla>
  </DomainObject.Predmet.ProtustrankaFormated>
  <DomainObject.Predmet.ProtustrankaFormatedOIB>
    <izvorni_sadrzaj>  ĐANI KERAMIKA d.o.o., OIB 05666325687</izvorni_sadrzaj>
    <derivirana_varijabla naziv="DomainObject.Predmet.ProtustrankaFormatedOIB_1">  ĐANI KERAMIKA d.o.o., OIB 05666325687</derivirana_varijabla>
  </DomainObject.Predmet.ProtustrankaFormatedOIB>
  <DomainObject.Predmet.ProtustrankaFormatedWithAdress>
    <izvorni_sadrzaj> ĐANI KERAMIKA d.o.o., VII Ravnice 24, 10000 Zagreb</izvorni_sadrzaj>
    <derivirana_varijabla naziv="DomainObject.Predmet.ProtustrankaFormatedWithAdress_1"> ĐANI KERAMIKA d.o.o., VII Ravnice 24, 10000 Zagreb</derivirana_varijabla>
  </DomainObject.Predmet.ProtustrankaFormatedWithAdress>
  <DomainObject.Predmet.ProtustrankaFormatedWithAdressOIB>
    <izvorni_sadrzaj> ĐANI KERAMIKA d.o.o., OIB 05666325687, VII Ravnice 24, 10000 Zagreb</izvorni_sadrzaj>
    <derivirana_varijabla naziv="DomainObject.Predmet.ProtustrankaFormatedWithAdressOIB_1"> ĐANI KERAMIKA d.o.o., OIB 05666325687, VII Ravnice 24, 10000 Zagreb</derivirana_varijabla>
  </DomainObject.Predmet.ProtustrankaFormatedWithAdressOIB>
  <DomainObject.Predmet.ProtustrankaWithAdress>
    <izvorni_sadrzaj>ĐANI KERAMIKA d.o.o. VII Ravnice 24, 10000 Zagreb</izvorni_sadrzaj>
    <derivirana_varijabla naziv="DomainObject.Predmet.ProtustrankaWithAdress_1">ĐANI KERAMIKA d.o.o. VII Ravnice 24, 10000 Zagreb</derivirana_varijabla>
  </DomainObject.Predmet.ProtustrankaWithAdress>
  <DomainObject.Predmet.ProtustrankaWithAdressOIB>
    <izvorni_sadrzaj>ĐANI KERAMIKA d.o.o., OIB 05666325687, VII Ravnice 24, 10000 Zagreb</izvorni_sadrzaj>
    <derivirana_varijabla naziv="DomainObject.Predmet.ProtustrankaWithAdressOIB_1">ĐANI KERAMIKA d.o.o., OIB 05666325687, VII Ravnice 24, 10000 Zagreb</derivirana_varijabla>
  </DomainObject.Predmet.ProtustrankaWithAdressOIB>
  <DomainObject.Predmet.ProtustrankaNazivFormated>
    <izvorni_sadrzaj>ĐANI KERAMIKA d.o.o.</izvorni_sadrzaj>
    <derivirana_varijabla naziv="DomainObject.Predmet.ProtustrankaNazivFormated_1">ĐANI KERAMIKA d.o.o.</derivirana_varijabla>
  </DomainObject.Predmet.ProtustrankaNazivFormated>
  <DomainObject.Predmet.ProtustrankaNazivFormatedOIB>
    <izvorni_sadrzaj>ĐANI KERAMIKA d.o.o., OIB 05666325687</izvorni_sadrzaj>
    <derivirana_varijabla naziv="DomainObject.Predmet.ProtustrankaNazivFormatedOIB_1">ĐANI KERAMIKA d.o.o., OIB 05666325687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ĐANI KERAMIKA d.o.o.</item>
    </izvorni_sadrzaj>
    <derivirana_varijabla naziv="DomainObject.Predmet.ProtuStrankaListFormated_1">
      <item>ĐANI KERAMIKA d.o.o.</item>
    </derivirana_varijabla>
  </DomainObject.Predmet.ProtuStrankaListFormated>
  <DomainObject.Predmet.ProtuStrankaListFormatedOIB>
    <izvorni_sadrzaj>
      <item>ĐANI KERAMIKA d.o.o., OIB 05666325687</item>
    </izvorni_sadrzaj>
    <derivirana_varijabla naziv="DomainObject.Predmet.ProtuStrankaListFormatedOIB_1">
      <item>ĐANI KERAMIKA d.o.o., OIB 05666325687</item>
    </derivirana_varijabla>
  </DomainObject.Predmet.ProtuStrankaListFormatedOIB>
  <DomainObject.Predmet.ProtuStrankaListFormatedWithAdress>
    <izvorni_sadrzaj>
      <item>ĐANI KERAMIKA d.o.o., VII Ravnice 24, 10000 Zagreb</item>
    </izvorni_sadrzaj>
    <derivirana_varijabla naziv="DomainObject.Predmet.ProtuStrankaListFormatedWithAdress_1">
      <item>ĐANI KERAMIKA d.o.o., VII Ravnice 24, 10000 Zagreb</item>
    </derivirana_varijabla>
  </DomainObject.Predmet.ProtuStrankaListFormatedWithAdress>
  <DomainObject.Predmet.ProtuStrankaListFormatedWithAdressOIB>
    <izvorni_sadrzaj>
      <item>ĐANI KERAMIKA d.o.o., OIB 05666325687, VII Ravnice 24, 10000 Zagreb</item>
    </izvorni_sadrzaj>
    <derivirana_varijabla naziv="DomainObject.Predmet.ProtuStrankaListFormatedWithAdressOIB_1">
      <item>ĐANI KERAMIKA d.o.o., OIB 05666325687, VII Ravnice 24, 10000 Zagreb</item>
    </derivirana_varijabla>
  </DomainObject.Predmet.ProtuStrankaListFormatedWithAdressOIB>
  <DomainObject.Predmet.ProtuStrankaListNazivFormated>
    <izvorni_sadrzaj>
      <item>ĐANI KERAMIKA d.o.o.</item>
    </izvorni_sadrzaj>
    <derivirana_varijabla naziv="DomainObject.Predmet.ProtuStrankaListNazivFormated_1">
      <item>ĐANI KERAMIKA d.o.o.</item>
    </derivirana_varijabla>
  </DomainObject.Predmet.ProtuStrankaListNazivFormated>
  <DomainObject.Predmet.ProtuStrankaListNazivFormatedOIB>
    <izvorni_sadrzaj>
      <item>ĐANI KERAMIKA d.o.o., OIB 05666325687</item>
    </izvorni_sadrzaj>
    <derivirana_varijabla naziv="DomainObject.Predmet.ProtuStrankaListNazivFormatedOIB_1">
      <item>ĐANI KERAMIKA d.o.o., OIB 05666325687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ĐANI KERAMIKA d.o.o.</izvorni_sadrzaj>
    <derivirana_varijabla naziv="DomainObject.Predmet.ProtustrankaIDrugi_1">ĐANI KERAMIKA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ĐANI KERAMIKA d.o.o., OIB 05666325687, VII Ravnice 24, 10000 Zagreb</izvorni_sadrzaj>
    <derivirana_varijabla naziv="DomainObject.Predmet.ProtustrankaIDrugiAdressOIB_1">ĐANI KERAMIKA d.o.o., OIB 05666325687, VII Ravnice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ĐANI KERAMIKA d.o.o.</item>
    </izvorni_sadrzaj>
    <derivirana_varijabla naziv="DomainObject.Predmet.SudioniciListNaziv_1">
      <item>FINA Regionalni centar Zagreb</item>
      <item>ĐANI KERAMIKA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ĐANI KERAMIKA d.o.o., OIB 05666325687, VII Ravnice 24,10000 Zagreb</item>
    </izvorni_sadrzaj>
    <derivirana_varijabla naziv="DomainObject.Predmet.SudioniciListAdressOIB_1">
      <item>FINA Regionalni centar Zagreb, OIB 85821130368, Trg svibanjskih žrtava 1995. 1,10000 Zagreb</item>
      <item>ĐANI KERAMIKA d.o.o., OIB 05666325687, VII Ravnice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05666325687</item>
    </izvorni_sadrzaj>
    <derivirana_varijabla naziv="DomainObject.Predmet.SudioniciListNazivOIB_1">
      <item>, OIB 85821130368</item>
      <item>, OIB 05666325687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6E6AC-2163-4715-AE27-5F0321BA1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1313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2016-01-07T09:11:00Z</dcterms:created>
  <dc:creator>ilukac</dc:creator>
  <cp:lastModifiedBy>Ivana Rogić</cp:lastModifiedBy>
  <cp:lastPrinted>2016-01-08T08:32:00Z</cp:lastPrinted>
  <dcterms:modified xmlns:xsi="http://www.w3.org/2001/XMLSchema-instance" xsi:type="dcterms:W3CDTF">2016-01-08T08:32:00Z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