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7f6c3" w14:paraId="d27f6c3" w:rsidRDefault="009F0E4C" w:rsidP="00E26954" w:rsidR="000B0F79" w:rsidRPr="00E26954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E26954">
        <w:rPr>
          <w:noProof/>
          <w:sz w:val="24"/>
          <w:szCs w:val="24"/>
          <w:lang w:eastAsia="hr-HR"/>
        </w:rPr>
        <w:t xml:space="preserve">        </w:t>
      </w:r>
      <w:r w:rsidR="00190EEB" w:rsidRPr="00E26954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4C" w:rsidP="00E26954" w:rsidR="00190EEB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F0E4C" w:rsidP="00E26954" w:rsidR="009F0E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E26954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E26954">
        <w:rPr>
          <w:rFonts w:cs="Times New Roman" w:hAnsi="Times New Roman" w:ascii="Times New Roman"/>
          <w:sz w:val="24"/>
          <w:szCs w:val="24"/>
        </w:rPr>
        <w:t xml:space="preserve"> 2/II</w:t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 w:rsidRPr="00B42DEA">
        <w:rPr>
          <w:rFonts w:cs="Times New Roman" w:hAnsi="Times New Roman" w:ascii="Times New Roman"/>
          <w:sz w:val="24"/>
          <w:szCs w:val="24"/>
        </w:rPr>
        <w:t>1. St-</w:t>
      </w:r>
      <w:r w:rsidR="00B42DEA" w:rsidRPr="00B42DEA">
        <w:rPr>
          <w:rFonts w:cs="Times New Roman" w:hAnsi="Times New Roman" w:ascii="Times New Roman"/>
          <w:sz w:val="24"/>
          <w:szCs w:val="24"/>
        </w:rPr>
        <w:t>2081</w:t>
      </w:r>
      <w:r w:rsidR="00C635CF" w:rsidRPr="00B42DEA">
        <w:rPr>
          <w:rFonts w:cs="Times New Roman" w:hAnsi="Times New Roman" w:ascii="Times New Roman"/>
          <w:sz w:val="24"/>
          <w:szCs w:val="24"/>
        </w:rPr>
        <w:t>/2015</w:t>
      </w:r>
    </w:p>
    <w:p w:rsidRDefault="00C635CF" w:rsidP="00E26954" w:rsidR="00C635CF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E P U B L I K A    H R V A T S K A</w:t>
      </w: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J E Š E N J 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Trgovački sud u Zagrebu po sucu pojedincu  </w:t>
      </w:r>
      <w:r>
        <w:rPr>
          <w:rFonts w:hAnsi="Times New Roman" w:ascii="Times New Roman"/>
          <w:sz w:val="24"/>
          <w:szCs w:val="24"/>
        </w:rPr>
        <w:t>Nadi Nekić Plevko</w:t>
      </w:r>
      <w:r w:rsidRPr="00E26954">
        <w:rPr>
          <w:rFonts w:hAnsi="Times New Roman" w:ascii="Times New Roman"/>
          <w:sz w:val="24"/>
          <w:szCs w:val="24"/>
        </w:rPr>
        <w:t xml:space="preserve"> u pravnoj stvari podnositelja zahtjeva Financijske agencije, Podružnica Zagreb, za pokretanjem  skraćenog stečajnog postupka nad dužnikom </w:t>
      </w:r>
      <w:r w:rsidR="00B42DEA">
        <w:rPr>
          <w:rFonts w:hAnsi="Times New Roman" w:ascii="Times New Roman"/>
          <w:szCs w:val="24"/>
        </w:rPr>
        <w:t xml:space="preserve">PASIFLORA d.o.o. za proizvodnju, trgovinu i usluge (OIB 93218423124) iz Donje Zeline, </w:t>
      </w:r>
      <w:proofErr w:type="spellStart"/>
      <w:r w:rsidR="00B42DEA">
        <w:rPr>
          <w:rFonts w:hAnsi="Times New Roman" w:ascii="Times New Roman"/>
          <w:szCs w:val="24"/>
        </w:rPr>
        <w:t>Donjozelinska</w:t>
      </w:r>
      <w:proofErr w:type="spellEnd"/>
      <w:r w:rsidR="00B42DEA">
        <w:rPr>
          <w:rFonts w:hAnsi="Times New Roman" w:ascii="Times New Roman"/>
          <w:szCs w:val="24"/>
        </w:rPr>
        <w:t xml:space="preserve"> 67</w:t>
      </w:r>
      <w:r w:rsidR="002B0F80">
        <w:rPr>
          <w:rFonts w:hAnsi="Times New Roman" w:ascii="Times New Roman"/>
          <w:sz w:val="24"/>
          <w:szCs w:val="24"/>
        </w:rPr>
        <w:t xml:space="preserve">, </w:t>
      </w:r>
      <w:r w:rsidRPr="00E26954">
        <w:rPr>
          <w:rFonts w:hAnsi="Times New Roman" w:ascii="Times New Roman"/>
          <w:sz w:val="24"/>
          <w:szCs w:val="24"/>
        </w:rPr>
        <w:t xml:space="preserve"> </w:t>
      </w:r>
      <w:r w:rsidR="002B0F80">
        <w:rPr>
          <w:rFonts w:hAnsi="Times New Roman" w:ascii="Times New Roman"/>
          <w:sz w:val="24"/>
          <w:szCs w:val="24"/>
        </w:rPr>
        <w:t>dana 21</w:t>
      </w:r>
      <w:r>
        <w:rPr>
          <w:rFonts w:hAnsi="Times New Roman" w:ascii="Times New Roman"/>
          <w:sz w:val="24"/>
          <w:szCs w:val="24"/>
        </w:rPr>
        <w:t xml:space="preserve">. prosinca </w:t>
      </w:r>
      <w:r w:rsidRPr="00E26954">
        <w:rPr>
          <w:rFonts w:hAnsi="Times New Roman" w:ascii="Times New Roman"/>
          <w:sz w:val="24"/>
          <w:szCs w:val="24"/>
        </w:rPr>
        <w:t xml:space="preserve">2015. </w:t>
      </w:r>
    </w:p>
    <w:p w:rsidRDefault="00C635CF" w:rsidP="00E26954" w:rsidR="00C635CF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i j e š i o    je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276B8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Pokreće se skraćeni stečajni postupak nad </w:t>
      </w:r>
      <w:r w:rsidR="00B42DEA">
        <w:rPr>
          <w:rFonts w:hAnsi="Times New Roman" w:ascii="Times New Roman"/>
          <w:szCs w:val="24"/>
        </w:rPr>
        <w:t xml:space="preserve">PASIFLORA d.o.o. za proizvodnju, trgovinu i usluge (OIB 93218423124) iz Donje Zeline, </w:t>
      </w:r>
      <w:proofErr w:type="spellStart"/>
      <w:r w:rsidR="00B42DEA">
        <w:rPr>
          <w:rFonts w:hAnsi="Times New Roman" w:ascii="Times New Roman"/>
          <w:szCs w:val="24"/>
        </w:rPr>
        <w:t>Donjozelinska</w:t>
      </w:r>
      <w:proofErr w:type="spellEnd"/>
      <w:r w:rsidR="00B42DEA">
        <w:rPr>
          <w:rFonts w:hAnsi="Times New Roman" w:ascii="Times New Roman"/>
          <w:szCs w:val="24"/>
        </w:rPr>
        <w:t xml:space="preserve"> 67</w:t>
      </w:r>
    </w:p>
    <w:p w:rsidRDefault="00EA3D06" w:rsidP="00E26954" w:rsidR="00EA3D06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Obrazloženje</w:t>
      </w:r>
      <w:r w:rsidR="00C635CF">
        <w:rPr>
          <w:rFonts w:hAnsi="Times New Roman" w:ascii="Times New Roman"/>
          <w:sz w:val="24"/>
          <w:szCs w:val="24"/>
        </w:rPr>
        <w:t>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podnijela je ovome sudu Financijska agencija</w:t>
      </w:r>
      <w:r>
        <w:rPr>
          <w:rFonts w:hAnsi="Times New Roman" w:ascii="Times New Roman"/>
          <w:sz w:val="24"/>
          <w:szCs w:val="24"/>
        </w:rPr>
        <w:t>, Podružnica Zagreb</w:t>
      </w:r>
      <w:r w:rsidRPr="00E26954">
        <w:rPr>
          <w:rFonts w:hAnsi="Times New Roman" w:ascii="Times New Roman"/>
          <w:sz w:val="24"/>
          <w:szCs w:val="24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B42DEA">
        <w:rPr>
          <w:rFonts w:hAnsi="Times New Roman" w:ascii="Times New Roman"/>
          <w:sz w:val="24"/>
          <w:szCs w:val="24"/>
        </w:rPr>
        <w:t>1002</w:t>
      </w:r>
      <w:r w:rsidR="00276B84">
        <w:rPr>
          <w:rFonts w:hAnsi="Times New Roman" w:ascii="Times New Roman"/>
          <w:sz w:val="24"/>
          <w:szCs w:val="24"/>
        </w:rPr>
        <w:t xml:space="preserve"> </w:t>
      </w:r>
      <w:r w:rsidRPr="00E26954">
        <w:rPr>
          <w:rFonts w:hAnsi="Times New Roman" w:ascii="Times New Roman"/>
          <w:sz w:val="24"/>
          <w:szCs w:val="24"/>
        </w:rPr>
        <w:t xml:space="preserve">dana te da ukupni iznos duga evidentiranog na temelju neizvršenih osnova za plaćanje iznosi </w:t>
      </w:r>
      <w:r w:rsidR="00B42DEA">
        <w:rPr>
          <w:rFonts w:hAnsi="Times New Roman" w:ascii="Times New Roman"/>
          <w:sz w:val="24"/>
          <w:szCs w:val="24"/>
        </w:rPr>
        <w:t>5.130,03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6954">
        <w:rPr>
          <w:rFonts w:hAnsi="Times New Roman" w:ascii="Times New Roman"/>
          <w:sz w:val="24"/>
          <w:szCs w:val="24"/>
        </w:rPr>
        <w:t xml:space="preserve">kuna na </w:t>
      </w:r>
      <w:r>
        <w:rPr>
          <w:rFonts w:hAnsi="Times New Roman" w:ascii="Times New Roman"/>
          <w:sz w:val="24"/>
          <w:szCs w:val="24"/>
        </w:rPr>
        <w:t>dan 01. rujna 2015.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  <w:r w:rsidRPr="00E26954">
        <w:rPr>
          <w:rFonts w:hAnsi="Times New Roman" w:ascii="Times New Roman"/>
          <w:sz w:val="24"/>
          <w:szCs w:val="24"/>
        </w:rPr>
        <w:tab/>
      </w:r>
    </w:p>
    <w:p w:rsidRDefault="00E26954" w:rsidP="00E26954" w:rsidR="00E26954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E26954">
        <w:rPr>
          <w:rFonts w:hAnsi="Times New Roman" w:ascii="Times New Roman"/>
          <w:sz w:val="24"/>
          <w:szCs w:val="24"/>
        </w:rPr>
        <w:t>čl</w:t>
      </w:r>
      <w:proofErr w:type="spellEnd"/>
      <w:r w:rsidRPr="00E26954">
        <w:rPr>
          <w:rFonts w:hAnsi="Times New Roman" w:ascii="Times New Roman"/>
          <w:sz w:val="24"/>
          <w:szCs w:val="24"/>
        </w:rPr>
        <w:t xml:space="preserve"> 428. SZ.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U Zagrebu</w:t>
      </w:r>
      <w:r>
        <w:rPr>
          <w:rFonts w:hAnsi="Times New Roman" w:ascii="Times New Roman"/>
          <w:sz w:val="24"/>
          <w:szCs w:val="24"/>
        </w:rPr>
        <w:t xml:space="preserve">, </w:t>
      </w:r>
      <w:r w:rsidR="002B0F80">
        <w:rPr>
          <w:rFonts w:hAnsi="Times New Roman" w:ascii="Times New Roman"/>
          <w:sz w:val="24"/>
          <w:szCs w:val="24"/>
        </w:rPr>
        <w:t>21</w:t>
      </w:r>
      <w:r>
        <w:rPr>
          <w:rFonts w:hAnsi="Times New Roman" w:ascii="Times New Roman"/>
          <w:sz w:val="24"/>
          <w:szCs w:val="24"/>
        </w:rPr>
        <w:t>. prosinca</w:t>
      </w:r>
      <w:r w:rsidRPr="00E26954">
        <w:rPr>
          <w:rFonts w:hAnsi="Times New Roman" w:ascii="Times New Roman"/>
          <w:sz w:val="24"/>
          <w:szCs w:val="24"/>
        </w:rPr>
        <w:t xml:space="preserve"> 2015. godine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SUDAC:</w:t>
      </w: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 Nekić Plevko</w:t>
      </w:r>
      <w:r w:rsidR="00E620B0">
        <w:rPr>
          <w:rFonts w:hAnsi="Times New Roman" w:ascii="Times New Roman"/>
          <w:sz w:val="24"/>
          <w:szCs w:val="24"/>
        </w:rPr>
        <w:t xml:space="preserve"> </w:t>
      </w:r>
      <w:r w:rsidR="00887721">
        <w:rPr>
          <w:rFonts w:hAnsi="Times New Roman" w:ascii="Times New Roman"/>
          <w:sz w:val="24"/>
          <w:szCs w:val="24"/>
        </w:rPr>
        <w:t>v.r.</w:t>
      </w:r>
    </w:p>
    <w:p w:rsidRDefault="002B0F80" w:rsidP="00E26954" w:rsidR="002B0F80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C635CF" w:rsidP="00E26954" w:rsidR="00C635CF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t>Uputa o pravnom lijeku: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887721" w:rsidP="00E26954" w:rsidR="00E2695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887721" w:rsidP="00E26954" w:rsidR="0088772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ovlašteni službenik</w:t>
      </w:r>
    </w:p>
    <w:p w:rsidRDefault="00887721" w:rsidP="00E26954" w:rsidR="00887721" w:rsidRPr="0088772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Tomislav Tukač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DNa: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1.) Podnositelju zahtjeva: FINA-i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2.) Dužnik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3.) Mrežna stranica e-Oglasne ploče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  <w:highlight w:val="green"/>
          <w:u w:val="single"/>
        </w:rPr>
      </w:pPr>
    </w:p>
    <w:p w:rsidRDefault="00E26954" w:rsidP="00E26954" w:rsidR="00E26954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F0E4C" w:rsidRPr="00E2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A43B0"/>
    <w:rsid w:val="000B0F79"/>
    <w:rsid w:val="00115909"/>
    <w:rsid w:val="00190EEB"/>
    <w:rsid w:val="00276B84"/>
    <w:rsid w:val="002B0F80"/>
    <w:rsid w:val="00451D30"/>
    <w:rsid w:val="0058665B"/>
    <w:rsid w:val="006B4DA0"/>
    <w:rsid w:val="008139EB"/>
    <w:rsid w:val="00887721"/>
    <w:rsid w:val="008A5DDB"/>
    <w:rsid w:val="00903E2E"/>
    <w:rsid w:val="009F0E4C"/>
    <w:rsid w:val="00B42DEA"/>
    <w:rsid w:val="00C635CF"/>
    <w:rsid w:val="00CE70AC"/>
    <w:rsid w:val="00E26954"/>
    <w:rsid w:val="00E620B0"/>
    <w:rsid w:val="00EA3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866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65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8665B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8665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8665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866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65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8665B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8665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8665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4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2081</izvorni_sadrzaj>
    <derivirana_varijabla naziv="DomainObject.Predmet.Broj_1">2081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St-2081/2015</izvorni_sadrzaj>
    <derivirana_varijabla naziv="DomainObject.Predmet.OznakaBroj_1">St-2081/2015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PASIFLORA d.o.o.</izvorni_sadrzaj>
    <derivirana_varijabla naziv="DomainObject.Predmet.ProtustrankaFormated_1">  PASIFLORA d.o.o.</derivirana_varijabla>
  </DomainObject.Predmet.ProtustrankaFormated>
  <DomainObject.Predmet.ProtustrankaFormatedOIB>
    <izvorni_sadrzaj>  PASIFLORA d.o.o., OIB 93218423124</izvorni_sadrzaj>
    <derivirana_varijabla naziv="DomainObject.Predmet.ProtustrankaFormatedOIB_1">  PASIFLORA d.o.o., OIB 93218423124</derivirana_varijabla>
  </DomainObject.Predmet.ProtustrankaFormatedOIB>
  <DomainObject.Predmet.ProtustrankaFormatedWithAdress>
    <izvorni_sadrzaj> PASIFLORA d.o.o., Donjozelinska 67, 10382 Donja Zelina</izvorni_sadrzaj>
    <derivirana_varijabla naziv="DomainObject.Predmet.ProtustrankaFormatedWithAdress_1"> PASIFLORA d.o.o., Donjozelinska 67, 10382 Donja Zelina</derivirana_varijabla>
  </DomainObject.Predmet.ProtustrankaFormatedWithAdress>
  <DomainObject.Predmet.ProtustrankaFormatedWithAdressOIB>
    <izvorni_sadrzaj> PASIFLORA d.o.o., OIB 93218423124, Donjozelinska 67, 10382 Donja Zelina</izvorni_sadrzaj>
    <derivirana_varijabla naziv="DomainObject.Predmet.ProtustrankaFormatedWithAdressOIB_1"> PASIFLORA d.o.o., OIB 93218423124, Donjozelinska 67, 10382 Donja Zelina</derivirana_varijabla>
  </DomainObject.Predmet.ProtustrankaFormatedWithAdressOIB>
  <DomainObject.Predmet.ProtustrankaWithAdress>
    <izvorni_sadrzaj>PASIFLORA d.o.o. Donjozelinska 67, 10382 Donja Zelina</izvorni_sadrzaj>
    <derivirana_varijabla naziv="DomainObject.Predmet.ProtustrankaWithAdress_1">PASIFLORA d.o.o. Donjozelinska 67, 10382 Donja Zelina</derivirana_varijabla>
  </DomainObject.Predmet.ProtustrankaWithAdress>
  <DomainObject.Predmet.ProtustrankaWithAdressOIB>
    <izvorni_sadrzaj>PASIFLORA d.o.o., OIB 93218423124, Donjozelinska 67, 10382 Donja Zelina</izvorni_sadrzaj>
    <derivirana_varijabla naziv="DomainObject.Predmet.ProtustrankaWithAdressOIB_1">PASIFLORA d.o.o., OIB 93218423124, Donjozelinska 67, 10382 Donja Zelina</derivirana_varijabla>
  </DomainObject.Predmet.ProtustrankaWithAdressOIB>
  <DomainObject.Predmet.ProtustrankaNazivFormated>
    <izvorni_sadrzaj>PASIFLORA d.o.o.</izvorni_sadrzaj>
    <derivirana_varijabla naziv="DomainObject.Predmet.ProtustrankaNazivFormated_1">PASIFLORA d.o.o.</derivirana_varijabla>
  </DomainObject.Predmet.ProtustrankaNazivFormated>
  <DomainObject.Predmet.ProtustrankaNazivFormatedOIB>
    <izvorni_sadrzaj>PASIFLORA d.o.o., OIB 93218423124</izvorni_sadrzaj>
    <derivirana_varijabla naziv="DomainObject.Predmet.ProtustrankaNazivFormatedOIB_1">PASIFLORA d.o.o., OIB 93218423124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PASIFLORA d.o.o.</item>
    </izvorni_sadrzaj>
    <derivirana_varijabla naziv="DomainObject.Predmet.ProtuStrankaListFormated_1">
      <item>PASIFLORA d.o.o.</item>
    </derivirana_varijabla>
  </DomainObject.Predmet.ProtuStrankaListFormated>
  <DomainObject.Predmet.ProtuStrankaListFormatedOIB>
    <izvorni_sadrzaj>
      <item>PASIFLORA d.o.o., OIB 93218423124</item>
    </izvorni_sadrzaj>
    <derivirana_varijabla naziv="DomainObject.Predmet.ProtuStrankaListFormatedOIB_1">
      <item>PASIFLORA d.o.o., OIB 93218423124</item>
    </derivirana_varijabla>
  </DomainObject.Predmet.ProtuStrankaListFormatedOIB>
  <DomainObject.Predmet.ProtuStrankaListFormatedWithAdress>
    <izvorni_sadrzaj>
      <item>PASIFLORA d.o.o., Donjozelinska 67, 10382 Donja Zelina</item>
    </izvorni_sadrzaj>
    <derivirana_varijabla naziv="DomainObject.Predmet.ProtuStrankaListFormatedWithAdress_1">
      <item>PASIFLORA d.o.o., Donjozelinska 67, 10382 Donja Zelina</item>
    </derivirana_varijabla>
  </DomainObject.Predmet.ProtuStrankaListFormatedWithAdress>
  <DomainObject.Predmet.ProtuStrankaListFormatedWithAdressOIB>
    <izvorni_sadrzaj>
      <item>PASIFLORA d.o.o., OIB 93218423124, Donjozelinska 67, 10382 Donja Zelina</item>
    </izvorni_sadrzaj>
    <derivirana_varijabla naziv="DomainObject.Predmet.ProtuStrankaListFormatedWithAdressOIB_1">
      <item>PASIFLORA d.o.o., OIB 93218423124, Donjozelinska 67, 10382 Donja Zelina</item>
    </derivirana_varijabla>
  </DomainObject.Predmet.ProtuStrankaListFormatedWithAdressOIB>
  <DomainObject.Predmet.ProtuStrankaListNazivFormated>
    <izvorni_sadrzaj>
      <item>PASIFLORA d.o.o.</item>
    </izvorni_sadrzaj>
    <derivirana_varijabla naziv="DomainObject.Predmet.ProtuStrankaListNazivFormated_1">
      <item>PASIFLORA d.o.o.</item>
    </derivirana_varijabla>
  </DomainObject.Predmet.ProtuStrankaListNazivFormated>
  <DomainObject.Predmet.ProtuStrankaListNazivFormatedOIB>
    <izvorni_sadrzaj>
      <item>PASIFLORA d.o.o., OIB 93218423124</item>
    </izvorni_sadrzaj>
    <derivirana_varijabla naziv="DomainObject.Predmet.ProtuStrankaListNazivFormatedOIB_1">
      <item>PASIFLORA d.o.o., OIB 93218423124</item>
    </derivirana_varijabla>
  </DomainObject.Predmet.ProtuStrankaListNazivFormatedOIB>
  <DomainObject.Predmet.OstaliListFormated>
    <izvorni_sadrzaj>
      <item>Karmen Jakuš</item>
    </izvorni_sadrzaj>
    <derivirana_varijabla naziv="DomainObject.Predmet.OstaliListFormated_1">
      <item>Karmen Jakuš</item>
    </derivirana_varijabla>
  </DomainObject.Predmet.OstaliListFormated>
  <DomainObject.Predmet.OstaliListFormatedOIB>
    <izvorni_sadrzaj>
      <item>Karmen Jakuš, OIB 33600832824</item>
    </izvorni_sadrzaj>
    <derivirana_varijabla naziv="DomainObject.Predmet.OstaliListFormatedOIB_1">
      <item>Karmen Jakuš, OIB 33600832824</item>
    </derivirana_varijabla>
  </DomainObject.Predmet.OstaliListFormatedOIB>
  <DomainObject.Predmet.OstaliListFormatedWithAdress>
    <izvorni_sadrzaj>
      <item>Karmen Jakuš, Badovinci 30, 47280 Badovinci</item>
    </izvorni_sadrzaj>
    <derivirana_varijabla naziv="DomainObject.Predmet.OstaliListFormatedWithAdress_1">
      <item>Karmen Jakuš, Badovinci 30, 47280 Badovinci</item>
    </derivirana_varijabla>
  </DomainObject.Predmet.OstaliListFormatedWithAdress>
  <DomainObject.Predmet.OstaliListFormatedWithAdressOIB>
    <izvorni_sadrzaj>
      <item>Karmen Jakuš, OIB 33600832824, Badovinci 30, 47280 Badovinci</item>
    </izvorni_sadrzaj>
    <derivirana_varijabla naziv="DomainObject.Predmet.OstaliListFormatedWithAdressOIB_1">
      <item>Karmen Jakuš, OIB 33600832824, Badovinci 30, 47280 Badovinci</item>
    </derivirana_varijabla>
  </DomainObject.Predmet.OstaliListFormatedWithAdressOIB>
  <DomainObject.Predmet.OstaliListNazivFormated>
    <izvorni_sadrzaj>
      <item>Karmen Jakuš</item>
    </izvorni_sadrzaj>
    <derivirana_varijabla naziv="DomainObject.Predmet.OstaliListNazivFormated_1">
      <item>Karmen Jakuš</item>
    </derivirana_varijabla>
  </DomainObject.Predmet.OstaliListNazivFormated>
  <DomainObject.Predmet.OstaliListNazivFormatedOIB>
    <izvorni_sadrzaj>
      <item>Karmen Jakuš, OIB 33600832824</item>
    </izvorni_sadrzaj>
    <derivirana_varijabla naziv="DomainObject.Predmet.OstaliListNazivFormatedOIB_1">
      <item>Karmen Jakuš, OIB 33600832824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PASIFLORA d.o.o.</izvorni_sadrzaj>
    <derivirana_varijabla naziv="DomainObject.Predmet.ProtustrankaIDrugi_1">PASIFLORA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PASIFLORA d.o.o., OIB 93218423124, Donjozelinska 67, 10382 Donja Zelina</izvorni_sadrzaj>
    <derivirana_varijabla naziv="DomainObject.Predmet.ProtustrankaIDrugiAdressOIB_1">PASIFLORA d.o.o., OIB 93218423124, Donjozelinska 67,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PASIFLORA d.o.o.</item>
      <item>FINA Regionalni centar Zagreb</item>
      <item>Karmen Jakuš</item>
    </izvorni_sadrzaj>
    <derivirana_varijabla naziv="DomainObject.Predmet.SudioniciListNaziv_1">
      <item>PASIFLORA d.o.o.</item>
      <item>FINA Regionalni centar Zagreb</item>
      <item>Karmen Jakuš</item>
    </derivirana_varijabla>
  </DomainObject.Predmet.SudioniciListNaziv>
  <DomainObject.Predmet.SudioniciListAdressOIB>
    <izvorni_sadrzaj>
      <item>PASIFLORA d.o.o., OIB 93218423124, Donjozelinska 67,10382 Donja Zelina</item>
      <item>FINA Regionalni centar Zagreb, OIB 85821130368, Trg Svibanjskih žrtava 1995. br. 1,10000 Zagreb</item>
      <item>Karmen Jakuš, OIB 33600832824, Badovinci 30,47280 Badovinci</item>
    </izvorni_sadrzaj>
    <derivirana_varijabla naziv="DomainObject.Predmet.SudioniciListAdressOIB_1">
      <item>PASIFLORA d.o.o., OIB 93218423124, Donjozelinska 67,10382 Donja Zelina</item>
      <item>FINA Regionalni centar Zagreb, OIB 85821130368, Trg Svibanjskih žrtava 1995. br. 1,10000 Zagreb</item>
      <item>Karmen Jakuš, OIB 33600832824, Badovinci 30,47280 Badovinci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93218423124</item>
      <item>, OIB 85821130368</item>
      <item>, OIB 33600832824</item>
    </izvorni_sadrzaj>
    <derivirana_varijabla naziv="DomainObject.Predmet.SudioniciListNazivOIB_1">
      <item>, OIB 93218423124</item>
      <item>, OIB 85821130368</item>
      <item>, OIB 33600832824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1996</properties:Characters>
  <properties:Lines>62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2015-12-19T10:05:00Z</dcterms:created>
  <dc:creator>Ana Boršić Kolarić</dc:creator>
  <cp:lastModifiedBy>Ana Boršić Kolarić</cp:lastModifiedBy>
  <cp:lastPrinted>2015-12-19T10:04:00Z</cp:lastPrinted>
  <dcterms:modified xmlns:xsi="http://www.w3.org/2001/XMLSchema-instance" xsi:type="dcterms:W3CDTF">2015-12-21T15:12:00Z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