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e5a7" w14:paraId="c99e5a7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proofErr w:type="spellStart"/>
      <w:r w:rsidR="00567304">
        <w:rPr>
          <w:rFonts w:hAnsi="Times New Roman" w:ascii="Times New Roman"/>
          <w:szCs w:val="24"/>
          <w:lang w:val="hr-HR"/>
        </w:rPr>
        <w:t>posutpku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0F72B5">
        <w:rPr>
          <w:rFonts w:hAnsi="Times New Roman" w:ascii="Times New Roman"/>
          <w:lang w:val="hr-HR"/>
        </w:rPr>
        <w:t>ALTERN</w:t>
      </w:r>
      <w:r w:rsidR="002F0AF1">
        <w:rPr>
          <w:rFonts w:hAnsi="Times New Roman" w:ascii="Times New Roman"/>
          <w:lang w:val="hr-HR"/>
        </w:rPr>
        <w:t>AUTIKA</w:t>
      </w:r>
      <w:proofErr w:type="spellEnd"/>
      <w:r w:rsidR="003A44A3">
        <w:rPr>
          <w:rFonts w:hAnsi="Times New Roman" w:ascii="Times New Roman"/>
          <w:lang w:val="hr-HR"/>
        </w:rPr>
        <w:t xml:space="preserve"> d</w:t>
      </w:r>
      <w:r w:rsidR="00271646">
        <w:rPr>
          <w:rFonts w:hAnsi="Times New Roman" w:ascii="Times New Roman"/>
          <w:lang w:val="hr-HR"/>
        </w:rPr>
        <w:t>.o.o. za iznajmljivanje plovila,</w:t>
      </w:r>
      <w:r w:rsidR="003A44A3">
        <w:rPr>
          <w:rFonts w:hAnsi="Times New Roman" w:ascii="Times New Roman"/>
          <w:lang w:val="hr-HR"/>
        </w:rPr>
        <w:t xml:space="preserve"> trgovinu, usluge i putnička agencija, Zagreb, </w:t>
      </w:r>
      <w:proofErr w:type="spellStart"/>
      <w:r w:rsidR="003A44A3">
        <w:rPr>
          <w:rFonts w:hAnsi="Times New Roman" w:ascii="Times New Roman"/>
          <w:lang w:val="hr-HR"/>
        </w:rPr>
        <w:t>Karamanov</w:t>
      </w:r>
      <w:proofErr w:type="spellEnd"/>
      <w:r w:rsidR="003A44A3">
        <w:rPr>
          <w:rFonts w:hAnsi="Times New Roman" w:ascii="Times New Roman"/>
          <w:lang w:val="hr-HR"/>
        </w:rPr>
        <w:t xml:space="preserve"> prilaz 2, </w:t>
      </w:r>
      <w:proofErr w:type="spellStart"/>
      <w:r w:rsidR="003A44A3">
        <w:rPr>
          <w:rFonts w:hAnsi="Times New Roman" w:ascii="Times New Roman"/>
          <w:lang w:val="hr-HR"/>
        </w:rPr>
        <w:t>OIB</w:t>
      </w:r>
      <w:proofErr w:type="spellEnd"/>
      <w:r w:rsidR="003A44A3">
        <w:rPr>
          <w:rFonts w:hAnsi="Times New Roman" w:ascii="Times New Roman"/>
          <w:lang w:val="hr-HR"/>
        </w:rPr>
        <w:t xml:space="preserve"> </w:t>
      </w:r>
      <w:proofErr w:type="spellStart"/>
      <w:r w:rsidR="003A44A3">
        <w:rPr>
          <w:rFonts w:hAnsi="Times New Roman" w:ascii="Times New Roman"/>
          <w:lang w:val="hr-HR"/>
        </w:rPr>
        <w:t>69633598591</w:t>
      </w:r>
      <w:proofErr w:type="spellEnd"/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3A44A3">
        <w:rPr>
          <w:rFonts w:hAnsi="Times New Roman" w:ascii="Times New Roman"/>
          <w:lang w:val="hr-HR"/>
        </w:rPr>
        <w:t>ALTERNAUTIKA</w:t>
      </w:r>
      <w:proofErr w:type="spellEnd"/>
      <w:r w:rsidR="003A44A3">
        <w:rPr>
          <w:rFonts w:hAnsi="Times New Roman" w:ascii="Times New Roman"/>
          <w:lang w:val="hr-HR"/>
        </w:rPr>
        <w:t xml:space="preserve"> d</w:t>
      </w:r>
      <w:r w:rsidR="002419F9">
        <w:rPr>
          <w:rFonts w:hAnsi="Times New Roman" w:ascii="Times New Roman"/>
          <w:lang w:val="hr-HR"/>
        </w:rPr>
        <w:t>.o.o. za iznajmljivanje plovila,</w:t>
      </w:r>
      <w:r w:rsidR="003A44A3">
        <w:rPr>
          <w:rFonts w:hAnsi="Times New Roman" w:ascii="Times New Roman"/>
          <w:lang w:val="hr-HR"/>
        </w:rPr>
        <w:t xml:space="preserve"> trgovinu, usluge i putnička agencija, Zagreb, </w:t>
      </w:r>
      <w:proofErr w:type="spellStart"/>
      <w:r w:rsidR="003A44A3">
        <w:rPr>
          <w:rFonts w:hAnsi="Times New Roman" w:ascii="Times New Roman"/>
          <w:lang w:val="hr-HR"/>
        </w:rPr>
        <w:t>Karamanov</w:t>
      </w:r>
      <w:proofErr w:type="spellEnd"/>
      <w:r w:rsidR="003A44A3">
        <w:rPr>
          <w:rFonts w:hAnsi="Times New Roman" w:ascii="Times New Roman"/>
          <w:lang w:val="hr-HR"/>
        </w:rPr>
        <w:t xml:space="preserve"> prilaz 2, </w:t>
      </w:r>
      <w:proofErr w:type="spellStart"/>
      <w:r w:rsidR="003A44A3">
        <w:rPr>
          <w:rFonts w:hAnsi="Times New Roman" w:ascii="Times New Roman"/>
          <w:lang w:val="hr-HR"/>
        </w:rPr>
        <w:t>OIB</w:t>
      </w:r>
      <w:proofErr w:type="spellEnd"/>
      <w:r w:rsidR="003A44A3">
        <w:rPr>
          <w:rFonts w:hAnsi="Times New Roman" w:ascii="Times New Roman"/>
          <w:lang w:val="hr-HR"/>
        </w:rPr>
        <w:t xml:space="preserve"> </w:t>
      </w:r>
      <w:proofErr w:type="spellStart"/>
      <w:r w:rsidR="003A44A3">
        <w:rPr>
          <w:rFonts w:hAnsi="Times New Roman" w:ascii="Times New Roman"/>
          <w:lang w:val="hr-HR"/>
        </w:rPr>
        <w:t>69633598591</w:t>
      </w:r>
      <w:proofErr w:type="spellEnd"/>
      <w:r w:rsidR="003A44A3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3A44A3">
        <w:rPr>
          <w:rFonts w:hAnsi="Times New Roman" w:ascii="Times New Roman"/>
          <w:szCs w:val="24"/>
          <w:lang w:val="hr-HR"/>
        </w:rPr>
        <w:t>10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3A44A3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3A44A3">
        <w:rPr>
          <w:rFonts w:hAnsi="Times New Roman" w:ascii="Times New Roman"/>
          <w:szCs w:val="24"/>
          <w:lang w:val="hr-HR"/>
        </w:rPr>
        <w:t>2017</w:t>
      </w:r>
      <w:proofErr w:type="spellEnd"/>
      <w:r w:rsidR="003A44A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A44A3">
        <w:rPr>
          <w:rFonts w:hAnsi="Times New Roman" w:ascii="Times New Roman"/>
          <w:szCs w:val="24"/>
          <w:lang w:val="hr-HR"/>
        </w:rPr>
        <w:t>11</w:t>
      </w:r>
      <w:proofErr w:type="spellEnd"/>
      <w:r w:rsidR="003A44A3">
        <w:rPr>
          <w:rFonts w:hAnsi="Times New Roman" w:ascii="Times New Roman"/>
          <w:szCs w:val="24"/>
          <w:lang w:val="hr-HR"/>
        </w:rPr>
        <w:t>,</w:t>
      </w:r>
      <w:proofErr w:type="spellStart"/>
      <w:r w:rsidR="003A44A3">
        <w:rPr>
          <w:rFonts w:hAnsi="Times New Roman" w:ascii="Times New Roman"/>
          <w:szCs w:val="24"/>
          <w:lang w:val="hr-HR"/>
        </w:rPr>
        <w:t>1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EF6A8A">
        <w:rPr>
          <w:rFonts w:hAnsi="Times New Roman" w:ascii="Times New Roman"/>
          <w:szCs w:val="24"/>
          <w:lang w:val="hr-HR"/>
        </w:rPr>
        <w:t>,v.r.</w:t>
      </w:r>
    </w:p>
    <w:p w:rsidRDefault="00465EDA" w:rsidP="0086691F" w:rsidR="00465EDA">
      <w:pPr>
        <w:rPr>
          <w:rFonts w:hAnsi="Times New Roman" w:ascii="Times New Roman"/>
          <w:i/>
          <w:lang w:val="hr-HR"/>
        </w:rPr>
      </w:pP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F6A8A" w:rsidP="00324504" w:rsidR="00EF6A8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F6A8A" w:rsidP="00324504" w:rsidR="00EF6A8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543C27">
      <w:rPr>
        <w:rFonts w:hAnsi="Times New Roman" w:ascii="Times New Roman"/>
        <w:lang w:val="hr-HR"/>
      </w:rPr>
      <w:t>5551</w:t>
    </w:r>
    <w:proofErr w:type="spellEnd"/>
    <w:r w:rsidR="00543C27">
      <w:rPr>
        <w:rFonts w:hAnsi="Times New Roman" w:ascii="Times New Roman"/>
        <w:lang w:val="hr-HR"/>
      </w:rPr>
      <w:t>/</w:t>
    </w:r>
    <w:proofErr w:type="spellStart"/>
    <w:r w:rsidR="00543C27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0F72B5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19F9"/>
    <w:rsid w:val="00242BF3"/>
    <w:rsid w:val="0025441F"/>
    <w:rsid w:val="002558D3"/>
    <w:rsid w:val="00262918"/>
    <w:rsid w:val="002663B6"/>
    <w:rsid w:val="002702AA"/>
    <w:rsid w:val="0027078C"/>
    <w:rsid w:val="00271646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C4FE5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0AF1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44A3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5EDA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3C27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EF6A8A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EF6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A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A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A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A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EF6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A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A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A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A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St-5551/2016</izvorni_sadrzaj>
    <derivirana_varijabla naziv="DomainObject.Predmet.OznakaBroj_1">St-5551/2016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ALTERNAUTIKA d.o.o. zastupanog po punomoćniku Davor Blažinčić</izvorni_sadrzaj>
    <derivirana_varijabla naziv="DomainObject.Predmet.ProtustrankaFormated_1">  ALTERNAUTIKA d.o.o. zastupanog po punomoćniku Davor Blažinčić</derivirana_varijabla>
  </DomainObject.Predmet.ProtustrankaFormated>
  <DomainObject.Predmet.ProtustrankaFormatedOIB>
    <izvorni_sadrzaj>  ALTERNAUTIKA d.o.o., OIB 69633598591 zastupanog po punomoćniku Davor Blažinčić</izvorni_sadrzaj>
    <derivirana_varijabla naziv="DomainObject.Predmet.ProtustrankaFormatedOIB_1">  ALTERNAUTIKA d.o.o., OIB 69633598591 zastupanog po punomoćniku Davor Blažinčić</derivirana_varijabla>
  </DomainObject.Predmet.ProtustrankaFormatedOIB>
  <DomainObject.Predmet.ProtustrankaFormatedWithAdress>
    <izvorni_sadrzaj> ALTERNAUTIKA d.o.o., Karamanov prilaz 2, 10000 Zagreb zastupanog po punomoćniku Davor Blažinčić</izvorni_sadrzaj>
    <derivirana_varijabla naziv="DomainObject.Predmet.ProtustrankaFormatedWithAdress_1"> ALTERNAUTIKA d.o.o., Karamanov prilaz 2, 10000 Zagreb zastupanog po punomoćniku Davor Blažinčić</derivirana_varijabla>
  </DomainObject.Predmet.ProtustrankaFormatedWithAdress>
  <DomainObject.Predmet.ProtustrankaFormatedWithAdressOIB>
    <izvorni_sadrzaj> ALTERNAUTIKA d.o.o., OIB 69633598591, Karamanov prilaz 2, 10000 Zagreb zastupanog po punomoćniku Davor Blažinčić</izvorni_sadrzaj>
    <derivirana_varijabla naziv="DomainObject.Predmet.ProtustrankaFormatedWithAdressOIB_1"> ALTERNAUTIKA d.o.o., OIB 69633598591, Karamanov prilaz 2, 10000 Zagreb zastupanog po punomoćniku Davor Blažinčić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ALTERNAUTIKA d.o.o. zastupanog po punomoćniku Davor Blažinčić</item>
    </izvorni_sadrzaj>
    <derivirana_varijabla naziv="DomainObject.Predmet.ProtuStrankaListFormated_1">
      <item>ALTERNAUTIKA d.o.o. zastupanog po punomoćniku Davor Blažinčić</item>
    </derivirana_varijabla>
  </DomainObject.Predmet.ProtuStrankaListFormated>
  <DomainObject.Predmet.ProtuStrankaListFormatedOIB>
    <izvorni_sadrzaj>
      <item>ALTERNAUTIKA d.o.o., OIB 69633598591 zastupanog po punomoćniku Davor Blažinčić</item>
    </izvorni_sadrzaj>
    <derivirana_varijabla naziv="DomainObject.Predmet.ProtuStrankaListFormatedOIB_1">
      <item>ALTERNAUTIKA d.o.o., OIB 69633598591 zastupanog po punomoćniku Davor Blažinčić</item>
    </derivirana_varijabla>
  </DomainObject.Predmet.ProtuStrankaListFormatedOIB>
  <DomainObject.Predmet.ProtuStrankaListFormatedWithAdress>
    <izvorni_sadrzaj>
      <item>ALTERNAUTIKA d.o.o., Karamanov prilaz 2, 10000 Zagreb zastupanog po punomoćniku Davor Blažinčić</item>
    </izvorni_sadrzaj>
    <derivirana_varijabla naziv="DomainObject.Predmet.ProtuStrankaListFormatedWithAdress_1">
      <item>ALTERNAUTIKA d.o.o., Karamanov prilaz 2, 10000 Zagreb zastupanog po punomoćniku Davor Blažinčić</item>
    </derivirana_varijabla>
  </DomainObject.Predmet.ProtuStrankaListFormatedWithAdress>
  <DomainObject.Predmet.ProtuStrankaListFormatedWithAdressOIB>
    <izvorni_sadrzaj>
      <item>ALTERNAUTIKA d.o.o., OIB 69633598591, Karamanov prilaz 2, 10000 Zagreb zastupanog po punomoćniku Davor Blažinčić</item>
    </izvorni_sadrzaj>
    <derivirana_varijabla naziv="DomainObject.Predmet.ProtuStrankaListFormatedWithAdressOIB_1">
      <item>ALTERNAUTIKA d.o.o., OIB 69633598591, Karamanov prilaz 2, 10000 Zagreb zastupanog po punomoćniku Davor Blažinčić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Odvjetničko društvo Krajinović i partneri društvo s ograničenom odgovornošću</item>
      <item>HETA ASSET RESOLUTION, DRUŽBA ZA FINANCIRANJE D.O.O.</item>
      <item>Davor Blažinčić punomoćnik sudionika u postupku ALTERNAUTIKA d.o.o.</item>
    </izvorni_sadrzaj>
    <derivirana_varijabla naziv="DomainObject.Predmet.OstaliListFormated_1">
      <item>Odvjetničko društvo Krajinović i partneri društvo s ograničenom odgovornošću</item>
      <item>HETA ASSET RESOLUTION, DRUŽBA ZA FINANCIRANJE D.O.O.</item>
      <item>Davor Blažinčić punomoćnik sudionika u postupku ALTERNAUTIKA d.o.o.</item>
    </derivirana_varijabla>
  </DomainObject.Predmet.OstaliListFormated>
  <DomainObject.Predmet.OstaliList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</izvorni_sadrzaj>
    <derivirana_varijabla naziv="DomainObject.Predmet.OstaliListFormatedOIB_1"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</derivirana_varijabla>
  </DomainObject.Predmet.OstaliListFormatedOIB>
  <DomainObject.Predmet.OstaliListFormatedWithAdress>
    <izvorni_sadrzaj>
      <item>Odvjetničko društvo Krajinović i partneri društvo s ograničenom odgovornošću, Boškovićeva 6, 10000 Zagreb</item>
      <item>HETA ASSET RESOLUTION, DRUŽBA ZA FINANCIRANJE D.O.O., Dunajska Cesta 167, Ljubljana</item>
      <item>Davor Blažinčić punomoćnik sudionika u postupku ALTERNAUTIKA d.o.o.</item>
    </izvorni_sadrzaj>
    <derivirana_varijabla naziv="DomainObject.Predmet.OstaliListFormatedWithAdress_1">
      <item>Odvjetničko društvo Krajinović i partneri društvo s ograničenom odgovornošću, Boškovićeva 6, 10000 Zagreb</item>
      <item>HETA ASSET RESOLUTION, DRUŽBA ZA FINANCIRANJE D.O.O., Dunajska Cesta 167, Ljubljana</item>
      <item>Davor Blažinčić punomoćnik sudionika u postupku ALTERNAUTIKA d.o.o.</item>
    </derivirana_varijabla>
  </DomainObject.Predmet.OstaliListFormatedWithAdress>
  <DomainObject.Predmet.OstaliListFormatedWithAdressOIB>
    <izvorni_sadrzaj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 punomoćnik sudionika u postupku ALTERNAUTIKA d.o.o.</item>
    </izvorni_sadrzaj>
    <derivirana_varijabla naziv="DomainObject.Predmet.OstaliListFormatedWithAdressOIB_1"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 punomoćnik sudionika u postupku ALTERNAUTIKA d.o.o.</item>
    </derivirana_varijabla>
  </DomainObject.Predmet.OstaliListFormatedWithAdressOIB>
  <DomainObject.Predmet.OstaliListNazivFormated>
    <izvorni_sadrzaj>
      <item>Odvjetničko društvo Krajinović i partneri društvo s ograničenom odgovornošću</item>
      <item>HETA ASSET RESOLUTION, DRUŽBA ZA FINANCIRANJE D.O.O.</item>
      <item>Davor Blažinčić</item>
    </izvorni_sadrzaj>
    <derivirana_varijabla naziv="DomainObject.Predmet.OstaliListNazivFormated_1">
      <item>Odvjetničko društvo Krajinović i partneri društvo s ograničenom odgovornošću</item>
      <item>HETA ASSET RESOLUTION, DRUŽBA ZA FINANCIRANJE D.O.O.</item>
      <item>Davor Blažinčić</item>
    </derivirana_varijabla>
  </DomainObject.Predmet.OstaliListNazivFormated>
  <DomainObject.Predmet.OstaliListNaziv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</item>
    </izvorni_sadrzaj>
    <derivirana_varijabla naziv="DomainObject.Predmet.OstaliListNazivFormatedOIB_1">
      <item>Odvjetničko društvo Krajinović i partneri društvo s ograničenom odgovornošću, OIB 69806466762</item>
      <item>HETA ASSET RESOLUTION, DRUŽBA ZA FINANCIRANJE D.O.O., OIB 46272505048</item>
      <item>Davor Blažinčić, OIB 97045427776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</izvorni_sadrzaj>
    <derivirana_varijabla naziv="DomainObject.Predmet.SudioniciListNaziv_1"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69806466762</item>
      <item>, OIB 46272505048</item>
      <item>, OIB 97045427776</item>
    </izvorni_sadrzaj>
    <derivirana_varijabla naziv="DomainObject.Predmet.SudioniciListNazivOIB_1">
      <item>, OIB 69633598591</item>
      <item>, OIB 85821130368</item>
      <item>, OIB 69806466762</item>
      <item>, OIB 46272505048</item>
      <item>, OIB 97045427776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AF707-EFD1-4415-95A9-A6CE4A215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711</properties:Characters>
  <properties:Lines>27</properties:Lines>
  <properties:Paragraphs>12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2017-04-12T06:55:00Z</dcterms:created>
  <dc:creator>rsticn</dc:creator>
  <cp:lastModifiedBy>Monika Grbac</cp:lastModifiedBy>
  <cp:lastPrinted>2017-04-12T07:20:00Z</cp:lastPrinted>
  <dcterms:modified xmlns:xsi="http://www.w3.org/2001/XMLSchema-instance" xsi:type="dcterms:W3CDTF">2017-04-12T07:21:00Z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