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b014" w14:paraId="9dab014" w:rsidRDefault="00535EEB" w:rsidP="00535EEB" w:rsidR="00535EEB" w:rsidRPr="00981D3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81D37">
        <w:rPr>
          <w:rFonts w:hAnsi="Times New Roman" w:ascii="Times New Roman"/>
          <w:szCs w:val="24"/>
        </w:rPr>
        <w:t xml:space="preserve">                </w:t>
      </w:r>
      <w:r w:rsidRPr="00981D37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Zagreb, Amruševa 2/II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>20. St-</w:t>
      </w:r>
      <w:r w:rsidR="000D7C1D">
        <w:rPr>
          <w:rFonts w:hAnsi="Times New Roman" w:ascii="Times New Roman"/>
          <w:szCs w:val="24"/>
        </w:rPr>
        <w:t>5620</w:t>
      </w:r>
      <w:r w:rsidR="002452B9" w:rsidRPr="00981D37">
        <w:rPr>
          <w:rFonts w:hAnsi="Times New Roman" w:ascii="Times New Roman"/>
          <w:szCs w:val="24"/>
        </w:rPr>
        <w:t>/16</w:t>
      </w:r>
      <w:r w:rsidR="00537C68">
        <w:rPr>
          <w:rFonts w:hAnsi="Times New Roman" w:ascii="Times New Roman"/>
          <w:szCs w:val="24"/>
        </w:rPr>
        <w:t>-21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J E Š E N J E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2132C6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Trgovački sud u Zagrebu, po sucu pojedincu Luciji Butigan, u stečajnom postupku </w:t>
      </w:r>
      <w:r w:rsidR="002452B9" w:rsidRPr="00981D37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 w:rsidRPr="00981D37">
        <w:rPr>
          <w:rFonts w:hAnsi="Times New Roman" w:ascii="Times New Roman"/>
          <w:szCs w:val="24"/>
        </w:rPr>
        <w:t xml:space="preserve">za otvaranje stečajnog postupka nad dužnikom </w:t>
      </w:r>
      <w:r w:rsidR="000D7C1D" w:rsidRPr="000D7C1D">
        <w:rPr>
          <w:rFonts w:hAnsi="Times New Roman" w:ascii="Times New Roman"/>
          <w:szCs w:val="24"/>
        </w:rPr>
        <w:t>SUPER PRODUKT jednostavno društvo s ograničenom odgovornošću za usluge, Zagreb, Zvečaj 5, OIB: 14304814347</w:t>
      </w:r>
      <w:r w:rsidRPr="00981D37">
        <w:rPr>
          <w:rFonts w:hAnsi="Times New Roman" w:ascii="Times New Roman"/>
          <w:szCs w:val="24"/>
        </w:rPr>
        <w:t xml:space="preserve">, </w:t>
      </w:r>
      <w:r w:rsidR="0002357F" w:rsidRPr="008D596A">
        <w:rPr>
          <w:rFonts w:hAnsi="Times New Roman" w:ascii="Times New Roman"/>
          <w:szCs w:val="24"/>
        </w:rPr>
        <w:t xml:space="preserve">dana </w:t>
      </w:r>
      <w:r w:rsidR="008D596A" w:rsidRPr="008D596A">
        <w:rPr>
          <w:rFonts w:hAnsi="Times New Roman" w:ascii="Times New Roman"/>
          <w:szCs w:val="24"/>
        </w:rPr>
        <w:t>23</w:t>
      </w:r>
      <w:r w:rsidRPr="008D596A">
        <w:rPr>
          <w:rFonts w:hAnsi="Times New Roman" w:ascii="Times New Roman"/>
          <w:szCs w:val="24"/>
        </w:rPr>
        <w:t xml:space="preserve">. </w:t>
      </w:r>
      <w:r w:rsidR="000D7C1D" w:rsidRPr="008D596A">
        <w:rPr>
          <w:rFonts w:hAnsi="Times New Roman" w:ascii="Times New Roman"/>
          <w:szCs w:val="24"/>
        </w:rPr>
        <w:t>studenog</w:t>
      </w:r>
      <w:r w:rsidRPr="008D596A">
        <w:rPr>
          <w:rFonts w:hAnsi="Times New Roman" w:ascii="Times New Roman"/>
          <w:szCs w:val="24"/>
        </w:rPr>
        <w:t xml:space="preserve"> 2018</w:t>
      </w:r>
      <w:r w:rsidRPr="002132C6">
        <w:rPr>
          <w:rFonts w:hAnsi="Times New Roman" w:ascii="Times New Roman"/>
          <w:szCs w:val="24"/>
        </w:rPr>
        <w:t>.</w:t>
      </w:r>
      <w:r w:rsidR="008D596A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 w:rsidRPr="00981D37">
      <w:pPr>
        <w:pStyle w:val="Tijeloteksta"/>
        <w:rPr>
          <w:rFonts w:cs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i j e š i o     j e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0D7C1D" w:rsidR="00363250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Otvara se stečajni postupak nad dužnikom </w:t>
      </w:r>
      <w:r w:rsidR="000D7C1D" w:rsidRPr="000D7C1D">
        <w:rPr>
          <w:rFonts w:hAnsi="Times New Roman" w:ascii="Times New Roman"/>
          <w:szCs w:val="24"/>
        </w:rPr>
        <w:t>SUPER PRODUKT jednostavno društvo s ograničenom odgovornošću za usluge, Zagreb, Zvečaj 5, OIB: 14304814347</w:t>
      </w:r>
      <w:r w:rsidRPr="00981D37">
        <w:rPr>
          <w:rFonts w:hAnsi="Times New Roman" w:ascii="Times New Roman"/>
          <w:szCs w:val="24"/>
        </w:rPr>
        <w:t>.</w:t>
      </w:r>
    </w:p>
    <w:p w:rsidRDefault="00363250" w:rsidP="00363250" w:rsidR="00363250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0D7C1D" w:rsidR="004D338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981D37">
        <w:rPr>
          <w:rFonts w:eastAsia="Batang" w:hAnsi="Times New Roman" w:ascii="Times New Roman"/>
          <w:bCs/>
          <w:szCs w:val="24"/>
        </w:rPr>
        <w:t xml:space="preserve"> </w:t>
      </w:r>
      <w:r w:rsidR="000D7C1D" w:rsidRPr="000D7C1D">
        <w:rPr>
          <w:rFonts w:hAnsi="Times New Roman" w:ascii="Times New Roman"/>
          <w:szCs w:val="24"/>
        </w:rPr>
        <w:t>Marko Marić, Zagreb, Petrinjska 59a, OIB 40578632064.</w:t>
      </w:r>
    </w:p>
    <w:p w:rsidRDefault="004A7DF3" w:rsidP="004D338B" w:rsidR="004A7DF3" w:rsidRPr="00981D37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Stečajni postupak otvoren je dana </w:t>
      </w:r>
      <w:r w:rsidR="00ED52ED">
        <w:rPr>
          <w:rFonts w:hAnsi="Times New Roman" w:ascii="Times New Roman"/>
          <w:szCs w:val="24"/>
          <w:u w:val="single"/>
        </w:rPr>
        <w:t>23</w:t>
      </w:r>
      <w:r w:rsidRPr="008D596A">
        <w:rPr>
          <w:rFonts w:hAnsi="Times New Roman" w:ascii="Times New Roman"/>
          <w:szCs w:val="24"/>
          <w:u w:val="single"/>
        </w:rPr>
        <w:t xml:space="preserve">. </w:t>
      </w:r>
      <w:r w:rsidR="000D7C1D" w:rsidRPr="008D596A">
        <w:rPr>
          <w:rFonts w:hAnsi="Times New Roman" w:ascii="Times New Roman"/>
          <w:szCs w:val="24"/>
          <w:u w:val="single"/>
        </w:rPr>
        <w:t>studenog</w:t>
      </w:r>
      <w:r w:rsidR="002E4B60" w:rsidRPr="008D596A">
        <w:rPr>
          <w:rFonts w:hAnsi="Times New Roman" w:ascii="Times New Roman"/>
          <w:szCs w:val="24"/>
          <w:u w:val="single"/>
        </w:rPr>
        <w:t xml:space="preserve"> 2018. </w:t>
      </w:r>
      <w:r w:rsidR="004D338B" w:rsidRPr="008D596A">
        <w:rPr>
          <w:rFonts w:hAnsi="Times New Roman" w:ascii="Times New Roman"/>
          <w:szCs w:val="24"/>
          <w:u w:val="single"/>
        </w:rPr>
        <w:t xml:space="preserve"> </w:t>
      </w:r>
      <w:r w:rsidR="00297989" w:rsidRPr="008D596A">
        <w:rPr>
          <w:rFonts w:hAnsi="Times New Roman" w:ascii="Times New Roman"/>
          <w:szCs w:val="24"/>
          <w:u w:val="single"/>
        </w:rPr>
        <w:t xml:space="preserve">u </w:t>
      </w:r>
      <w:r w:rsidR="008D596A" w:rsidRPr="008D596A">
        <w:rPr>
          <w:rFonts w:hAnsi="Times New Roman" w:ascii="Times New Roman"/>
          <w:szCs w:val="24"/>
          <w:u w:val="single"/>
        </w:rPr>
        <w:t>08,3</w:t>
      </w:r>
      <w:r w:rsidR="00273B22" w:rsidRPr="008D596A">
        <w:rPr>
          <w:rFonts w:hAnsi="Times New Roman" w:ascii="Times New Roman"/>
          <w:szCs w:val="24"/>
          <w:u w:val="single"/>
        </w:rPr>
        <w:t>0</w:t>
      </w:r>
      <w:r w:rsidRPr="008D596A">
        <w:rPr>
          <w:rFonts w:hAnsi="Times New Roman" w:ascii="Times New Roman"/>
          <w:szCs w:val="24"/>
          <w:u w:val="single"/>
        </w:rPr>
        <w:t xml:space="preserve"> sati</w:t>
      </w:r>
      <w:r w:rsidRPr="008D596A">
        <w:rPr>
          <w:rFonts w:hAnsi="Times New Roman" w:ascii="Times New Roman"/>
          <w:szCs w:val="24"/>
        </w:rPr>
        <w:t xml:space="preserve">, a kojeg je dana u naznačeno vrijeme, ovo rješenje o otvaranju stečajnog postupka objavljeno </w:t>
      </w:r>
      <w:r w:rsidRPr="00981D37">
        <w:rPr>
          <w:rFonts w:hAnsi="Times New Roman" w:ascii="Times New Roman"/>
          <w:szCs w:val="24"/>
        </w:rPr>
        <w:t>na Mrežnoj stranici e-oglasna ploča Trgovačkog suda u Zagrebu.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 w:rsidRPr="00981D37">
        <w:rPr>
          <w:rFonts w:hAnsi="Times New Roman" w:ascii="Times New Roman"/>
          <w:szCs w:val="24"/>
        </w:rPr>
        <w:t>,104/17</w:t>
      </w:r>
      <w:r w:rsidR="004A7DF3" w:rsidRPr="00981D37">
        <w:rPr>
          <w:rFonts w:hAnsi="Times New Roman" w:ascii="Times New Roman"/>
          <w:szCs w:val="24"/>
        </w:rPr>
        <w:t>,dalje SZ</w:t>
      </w:r>
      <w:r w:rsidRPr="00981D37">
        <w:rPr>
          <w:rFonts w:hAnsi="Times New Roman" w:ascii="Times New Roman"/>
          <w:szCs w:val="24"/>
        </w:rPr>
        <w:t xml:space="preserve">), o prijavi </w:t>
      </w:r>
      <w:r w:rsidR="000D7C1D">
        <w:rPr>
          <w:rFonts w:hAnsi="Times New Roman" w:ascii="Times New Roman"/>
          <w:szCs w:val="24"/>
        </w:rPr>
        <w:t>tražbina prijave svoje tražbine, te da iste dostave na adresu stečajnog upravitelja.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 w:rsidRPr="00981D37">
        <w:rPr>
          <w:rFonts w:hAnsi="Times New Roman" w:ascii="Times New Roman"/>
          <w:szCs w:val="24"/>
        </w:rPr>
        <w:t>,104/17</w:t>
      </w:r>
      <w:r w:rsidRPr="00981D37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</w:t>
      </w:r>
    </w:p>
    <w:p w:rsidRDefault="00F15D2F" w:rsidP="00327D7A" w:rsidR="00B26E0E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Rješenje o otvaranju stečajnog postupka dostavlja se</w:t>
      </w:r>
      <w:r w:rsidR="004D338B" w:rsidRPr="00981D37">
        <w:rPr>
          <w:rFonts w:hAnsi="Times New Roman" w:ascii="Times New Roman"/>
          <w:szCs w:val="24"/>
        </w:rPr>
        <w:t xml:space="preserve"> </w:t>
      </w:r>
      <w:r w:rsidR="00041040">
        <w:rPr>
          <w:rFonts w:hAnsi="Times New Roman" w:ascii="Times New Roman"/>
          <w:szCs w:val="24"/>
        </w:rPr>
        <w:t>RH, Ministarstvo unutarnjih poslova</w:t>
      </w:r>
      <w:r w:rsidR="00297989" w:rsidRPr="00981D37">
        <w:rPr>
          <w:rFonts w:hAnsi="Times New Roman" w:ascii="Times New Roman"/>
          <w:szCs w:val="24"/>
        </w:rPr>
        <w:t>,</w:t>
      </w:r>
      <w:r w:rsidR="00ED52ED">
        <w:rPr>
          <w:rFonts w:hAnsi="Times New Roman" w:ascii="Times New Roman"/>
          <w:szCs w:val="24"/>
        </w:rPr>
        <w:t xml:space="preserve"> Policijska uprava Zagrebačka,</w:t>
      </w:r>
      <w:r w:rsidRPr="00981D37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041040" w:rsidRPr="000D7C1D">
        <w:rPr>
          <w:rFonts w:hAnsi="Times New Roman" w:ascii="Times New Roman"/>
          <w:szCs w:val="24"/>
        </w:rPr>
        <w:t xml:space="preserve">SUPER PRODUKT jednostavno društvo s </w:t>
      </w:r>
      <w:r w:rsidR="00041040" w:rsidRPr="000D7C1D">
        <w:rPr>
          <w:rFonts w:hAnsi="Times New Roman" w:ascii="Times New Roman"/>
          <w:szCs w:val="24"/>
        </w:rPr>
        <w:lastRenderedPageBreak/>
        <w:t>ograničenom odgovornošću za usluge, Zagreb, Zvečaj 5, OIB: 14304814347</w:t>
      </w:r>
      <w:r w:rsidRPr="00981D37">
        <w:rPr>
          <w:rFonts w:hAnsi="Times New Roman" w:ascii="Times New Roman"/>
          <w:szCs w:val="24"/>
        </w:rPr>
        <w:t>,</w:t>
      </w:r>
      <w:r w:rsidR="00330EF2" w:rsidRPr="00981D37">
        <w:rPr>
          <w:rFonts w:hAnsi="Times New Roman" w:ascii="Times New Roman"/>
          <w:szCs w:val="24"/>
        </w:rPr>
        <w:t xml:space="preserve"> </w:t>
      </w:r>
      <w:r w:rsidR="004D338B" w:rsidRPr="00981D37">
        <w:rPr>
          <w:rFonts w:hAnsi="Times New Roman" w:ascii="Times New Roman"/>
          <w:szCs w:val="24"/>
        </w:rPr>
        <w:t xml:space="preserve">na </w:t>
      </w:r>
      <w:r w:rsidR="00327D7A" w:rsidRPr="00981D37">
        <w:rPr>
          <w:rFonts w:hAnsi="Times New Roman" w:ascii="Times New Roman"/>
          <w:szCs w:val="24"/>
        </w:rPr>
        <w:t>pokretninama</w:t>
      </w:r>
      <w:r w:rsidR="00330EF2" w:rsidRPr="00981D37">
        <w:rPr>
          <w:rFonts w:hAnsi="Times New Roman" w:ascii="Times New Roman"/>
          <w:szCs w:val="24"/>
        </w:rPr>
        <w:t>,</w:t>
      </w:r>
      <w:r w:rsidR="004D338B" w:rsidRPr="00981D37">
        <w:rPr>
          <w:rFonts w:hAnsi="Times New Roman" w:ascii="Times New Roman"/>
          <w:szCs w:val="24"/>
        </w:rPr>
        <w:t xml:space="preserve"> kako slijedi:</w:t>
      </w:r>
      <w:r w:rsidR="00177675" w:rsidRPr="00981D37">
        <w:rPr>
          <w:rFonts w:hAnsi="Times New Roman" w:ascii="Times New Roman"/>
          <w:szCs w:val="24"/>
        </w:rPr>
        <w:t xml:space="preserve"> </w:t>
      </w:r>
    </w:p>
    <w:p w:rsidRDefault="00327D7A" w:rsidP="00327D7A" w:rsidR="00327D7A" w:rsidRPr="00981D37">
      <w:pPr>
        <w:pStyle w:val="Odlomakpopisa"/>
        <w:rPr>
          <w:rFonts w:hAnsi="Times New Roman" w:ascii="Times New Roman"/>
          <w:szCs w:val="24"/>
        </w:rPr>
      </w:pPr>
    </w:p>
    <w:p w:rsidRDefault="00327D7A" w:rsidP="00041040" w:rsidR="003F4656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-</w:t>
      </w:r>
      <w:r w:rsidR="009B6CC2">
        <w:rPr>
          <w:rFonts w:hAnsi="Times New Roman" w:ascii="Times New Roman"/>
          <w:szCs w:val="24"/>
        </w:rPr>
        <w:t xml:space="preserve">vozilo N1, marka OPEL 1.7 </w:t>
      </w:r>
      <w:r w:rsidR="00041040">
        <w:rPr>
          <w:rFonts w:hAnsi="Times New Roman" w:ascii="Times New Roman"/>
          <w:szCs w:val="24"/>
        </w:rPr>
        <w:t xml:space="preserve">DTL, god. </w:t>
      </w:r>
      <w:r w:rsidR="00041040" w:rsidRPr="00041040">
        <w:rPr>
          <w:rFonts w:hAnsi="Times New Roman" w:ascii="Times New Roman"/>
          <w:szCs w:val="24"/>
        </w:rPr>
        <w:t>p</w:t>
      </w:r>
      <w:r w:rsidR="009B6CC2">
        <w:rPr>
          <w:rFonts w:hAnsi="Times New Roman" w:ascii="Times New Roman"/>
          <w:szCs w:val="24"/>
        </w:rPr>
        <w:t>roizvodnje 2003, broj šasije: W0L0</w:t>
      </w:r>
      <w:r w:rsidR="00041040" w:rsidRPr="00041040">
        <w:rPr>
          <w:rFonts w:hAnsi="Times New Roman" w:ascii="Times New Roman"/>
          <w:szCs w:val="24"/>
        </w:rPr>
        <w:t>XCF2533066897, reg. oznake: ZG5297FR</w:t>
      </w:r>
      <w:r w:rsidR="00041040">
        <w:rPr>
          <w:rFonts w:hAnsi="Times New Roman" w:ascii="Times New Roman"/>
          <w:szCs w:val="24"/>
        </w:rPr>
        <w:t>.</w:t>
      </w:r>
    </w:p>
    <w:p w:rsidRDefault="00630557" w:rsidP="00630557" w:rsidR="00630557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F568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 w:rsidRPr="00F56832">
        <w:rPr>
          <w:rFonts w:hAnsi="Times New Roman" w:ascii="Times New Roman"/>
          <w:b/>
          <w:szCs w:val="24"/>
          <w:u w:val="single"/>
        </w:rPr>
        <w:t xml:space="preserve">dan </w:t>
      </w:r>
      <w:r w:rsidR="00AB6DF1" w:rsidRPr="00F56832">
        <w:rPr>
          <w:rFonts w:hAnsi="Times New Roman" w:ascii="Times New Roman"/>
          <w:b/>
          <w:szCs w:val="24"/>
          <w:u w:val="single"/>
        </w:rPr>
        <w:t>19</w:t>
      </w:r>
      <w:r w:rsidRPr="00F56832">
        <w:rPr>
          <w:rFonts w:hAnsi="Times New Roman" w:ascii="Times New Roman"/>
          <w:b/>
          <w:szCs w:val="24"/>
          <w:u w:val="single"/>
        </w:rPr>
        <w:t xml:space="preserve">. </w:t>
      </w:r>
      <w:r w:rsidR="00F56832" w:rsidRPr="00F56832">
        <w:rPr>
          <w:rFonts w:hAnsi="Times New Roman" w:ascii="Times New Roman"/>
          <w:b/>
          <w:szCs w:val="24"/>
          <w:u w:val="single"/>
        </w:rPr>
        <w:t>ožujka</w:t>
      </w:r>
      <w:r w:rsidR="00AA3AB5" w:rsidRPr="00F56832">
        <w:rPr>
          <w:rFonts w:hAnsi="Times New Roman" w:ascii="Times New Roman"/>
          <w:b/>
          <w:szCs w:val="24"/>
          <w:u w:val="single"/>
        </w:rPr>
        <w:t xml:space="preserve"> 201</w:t>
      </w:r>
      <w:r w:rsidR="00F56832" w:rsidRPr="00F56832">
        <w:rPr>
          <w:rFonts w:hAnsi="Times New Roman" w:ascii="Times New Roman"/>
          <w:b/>
          <w:szCs w:val="24"/>
          <w:u w:val="single"/>
        </w:rPr>
        <w:t>9</w:t>
      </w:r>
      <w:r w:rsidR="00AA3AB5" w:rsidRPr="00F56832">
        <w:rPr>
          <w:rFonts w:hAnsi="Times New Roman" w:ascii="Times New Roman"/>
          <w:b/>
          <w:szCs w:val="24"/>
          <w:u w:val="single"/>
        </w:rPr>
        <w:t>.</w:t>
      </w:r>
      <w:r w:rsidR="00C33BDF">
        <w:rPr>
          <w:rFonts w:hAnsi="Times New Roman" w:ascii="Times New Roman"/>
          <w:b/>
          <w:szCs w:val="24"/>
          <w:u w:val="single"/>
        </w:rPr>
        <w:t xml:space="preserve"> godine</w:t>
      </w:r>
      <w:r w:rsidR="00F56832" w:rsidRPr="00F56832">
        <w:rPr>
          <w:rFonts w:hAnsi="Times New Roman" w:ascii="Times New Roman"/>
          <w:b/>
          <w:szCs w:val="24"/>
          <w:u w:val="single"/>
        </w:rPr>
        <w:t xml:space="preserve"> u 11:0</w:t>
      </w:r>
      <w:r w:rsidR="004A7DF3" w:rsidRPr="00F56832">
        <w:rPr>
          <w:rFonts w:hAnsi="Times New Roman" w:ascii="Times New Roman"/>
          <w:b/>
          <w:szCs w:val="24"/>
          <w:u w:val="single"/>
        </w:rPr>
        <w:t>0</w:t>
      </w:r>
      <w:r w:rsidRPr="00F56832">
        <w:rPr>
          <w:rFonts w:hAnsi="Times New Roman" w:ascii="Times New Roman"/>
          <w:b/>
          <w:szCs w:val="24"/>
          <w:u w:val="single"/>
        </w:rPr>
        <w:t xml:space="preserve"> sati,</w:t>
      </w:r>
      <w:r w:rsidRPr="00F56832">
        <w:rPr>
          <w:rFonts w:hAnsi="Times New Roman" w:ascii="Times New Roman"/>
          <w:szCs w:val="24"/>
        </w:rPr>
        <w:t xml:space="preserve"> u zgradi Trgovačkog suda u Zagrebu, Zagr</w:t>
      </w:r>
      <w:r w:rsidR="00E75F5F">
        <w:rPr>
          <w:rFonts w:hAnsi="Times New Roman" w:ascii="Times New Roman"/>
          <w:szCs w:val="24"/>
        </w:rPr>
        <w:t>eb, Petrinjska 8, soba br. 91</w:t>
      </w:r>
      <w:r w:rsidRPr="00F56832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 w:rsidRPr="00F56832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F568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56832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6832" w:rsidRPr="00F56832">
        <w:rPr>
          <w:rFonts w:hAnsi="Times New Roman" w:ascii="Times New Roman"/>
          <w:b/>
          <w:szCs w:val="24"/>
          <w:u w:val="single"/>
        </w:rPr>
        <w:t>11:1</w:t>
      </w:r>
      <w:r w:rsidR="004A7DF3" w:rsidRPr="00F56832">
        <w:rPr>
          <w:rFonts w:hAnsi="Times New Roman" w:ascii="Times New Roman"/>
          <w:b/>
          <w:szCs w:val="24"/>
          <w:u w:val="single"/>
        </w:rPr>
        <w:t>5</w:t>
      </w:r>
      <w:r w:rsidRPr="00F56832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Obrazloženje</w:t>
      </w:r>
    </w:p>
    <w:p w:rsidRDefault="009548A8" w:rsidP="00535EEB" w:rsidR="009548A8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="00271B17" w:rsidRPr="00981D37">
        <w:rPr>
          <w:rFonts w:hAnsi="Times New Roman" w:ascii="Times New Roman"/>
          <w:bCs/>
          <w:szCs w:val="24"/>
        </w:rPr>
        <w:t>Financijska agencija, RC Zagreb, na temelju čl.110.</w:t>
      </w:r>
      <w:r w:rsidR="00641243" w:rsidRPr="00981D37">
        <w:rPr>
          <w:rFonts w:hAnsi="Times New Roman" w:ascii="Times New Roman"/>
          <w:bCs/>
          <w:szCs w:val="24"/>
        </w:rPr>
        <w:t xml:space="preserve"> </w:t>
      </w:r>
      <w:r w:rsidR="00271B17" w:rsidRPr="00981D37">
        <w:rPr>
          <w:rFonts w:hAnsi="Times New Roman" w:ascii="Times New Roman"/>
          <w:bCs/>
          <w:szCs w:val="24"/>
        </w:rPr>
        <w:t>st.1</w:t>
      </w:r>
      <w:r w:rsidR="00641243" w:rsidRPr="00981D37">
        <w:rPr>
          <w:rFonts w:hAnsi="Times New Roman" w:ascii="Times New Roman"/>
          <w:bCs/>
          <w:szCs w:val="24"/>
        </w:rPr>
        <w:t>.</w:t>
      </w:r>
      <w:r w:rsidR="00271B17" w:rsidRPr="00981D37">
        <w:rPr>
          <w:rFonts w:hAnsi="Times New Roman" w:ascii="Times New Roman"/>
          <w:bCs/>
          <w:szCs w:val="24"/>
        </w:rPr>
        <w:t xml:space="preserve"> Stečajnog Zakona (NN 71/15,</w:t>
      </w:r>
      <w:r w:rsidR="00641243" w:rsidRPr="00981D37">
        <w:rPr>
          <w:rFonts w:hAnsi="Times New Roman" w:ascii="Times New Roman"/>
          <w:bCs/>
          <w:szCs w:val="24"/>
        </w:rPr>
        <w:t>104/17</w:t>
      </w:r>
      <w:r w:rsidR="00271B17" w:rsidRPr="00981D37">
        <w:rPr>
          <w:rFonts w:hAnsi="Times New Roman" w:ascii="Times New Roman"/>
          <w:bCs/>
          <w:szCs w:val="24"/>
        </w:rPr>
        <w:t xml:space="preserve"> dalje SZ-a) podnijela je prijedlog za otvaranje stečajnog postupka nad dužnikom </w:t>
      </w:r>
      <w:r w:rsidR="00041040" w:rsidRPr="000D7C1D">
        <w:rPr>
          <w:rFonts w:hAnsi="Times New Roman" w:ascii="Times New Roman"/>
          <w:szCs w:val="24"/>
        </w:rPr>
        <w:t>SUPER PRODUKT jednostavno društvo s ograničenom odgovornošću za usluge, Zagreb, Zvečaj 5, OIB: 14304814347</w:t>
      </w:r>
      <w:r w:rsidR="00271B17" w:rsidRPr="00981D37">
        <w:rPr>
          <w:rFonts w:hAnsi="Times New Roman" w:ascii="Times New Roman"/>
          <w:szCs w:val="24"/>
        </w:rPr>
        <w:t>.</w:t>
      </w:r>
    </w:p>
    <w:p w:rsidRDefault="008357AA" w:rsidP="00271B17" w:rsidR="008357AA" w:rsidRPr="00981D37">
      <w:pPr>
        <w:jc w:val="both"/>
        <w:rPr>
          <w:rFonts w:hAnsi="Times New Roman" w:ascii="Times New Roman"/>
          <w:szCs w:val="24"/>
        </w:rPr>
      </w:pPr>
    </w:p>
    <w:p w:rsidRDefault="007E5DA2" w:rsidP="00271B17" w:rsidR="00271B17" w:rsidRPr="00981D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</w:t>
      </w:r>
      <w:r w:rsidR="00981D37" w:rsidRPr="00981D37">
        <w:rPr>
          <w:rFonts w:hAnsi="Times New Roman" w:ascii="Times New Roman"/>
          <w:szCs w:val="24"/>
        </w:rPr>
        <w:t>ješenjem</w:t>
      </w:r>
      <w:r>
        <w:rPr>
          <w:rFonts w:hAnsi="Times New Roman" w:ascii="Times New Roman"/>
          <w:szCs w:val="24"/>
        </w:rPr>
        <w:t xml:space="preserve"> pod posl. br. </w:t>
      </w:r>
      <w:r w:rsidR="00981D37" w:rsidRPr="00981D3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St-5620/16 od 2</w:t>
      </w:r>
      <w:r w:rsidR="004A7DF3" w:rsidRPr="00981D37">
        <w:rPr>
          <w:rFonts w:hAnsi="Times New Roman" w:ascii="Times New Roman"/>
          <w:szCs w:val="24"/>
        </w:rPr>
        <w:t xml:space="preserve">. </w:t>
      </w:r>
      <w:r w:rsidR="00AA1695" w:rsidRPr="00981D37">
        <w:rPr>
          <w:rFonts w:hAnsi="Times New Roman" w:ascii="Times New Roman"/>
          <w:szCs w:val="24"/>
        </w:rPr>
        <w:t>studenog</w:t>
      </w:r>
      <w:r w:rsidR="004A7DF3" w:rsidRPr="00981D37">
        <w:rPr>
          <w:rFonts w:hAnsi="Times New Roman" w:ascii="Times New Roman"/>
          <w:szCs w:val="24"/>
        </w:rPr>
        <w:t xml:space="preserve"> </w:t>
      </w:r>
      <w:r w:rsidR="00271B17" w:rsidRPr="00981D37">
        <w:rPr>
          <w:rFonts w:hAnsi="Times New Roman" w:ascii="Times New Roman"/>
          <w:szCs w:val="24"/>
        </w:rPr>
        <w:t>2017.g. pokrenuo prethodni postupak, odredio i održao ročište radi izjašnjen</w:t>
      </w:r>
      <w:r w:rsidR="00981D37" w:rsidRPr="00981D37">
        <w:rPr>
          <w:rFonts w:hAnsi="Times New Roman" w:ascii="Times New Roman"/>
          <w:szCs w:val="24"/>
        </w:rPr>
        <w:t>j</w:t>
      </w:r>
      <w:r w:rsidR="00271B17" w:rsidRPr="00981D37">
        <w:rPr>
          <w:rFonts w:hAnsi="Times New Roman" w:ascii="Times New Roman"/>
          <w:szCs w:val="24"/>
        </w:rPr>
        <w:t xml:space="preserve">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Privremeni s</w:t>
      </w:r>
      <w:r w:rsidR="00271B17" w:rsidRPr="00981D37">
        <w:rPr>
          <w:rFonts w:hAnsi="Times New Roman" w:ascii="Times New Roman"/>
          <w:szCs w:val="24"/>
        </w:rPr>
        <w:t>tečajni up</w:t>
      </w:r>
      <w:r w:rsidR="00AE373D" w:rsidRPr="00981D37">
        <w:rPr>
          <w:rFonts w:hAnsi="Times New Roman" w:ascii="Times New Roman"/>
          <w:szCs w:val="24"/>
        </w:rPr>
        <w:t xml:space="preserve">ravitelj u ovosudni </w:t>
      </w:r>
      <w:r w:rsidR="007E5DA2">
        <w:rPr>
          <w:rFonts w:hAnsi="Times New Roman" w:ascii="Times New Roman"/>
          <w:szCs w:val="24"/>
        </w:rPr>
        <w:t>spis dana 3</w:t>
      </w:r>
      <w:r w:rsidR="006D0286" w:rsidRPr="00981D37">
        <w:rPr>
          <w:rFonts w:hAnsi="Times New Roman" w:ascii="Times New Roman"/>
          <w:szCs w:val="24"/>
        </w:rPr>
        <w:t xml:space="preserve">. </w:t>
      </w:r>
      <w:r w:rsidR="007E5DA2">
        <w:rPr>
          <w:rFonts w:hAnsi="Times New Roman" w:ascii="Times New Roman"/>
          <w:szCs w:val="24"/>
        </w:rPr>
        <w:t>kolovoza</w:t>
      </w:r>
      <w:r w:rsidR="00271B17" w:rsidRPr="00981D37">
        <w:rPr>
          <w:rFonts w:hAnsi="Times New Roman" w:ascii="Times New Roman"/>
          <w:szCs w:val="24"/>
        </w:rPr>
        <w:t xml:space="preserve"> </w:t>
      </w:r>
      <w:r w:rsidR="00AE373D" w:rsidRPr="00981D37">
        <w:rPr>
          <w:rFonts w:hAnsi="Times New Roman" w:ascii="Times New Roman"/>
          <w:szCs w:val="24"/>
        </w:rPr>
        <w:t>2018</w:t>
      </w:r>
      <w:r w:rsidR="00271B17" w:rsidRPr="00981D37">
        <w:rPr>
          <w:rFonts w:hAnsi="Times New Roman" w:ascii="Times New Roman"/>
          <w:szCs w:val="24"/>
        </w:rPr>
        <w:t>.</w:t>
      </w:r>
      <w:r w:rsidR="004D338B" w:rsidRPr="00981D37">
        <w:rPr>
          <w:rFonts w:hAnsi="Times New Roman" w:ascii="Times New Roman"/>
          <w:szCs w:val="24"/>
        </w:rPr>
        <w:t>g.</w:t>
      </w:r>
      <w:r w:rsidR="00271B17" w:rsidRPr="00981D37">
        <w:rPr>
          <w:rFonts w:hAnsi="Times New Roman" w:ascii="Times New Roman"/>
          <w:szCs w:val="24"/>
        </w:rPr>
        <w:t xml:space="preserve"> dostavio je pisano izvješće (list </w:t>
      </w:r>
      <w:r w:rsidR="007E5DA2">
        <w:rPr>
          <w:rFonts w:hAnsi="Times New Roman" w:ascii="Times New Roman"/>
          <w:szCs w:val="24"/>
        </w:rPr>
        <w:t>25-33</w:t>
      </w:r>
      <w:r w:rsidR="00863973">
        <w:rPr>
          <w:rFonts w:hAnsi="Times New Roman" w:ascii="Times New Roman"/>
          <w:szCs w:val="24"/>
        </w:rPr>
        <w:t xml:space="preserve"> </w:t>
      </w:r>
      <w:r w:rsidR="00271B17" w:rsidRPr="00981D37">
        <w:rPr>
          <w:rFonts w:hAnsi="Times New Roman" w:ascii="Times New Roman"/>
          <w:szCs w:val="24"/>
        </w:rPr>
        <w:t>spisa).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934DC0" w:rsidR="00934DC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81D37">
        <w:rPr>
          <w:rFonts w:hAnsi="Times New Roman" w:ascii="Times New Roman"/>
          <w:color w:themeColor="text1" w:val="000000"/>
          <w:szCs w:val="24"/>
        </w:rPr>
        <w:t>Privremeni stečajni upravitelj u svom usmenom izlaganju ostao</w:t>
      </w:r>
      <w:r w:rsidR="00FB210F" w:rsidRPr="00981D37">
        <w:rPr>
          <w:rFonts w:hAnsi="Times New Roman" w:ascii="Times New Roman"/>
          <w:color w:themeColor="text1" w:val="000000"/>
          <w:szCs w:val="24"/>
        </w:rPr>
        <w:t xml:space="preserve"> je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kod pisanih nav</w:t>
      </w:r>
      <w:r w:rsidR="00B73298">
        <w:rPr>
          <w:rFonts w:hAnsi="Times New Roman" w:ascii="Times New Roman"/>
          <w:color w:themeColor="text1" w:val="000000"/>
          <w:szCs w:val="24"/>
        </w:rPr>
        <w:t>oda iz podnesenog izvješća od 3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. </w:t>
      </w:r>
      <w:r w:rsidR="00B73298">
        <w:rPr>
          <w:rFonts w:hAnsi="Times New Roman" w:ascii="Times New Roman"/>
          <w:color w:themeColor="text1" w:val="000000"/>
          <w:szCs w:val="24"/>
        </w:rPr>
        <w:t>kolovoza</w:t>
      </w:r>
      <w:r w:rsidR="00AE373D" w:rsidRPr="00981D37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. godine, </w:t>
      </w:r>
      <w:r w:rsidR="00975EE6">
        <w:rPr>
          <w:rFonts w:hAnsi="Times New Roman" w:ascii="Times New Roman"/>
          <w:color w:themeColor="text1" w:val="000000"/>
          <w:szCs w:val="24"/>
        </w:rPr>
        <w:t xml:space="preserve">te </w:t>
      </w:r>
      <w:r w:rsidR="00C77416" w:rsidRPr="00981D37">
        <w:rPr>
          <w:rFonts w:hAnsi="Times New Roman" w:ascii="Times New Roman"/>
          <w:color w:themeColor="text1" w:val="000000"/>
          <w:szCs w:val="24"/>
        </w:rPr>
        <w:t xml:space="preserve"> posebno naveo </w:t>
      </w:r>
      <w:r w:rsidR="00863973">
        <w:rPr>
          <w:rFonts w:hAnsi="Times New Roman" w:ascii="Times New Roman"/>
          <w:color w:themeColor="text1" w:val="000000"/>
          <w:szCs w:val="24"/>
        </w:rPr>
        <w:t>da kod ovog dužnika od imovine postoje pokretnine</w:t>
      </w:r>
      <w:r w:rsidR="00975EE6">
        <w:rPr>
          <w:rFonts w:hAnsi="Times New Roman" w:ascii="Times New Roman"/>
          <w:color w:themeColor="text1" w:val="000000"/>
          <w:szCs w:val="24"/>
        </w:rPr>
        <w:t>-vozilo, a kako je isto</w:t>
      </w:r>
      <w:r w:rsidR="00863973">
        <w:rPr>
          <w:rFonts w:hAnsi="Times New Roman" w:ascii="Times New Roman"/>
          <w:color w:themeColor="text1" w:val="000000"/>
          <w:szCs w:val="24"/>
        </w:rPr>
        <w:t xml:space="preserve"> </w:t>
      </w:r>
      <w:r w:rsidR="00975EE6">
        <w:rPr>
          <w:rFonts w:hAnsi="Times New Roman" w:ascii="Times New Roman"/>
          <w:color w:themeColor="text1" w:val="000000"/>
          <w:szCs w:val="24"/>
        </w:rPr>
        <w:t>navedeno i opisano</w:t>
      </w:r>
      <w:r w:rsidR="00863973">
        <w:rPr>
          <w:rFonts w:hAnsi="Times New Roman" w:ascii="Times New Roman"/>
          <w:color w:themeColor="text1" w:val="000000"/>
          <w:szCs w:val="24"/>
        </w:rPr>
        <w:t xml:space="preserve"> u toč. VII izreke ovog rješenja, </w:t>
      </w:r>
      <w:r w:rsidR="00975EE6">
        <w:rPr>
          <w:rFonts w:hAnsi="Times New Roman" w:ascii="Times New Roman"/>
          <w:color w:themeColor="text1" w:val="000000"/>
          <w:szCs w:val="24"/>
        </w:rPr>
        <w:t xml:space="preserve">pa je predložio </w:t>
      </w:r>
      <w:r w:rsidR="00611769">
        <w:rPr>
          <w:rFonts w:hAnsi="Times New Roman" w:ascii="Times New Roman"/>
          <w:color w:themeColor="text1" w:val="000000"/>
          <w:szCs w:val="24"/>
        </w:rPr>
        <w:t>da se ovaj stečajni postupak otvori i provede.</w:t>
      </w:r>
    </w:p>
    <w:p w:rsidRDefault="00C77416" w:rsidP="00616DD6" w:rsidR="00C77416" w:rsidRPr="00981D3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 w:rsidRPr="00C424DE">
      <w:pPr>
        <w:ind w:firstLine="708"/>
        <w:jc w:val="both"/>
        <w:rPr>
          <w:rFonts w:hAnsi="Times New Roman" w:ascii="Times New Roman"/>
          <w:szCs w:val="24"/>
        </w:rPr>
      </w:pPr>
      <w:r w:rsidRPr="00C424DE">
        <w:rPr>
          <w:rFonts w:hAnsi="Times New Roman" w:ascii="Times New Roman"/>
          <w:szCs w:val="24"/>
        </w:rPr>
        <w:t>Podnositelj prijedloga FINA Zagreb,</w:t>
      </w:r>
      <w:r w:rsidR="000B0B51" w:rsidRPr="00C424DE">
        <w:rPr>
          <w:rFonts w:hAnsi="Times New Roman" w:ascii="Times New Roman"/>
          <w:szCs w:val="24"/>
        </w:rPr>
        <w:t xml:space="preserve"> u svom pisanom očitovanju </w:t>
      </w:r>
      <w:r w:rsidR="00611769" w:rsidRPr="00C424DE">
        <w:rPr>
          <w:rFonts w:hAnsi="Times New Roman" w:ascii="Times New Roman"/>
          <w:szCs w:val="24"/>
        </w:rPr>
        <w:t xml:space="preserve">(list </w:t>
      </w:r>
      <w:r w:rsidR="00C424DE" w:rsidRPr="00C424DE">
        <w:rPr>
          <w:rFonts w:hAnsi="Times New Roman" w:ascii="Times New Roman"/>
          <w:szCs w:val="24"/>
        </w:rPr>
        <w:t>21</w:t>
      </w:r>
      <w:r w:rsidRPr="00C424DE">
        <w:rPr>
          <w:rFonts w:hAnsi="Times New Roman" w:ascii="Times New Roman"/>
          <w:szCs w:val="24"/>
        </w:rPr>
        <w:t xml:space="preserve"> spisa), se očitovao da u cijelosti ostaje kod navoda iz podnesenog prijedloga za otvaranje stečajnog </w:t>
      </w:r>
      <w:r w:rsidR="00256F52" w:rsidRPr="00C424DE">
        <w:rPr>
          <w:rFonts w:hAnsi="Times New Roman" w:ascii="Times New Roman"/>
          <w:szCs w:val="24"/>
        </w:rPr>
        <w:t xml:space="preserve">postupka, te da dužnik </w:t>
      </w:r>
      <w:r w:rsidR="00FE6736" w:rsidRPr="00C424DE">
        <w:rPr>
          <w:rFonts w:hAnsi="Times New Roman" w:ascii="Times New Roman"/>
          <w:szCs w:val="24"/>
        </w:rPr>
        <w:t xml:space="preserve">i nadalje </w:t>
      </w:r>
      <w:r w:rsidRPr="00C424DE">
        <w:rPr>
          <w:rFonts w:hAnsi="Times New Roman" w:ascii="Times New Roman"/>
          <w:szCs w:val="24"/>
        </w:rPr>
        <w:t xml:space="preserve"> </w:t>
      </w:r>
      <w:r w:rsidR="00256F52" w:rsidRPr="00C424DE">
        <w:rPr>
          <w:rFonts w:hAnsi="Times New Roman" w:ascii="Times New Roman"/>
          <w:szCs w:val="24"/>
        </w:rPr>
        <w:t xml:space="preserve">u Očevidniku redoslijeda osnova za plaćanje ima neizvršene osnove za plaćanje </w:t>
      </w:r>
      <w:r w:rsidRPr="00C424DE">
        <w:rPr>
          <w:rFonts w:hAnsi="Times New Roman" w:ascii="Times New Roman"/>
          <w:szCs w:val="24"/>
        </w:rPr>
        <w:t>u n</w:t>
      </w:r>
      <w:r w:rsidR="00C424DE">
        <w:rPr>
          <w:rFonts w:hAnsi="Times New Roman" w:ascii="Times New Roman"/>
          <w:szCs w:val="24"/>
        </w:rPr>
        <w:t>eprekinutom razdoblju od 120</w:t>
      </w:r>
      <w:r w:rsidRPr="00C424DE">
        <w:rPr>
          <w:rFonts w:hAnsi="Times New Roman" w:ascii="Times New Roman"/>
          <w:szCs w:val="24"/>
        </w:rPr>
        <w:t xml:space="preserve"> dana </w:t>
      </w:r>
      <w:r w:rsidR="00256F52" w:rsidRPr="00C424DE">
        <w:rPr>
          <w:rFonts w:hAnsi="Times New Roman" w:ascii="Times New Roman"/>
          <w:szCs w:val="24"/>
        </w:rPr>
        <w:t xml:space="preserve"> u ukupnom iznosu od</w:t>
      </w:r>
      <w:r w:rsidR="00616DD6" w:rsidRPr="00C424DE">
        <w:rPr>
          <w:rFonts w:hAnsi="Times New Roman" w:ascii="Times New Roman"/>
          <w:szCs w:val="24"/>
        </w:rPr>
        <w:t xml:space="preserve"> </w:t>
      </w:r>
      <w:r w:rsidR="00C424DE">
        <w:rPr>
          <w:rFonts w:hAnsi="Times New Roman" w:ascii="Times New Roman"/>
          <w:szCs w:val="24"/>
        </w:rPr>
        <w:t>201.581,69 kn na dan 15. kolovoza 2016.g.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08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</w:t>
      </w:r>
      <w:r w:rsidRPr="00981D37">
        <w:rPr>
          <w:rFonts w:hAnsi="Times New Roman" w:ascii="Times New Roman"/>
          <w:bCs/>
          <w:szCs w:val="24"/>
        </w:rPr>
        <w:lastRenderedPageBreak/>
        <w:t xml:space="preserve">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535E0B" w:rsidR="00535E0B" w:rsidRPr="00C424DE">
      <w:pPr>
        <w:ind w:firstLine="720"/>
        <w:jc w:val="both"/>
        <w:rPr>
          <w:rFonts w:hAnsi="Times New Roman" w:ascii="Times New Roman"/>
          <w:bCs/>
          <w:szCs w:val="24"/>
        </w:rPr>
      </w:pPr>
      <w:r w:rsidRPr="00C424DE">
        <w:rPr>
          <w:rFonts w:hAnsi="Times New Roman" w:ascii="Times New Roman"/>
          <w:bCs/>
          <w:szCs w:val="24"/>
        </w:rPr>
        <w:t>Izvršenim uvidom u spis</w:t>
      </w:r>
      <w:r w:rsidR="00107D66" w:rsidRPr="00C424DE">
        <w:rPr>
          <w:rFonts w:hAnsi="Times New Roman" w:ascii="Times New Roman"/>
          <w:bCs/>
          <w:szCs w:val="24"/>
        </w:rPr>
        <w:t xml:space="preserve">, konkretno u </w:t>
      </w:r>
      <w:r w:rsidR="00535E0B" w:rsidRPr="00C424DE">
        <w:rPr>
          <w:rFonts w:hAnsi="Times New Roman" w:ascii="Times New Roman"/>
          <w:bCs/>
          <w:szCs w:val="24"/>
        </w:rPr>
        <w:t xml:space="preserve"> </w:t>
      </w:r>
      <w:r w:rsidR="00BB3A3A">
        <w:rPr>
          <w:rFonts w:hAnsi="Times New Roman" w:ascii="Times New Roman"/>
          <w:bCs/>
          <w:szCs w:val="24"/>
        </w:rPr>
        <w:t>pribavljenu Potvrdu</w:t>
      </w:r>
      <w:r w:rsidR="00107D66" w:rsidRPr="00C424DE">
        <w:rPr>
          <w:rFonts w:hAnsi="Times New Roman" w:ascii="Times New Roman"/>
          <w:bCs/>
          <w:szCs w:val="24"/>
        </w:rPr>
        <w:t xml:space="preserve"> </w:t>
      </w:r>
      <w:r w:rsidR="000E2DC4" w:rsidRPr="00C424DE">
        <w:rPr>
          <w:rFonts w:hAnsi="Times New Roman" w:ascii="Times New Roman"/>
          <w:bCs/>
          <w:szCs w:val="24"/>
        </w:rPr>
        <w:t xml:space="preserve">FINA-e od </w:t>
      </w:r>
      <w:r w:rsidR="00C424DE">
        <w:rPr>
          <w:rFonts w:hAnsi="Times New Roman" w:ascii="Times New Roman"/>
          <w:bCs/>
          <w:szCs w:val="24"/>
        </w:rPr>
        <w:t>30</w:t>
      </w:r>
      <w:r w:rsidR="0075731C" w:rsidRPr="00C424DE">
        <w:rPr>
          <w:rFonts w:hAnsi="Times New Roman" w:ascii="Times New Roman"/>
          <w:bCs/>
          <w:szCs w:val="24"/>
        </w:rPr>
        <w:t xml:space="preserve">. </w:t>
      </w:r>
      <w:r w:rsidR="00C424DE">
        <w:rPr>
          <w:rFonts w:hAnsi="Times New Roman" w:ascii="Times New Roman"/>
          <w:bCs/>
          <w:szCs w:val="24"/>
        </w:rPr>
        <w:t>srpnja 2018.g. (list 30</w:t>
      </w:r>
      <w:r w:rsidR="00FE6736" w:rsidRPr="00C424DE">
        <w:rPr>
          <w:rFonts w:hAnsi="Times New Roman" w:ascii="Times New Roman"/>
          <w:bCs/>
          <w:szCs w:val="24"/>
        </w:rPr>
        <w:t xml:space="preserve"> </w:t>
      </w:r>
      <w:r w:rsidR="00107D66" w:rsidRPr="00C424DE">
        <w:rPr>
          <w:rFonts w:hAnsi="Times New Roman" w:ascii="Times New Roman"/>
          <w:bCs/>
          <w:szCs w:val="24"/>
        </w:rPr>
        <w:t xml:space="preserve">spisa) </w:t>
      </w:r>
      <w:r w:rsidR="00451548" w:rsidRPr="00C424DE">
        <w:rPr>
          <w:rFonts w:hAnsi="Times New Roman" w:ascii="Times New Roman"/>
          <w:bCs/>
          <w:szCs w:val="24"/>
        </w:rPr>
        <w:t>proizlazi</w:t>
      </w:r>
      <w:r w:rsidR="00107D66" w:rsidRPr="00C424DE">
        <w:rPr>
          <w:rFonts w:hAnsi="Times New Roman" w:ascii="Times New Roman"/>
          <w:bCs/>
          <w:szCs w:val="24"/>
        </w:rPr>
        <w:t xml:space="preserve"> da ovaj dužnik </w:t>
      </w:r>
      <w:r w:rsidR="00B00688">
        <w:rPr>
          <w:rFonts w:hAnsi="Times New Roman" w:ascii="Times New Roman"/>
          <w:bCs/>
          <w:szCs w:val="24"/>
        </w:rPr>
        <w:t xml:space="preserve">u </w:t>
      </w:r>
      <w:r w:rsidR="00535E0B" w:rsidRPr="00C424DE">
        <w:rPr>
          <w:rFonts w:hAnsi="Times New Roman" w:ascii="Times New Roman"/>
          <w:bCs/>
          <w:szCs w:val="24"/>
        </w:rPr>
        <w:t>Očevidniku redoslijeda osnova za plaćanje navedenog datuma ima evidentiran</w:t>
      </w:r>
      <w:r w:rsidR="006203B2">
        <w:rPr>
          <w:rFonts w:hAnsi="Times New Roman" w:ascii="Times New Roman"/>
          <w:bCs/>
          <w:szCs w:val="24"/>
        </w:rPr>
        <w:t xml:space="preserve">e neizvršene osnove za plaćanje </w:t>
      </w:r>
      <w:r w:rsidR="00A177EC" w:rsidRPr="00C424DE">
        <w:rPr>
          <w:rFonts w:hAnsi="Times New Roman" w:ascii="Times New Roman"/>
          <w:bCs/>
          <w:szCs w:val="24"/>
        </w:rPr>
        <w:t xml:space="preserve">u iznosu od </w:t>
      </w:r>
      <w:r w:rsidR="006203B2">
        <w:rPr>
          <w:rFonts w:hAnsi="Times New Roman" w:ascii="Times New Roman"/>
          <w:bCs/>
          <w:szCs w:val="24"/>
        </w:rPr>
        <w:t>231.266,86</w:t>
      </w:r>
      <w:r w:rsidR="00A177EC" w:rsidRPr="00C424DE">
        <w:rPr>
          <w:rFonts w:hAnsi="Times New Roman" w:ascii="Times New Roman"/>
          <w:bCs/>
          <w:szCs w:val="24"/>
        </w:rPr>
        <w:t xml:space="preserve"> kn.</w:t>
      </w: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981D37">
        <w:rPr>
          <w:rFonts w:hAnsi="Times New Roman" w:ascii="Times New Roman"/>
          <w:szCs w:val="24"/>
        </w:rPr>
        <w:tab/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pStyle w:val="Naslov1"/>
        <w:ind w:firstLine="0"/>
        <w:jc w:val="both"/>
        <w:rPr>
          <w:b w:val="false"/>
          <w:szCs w:val="24"/>
        </w:rPr>
      </w:pPr>
      <w:r w:rsidRPr="00981D37">
        <w:rPr>
          <w:b w:val="false"/>
          <w:szCs w:val="24"/>
        </w:rPr>
        <w:tab/>
        <w:t xml:space="preserve">Rješenjem ovog suda </w:t>
      </w:r>
      <w:r w:rsidR="00A06B16">
        <w:rPr>
          <w:b w:val="false"/>
          <w:szCs w:val="24"/>
        </w:rPr>
        <w:t xml:space="preserve">pod posl. </w:t>
      </w:r>
      <w:r w:rsidRPr="00981D37">
        <w:rPr>
          <w:b w:val="false"/>
          <w:szCs w:val="24"/>
        </w:rPr>
        <w:t>br. St-</w:t>
      </w:r>
      <w:r w:rsidR="00A06B16">
        <w:rPr>
          <w:b w:val="false"/>
          <w:szCs w:val="24"/>
        </w:rPr>
        <w:t>5620</w:t>
      </w:r>
      <w:r w:rsidRPr="00981D37">
        <w:rPr>
          <w:b w:val="false"/>
          <w:szCs w:val="24"/>
        </w:rPr>
        <w:t xml:space="preserve">/16 od </w:t>
      </w:r>
      <w:r w:rsidR="00A06B16">
        <w:rPr>
          <w:b w:val="false"/>
          <w:szCs w:val="24"/>
        </w:rPr>
        <w:t>13</w:t>
      </w:r>
      <w:r w:rsidR="003821EF" w:rsidRPr="00981D37">
        <w:rPr>
          <w:b w:val="false"/>
          <w:szCs w:val="24"/>
        </w:rPr>
        <w:t xml:space="preserve">. </w:t>
      </w:r>
      <w:r w:rsidR="00A06B16">
        <w:rPr>
          <w:b w:val="false"/>
          <w:szCs w:val="24"/>
        </w:rPr>
        <w:t>srpnja</w:t>
      </w:r>
      <w:r w:rsidR="003821EF" w:rsidRPr="00981D37">
        <w:rPr>
          <w:b w:val="false"/>
          <w:szCs w:val="24"/>
        </w:rPr>
        <w:t xml:space="preserve"> 2018</w:t>
      </w:r>
      <w:r w:rsidRPr="00981D37">
        <w:rPr>
          <w:b w:val="false"/>
          <w:szCs w:val="24"/>
        </w:rPr>
        <w:t>.g. imenovan</w:t>
      </w:r>
      <w:r w:rsidR="00A052B0" w:rsidRPr="00981D37">
        <w:rPr>
          <w:b w:val="false"/>
          <w:szCs w:val="24"/>
        </w:rPr>
        <w:t xml:space="preserve"> je privremeni</w:t>
      </w:r>
      <w:r w:rsidRPr="00981D37">
        <w:rPr>
          <w:b w:val="false"/>
          <w:szCs w:val="24"/>
        </w:rPr>
        <w:t xml:space="preserve"> stečajn</w:t>
      </w:r>
      <w:r w:rsidR="00A052B0" w:rsidRPr="00981D37">
        <w:rPr>
          <w:b w:val="false"/>
          <w:szCs w:val="24"/>
        </w:rPr>
        <w:t>i</w:t>
      </w:r>
      <w:r w:rsidRPr="00981D37">
        <w:rPr>
          <w:b w:val="false"/>
          <w:szCs w:val="24"/>
        </w:rPr>
        <w:t xml:space="preserve"> upravitelj na temelju čl. 84. st. 1. SZ-a, metodom slučajnog odabira, te je  zatim,</w:t>
      </w:r>
      <w:r w:rsidR="003821EF" w:rsidRPr="00981D37">
        <w:rPr>
          <w:b w:val="false"/>
          <w:szCs w:val="24"/>
        </w:rPr>
        <w:t xml:space="preserve"> </w:t>
      </w:r>
      <w:r w:rsidRPr="00981D37">
        <w:rPr>
          <w:b w:val="false"/>
          <w:szCs w:val="24"/>
        </w:rPr>
        <w:t xml:space="preserve">a primjenom </w:t>
      </w:r>
      <w:r w:rsidR="00A06B16">
        <w:rPr>
          <w:b w:val="false"/>
          <w:szCs w:val="24"/>
        </w:rPr>
        <w:t>promjene</w:t>
      </w:r>
      <w:r w:rsidR="003821EF" w:rsidRPr="00981D37">
        <w:rPr>
          <w:b w:val="false"/>
          <w:szCs w:val="24"/>
        </w:rPr>
        <w:t xml:space="preserve"> </w:t>
      </w:r>
      <w:r w:rsidR="000E2DC4" w:rsidRPr="00981D37">
        <w:rPr>
          <w:b w:val="false"/>
          <w:szCs w:val="24"/>
        </w:rPr>
        <w:t>uloge</w:t>
      </w:r>
      <w:r w:rsidRPr="00981D37">
        <w:rPr>
          <w:b w:val="false"/>
          <w:szCs w:val="24"/>
        </w:rPr>
        <w:t>, privremen</w:t>
      </w:r>
      <w:r w:rsidR="00A052B0" w:rsidRPr="00981D37">
        <w:rPr>
          <w:b w:val="false"/>
          <w:szCs w:val="24"/>
        </w:rPr>
        <w:t>i stečajni</w:t>
      </w:r>
      <w:r w:rsidRPr="00981D37">
        <w:rPr>
          <w:b w:val="false"/>
          <w:szCs w:val="24"/>
        </w:rPr>
        <w:t xml:space="preserve"> upravitelj imenovan</w:t>
      </w:r>
      <w:r w:rsidR="00A052B0" w:rsidRPr="00981D37">
        <w:rPr>
          <w:b w:val="false"/>
          <w:szCs w:val="24"/>
        </w:rPr>
        <w:t xml:space="preserve"> stečajnim upraviteljem</w:t>
      </w:r>
      <w:r w:rsidRPr="00981D37">
        <w:rPr>
          <w:b w:val="false"/>
          <w:szCs w:val="24"/>
        </w:rPr>
        <w:t xml:space="preserve"> u ovom otvorenom stečajnom postupku, temeljem čl.85.st.</w:t>
      </w:r>
      <w:r w:rsidR="00FE63DB" w:rsidRPr="00981D37">
        <w:rPr>
          <w:b w:val="false"/>
          <w:szCs w:val="24"/>
        </w:rPr>
        <w:t xml:space="preserve">1. i </w:t>
      </w:r>
      <w:r w:rsidRPr="00981D37">
        <w:rPr>
          <w:b w:val="false"/>
          <w:szCs w:val="24"/>
        </w:rPr>
        <w:t xml:space="preserve">2. SZ-a. </w:t>
      </w:r>
    </w:p>
    <w:p w:rsidRDefault="00FE6736" w:rsidP="00FE6736" w:rsidR="00FE6736" w:rsidRPr="00981D37"/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 w:rsidRPr="002132C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</w:p>
    <w:p w:rsidRDefault="00755AA1" w:rsidP="00535EEB" w:rsidR="00535EEB" w:rsidRPr="002132C6">
      <w:pPr>
        <w:pStyle w:val="Naslov1"/>
        <w:ind w:firstLine="0"/>
        <w:rPr>
          <w:b w:val="false"/>
          <w:szCs w:val="24"/>
        </w:rPr>
      </w:pPr>
      <w:r w:rsidRPr="002132C6">
        <w:rPr>
          <w:b w:val="false"/>
          <w:szCs w:val="24"/>
        </w:rPr>
        <w:t xml:space="preserve">U </w:t>
      </w:r>
      <w:r w:rsidRPr="00ED52ED">
        <w:rPr>
          <w:b w:val="false"/>
          <w:szCs w:val="24"/>
        </w:rPr>
        <w:t xml:space="preserve">Zagreb, </w:t>
      </w:r>
      <w:r w:rsidR="00ED52ED" w:rsidRPr="00ED52ED">
        <w:rPr>
          <w:b w:val="false"/>
          <w:szCs w:val="24"/>
        </w:rPr>
        <w:t>23</w:t>
      </w:r>
      <w:r w:rsidR="00535EEB" w:rsidRPr="00ED52ED">
        <w:rPr>
          <w:b w:val="false"/>
          <w:szCs w:val="24"/>
        </w:rPr>
        <w:t xml:space="preserve">. </w:t>
      </w:r>
      <w:r w:rsidR="00144B9D" w:rsidRPr="00ED52ED">
        <w:rPr>
          <w:b w:val="false"/>
          <w:szCs w:val="24"/>
        </w:rPr>
        <w:t>studenog</w:t>
      </w:r>
      <w:r w:rsidRPr="00ED52ED">
        <w:rPr>
          <w:b w:val="false"/>
          <w:szCs w:val="24"/>
        </w:rPr>
        <w:t xml:space="preserve"> </w:t>
      </w:r>
      <w:r w:rsidRPr="002132C6">
        <w:rPr>
          <w:b w:val="false"/>
          <w:szCs w:val="24"/>
        </w:rPr>
        <w:t>2018</w:t>
      </w:r>
      <w:r w:rsidR="00535EEB" w:rsidRPr="002132C6">
        <w:rPr>
          <w:b w:val="false"/>
          <w:szCs w:val="24"/>
        </w:rPr>
        <w:t>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  </w:t>
      </w:r>
      <w:r w:rsidRPr="00981D37">
        <w:rPr>
          <w:rFonts w:hAnsi="Times New Roman" w:ascii="Times New Roman"/>
          <w:szCs w:val="24"/>
        </w:rPr>
        <w:tab/>
        <w:t xml:space="preserve">      S U D A C: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LUCIJA BUTIGAN</w:t>
      </w:r>
      <w:r w:rsidR="00537C68">
        <w:rPr>
          <w:rFonts w:hAnsi="Times New Roman" w:ascii="Times New Roman"/>
          <w:szCs w:val="24"/>
        </w:rPr>
        <w:t>,v.r.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UPUTA O PRAVNOM LIJEKU: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144B9D">
        <w:rPr>
          <w:rFonts w:hAnsi="Times New Roman" w:ascii="Times New Roman"/>
          <w:szCs w:val="24"/>
        </w:rPr>
        <w:t xml:space="preserve"> zastupanje dužnika po zakonu do</w:t>
      </w:r>
      <w:r w:rsidRPr="00981D37"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5958A2" w:rsidP="00535EEB" w:rsidR="005958A2">
      <w:pPr>
        <w:jc w:val="both"/>
        <w:rPr>
          <w:rFonts w:hAnsi="Times New Roman" w:ascii="Times New Roman"/>
          <w:szCs w:val="24"/>
        </w:rPr>
      </w:pPr>
    </w:p>
    <w:p w:rsidRDefault="002B4A0D" w:rsidR="002B4A0D" w:rsidRPr="00981D37"/>
    <w:p w:rsidRDefault="00537C68" w:rsidP="00692346" w:rsidR="00537C6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537C68" w:rsidP="00C662EE" w:rsidR="00537C6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FC76E4" w:rsidP="00537C68" w:rsidR="00FC76E4" w:rsidRPr="002A7EC1">
      <w:pPr>
        <w:pStyle w:val="Odlomakpopisa"/>
        <w:rPr>
          <w:rFonts w:hAnsi="Times New Roman" w:ascii="Times New Roman"/>
        </w:rPr>
      </w:pPr>
    </w:p>
    <w:sectPr w:rsidSect="00D305E1" w:rsidR="00FC76E4" w:rsidRPr="002A7EC1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C68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041040">
          <w:rPr>
            <w:rFonts w:hAnsi="Times New Roman" w:ascii="Times New Roman"/>
            <w:szCs w:val="24"/>
          </w:rPr>
          <w:t>5620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2357F"/>
    <w:rsid w:val="00034513"/>
    <w:rsid w:val="00041040"/>
    <w:rsid w:val="00084805"/>
    <w:rsid w:val="00086E81"/>
    <w:rsid w:val="00097BCE"/>
    <w:rsid w:val="000B0B51"/>
    <w:rsid w:val="000B5222"/>
    <w:rsid w:val="000D0984"/>
    <w:rsid w:val="000D7C1D"/>
    <w:rsid w:val="000E2DC4"/>
    <w:rsid w:val="000F44A6"/>
    <w:rsid w:val="001041FD"/>
    <w:rsid w:val="00107D66"/>
    <w:rsid w:val="00112CAE"/>
    <w:rsid w:val="00134F9B"/>
    <w:rsid w:val="00135363"/>
    <w:rsid w:val="00144B9D"/>
    <w:rsid w:val="00177675"/>
    <w:rsid w:val="001D646F"/>
    <w:rsid w:val="00212FBA"/>
    <w:rsid w:val="002132C6"/>
    <w:rsid w:val="002452B9"/>
    <w:rsid w:val="00256F52"/>
    <w:rsid w:val="0025758D"/>
    <w:rsid w:val="00271B17"/>
    <w:rsid w:val="00273B22"/>
    <w:rsid w:val="002916EE"/>
    <w:rsid w:val="00297989"/>
    <w:rsid w:val="002A7EC1"/>
    <w:rsid w:val="002B4A0D"/>
    <w:rsid w:val="002C1DF7"/>
    <w:rsid w:val="002D6206"/>
    <w:rsid w:val="002E4B60"/>
    <w:rsid w:val="00327D7A"/>
    <w:rsid w:val="00330EF2"/>
    <w:rsid w:val="00333567"/>
    <w:rsid w:val="00343B5E"/>
    <w:rsid w:val="00355E70"/>
    <w:rsid w:val="00363250"/>
    <w:rsid w:val="003821EF"/>
    <w:rsid w:val="003936FD"/>
    <w:rsid w:val="003F4656"/>
    <w:rsid w:val="00414F1C"/>
    <w:rsid w:val="00441812"/>
    <w:rsid w:val="00441C3B"/>
    <w:rsid w:val="00443761"/>
    <w:rsid w:val="00451548"/>
    <w:rsid w:val="00477721"/>
    <w:rsid w:val="00487CD4"/>
    <w:rsid w:val="004A7DF3"/>
    <w:rsid w:val="004C6B95"/>
    <w:rsid w:val="004D1060"/>
    <w:rsid w:val="004D338B"/>
    <w:rsid w:val="004E5CA7"/>
    <w:rsid w:val="00535E0B"/>
    <w:rsid w:val="00535EEB"/>
    <w:rsid w:val="00537C68"/>
    <w:rsid w:val="00543CED"/>
    <w:rsid w:val="00575A9C"/>
    <w:rsid w:val="00586C14"/>
    <w:rsid w:val="005958A2"/>
    <w:rsid w:val="005F0253"/>
    <w:rsid w:val="00611769"/>
    <w:rsid w:val="00616DD6"/>
    <w:rsid w:val="006203B2"/>
    <w:rsid w:val="00620FF8"/>
    <w:rsid w:val="00630557"/>
    <w:rsid w:val="00641243"/>
    <w:rsid w:val="00666449"/>
    <w:rsid w:val="006A67C8"/>
    <w:rsid w:val="006D0286"/>
    <w:rsid w:val="006D526B"/>
    <w:rsid w:val="007233BE"/>
    <w:rsid w:val="0075449D"/>
    <w:rsid w:val="00755AA1"/>
    <w:rsid w:val="0075731C"/>
    <w:rsid w:val="007E5DA2"/>
    <w:rsid w:val="007F7B17"/>
    <w:rsid w:val="008357AA"/>
    <w:rsid w:val="00862F77"/>
    <w:rsid w:val="00863973"/>
    <w:rsid w:val="008C665F"/>
    <w:rsid w:val="008C70A5"/>
    <w:rsid w:val="008D596A"/>
    <w:rsid w:val="00934DC0"/>
    <w:rsid w:val="009469D0"/>
    <w:rsid w:val="009548A8"/>
    <w:rsid w:val="00963BC9"/>
    <w:rsid w:val="00975EE6"/>
    <w:rsid w:val="00981D37"/>
    <w:rsid w:val="009A67DA"/>
    <w:rsid w:val="009B6CC2"/>
    <w:rsid w:val="009C3449"/>
    <w:rsid w:val="009D05EE"/>
    <w:rsid w:val="009F5DCF"/>
    <w:rsid w:val="00A052B0"/>
    <w:rsid w:val="00A06B16"/>
    <w:rsid w:val="00A177EC"/>
    <w:rsid w:val="00A27B12"/>
    <w:rsid w:val="00A416C9"/>
    <w:rsid w:val="00AA089C"/>
    <w:rsid w:val="00AA1695"/>
    <w:rsid w:val="00AA3AB5"/>
    <w:rsid w:val="00AB30EA"/>
    <w:rsid w:val="00AB6DF1"/>
    <w:rsid w:val="00AE3068"/>
    <w:rsid w:val="00AE373D"/>
    <w:rsid w:val="00AE6B63"/>
    <w:rsid w:val="00AF25F6"/>
    <w:rsid w:val="00B00688"/>
    <w:rsid w:val="00B00B48"/>
    <w:rsid w:val="00B113BC"/>
    <w:rsid w:val="00B26E0E"/>
    <w:rsid w:val="00B73032"/>
    <w:rsid w:val="00B73298"/>
    <w:rsid w:val="00B7463A"/>
    <w:rsid w:val="00B941FF"/>
    <w:rsid w:val="00BB3A3A"/>
    <w:rsid w:val="00BD0D47"/>
    <w:rsid w:val="00BF6AFD"/>
    <w:rsid w:val="00C059E3"/>
    <w:rsid w:val="00C33BDF"/>
    <w:rsid w:val="00C424DE"/>
    <w:rsid w:val="00C72A22"/>
    <w:rsid w:val="00C77416"/>
    <w:rsid w:val="00CC025A"/>
    <w:rsid w:val="00CE0DBA"/>
    <w:rsid w:val="00D03A1A"/>
    <w:rsid w:val="00D21A73"/>
    <w:rsid w:val="00D305E1"/>
    <w:rsid w:val="00D36092"/>
    <w:rsid w:val="00D44D6B"/>
    <w:rsid w:val="00D5268F"/>
    <w:rsid w:val="00D92345"/>
    <w:rsid w:val="00DC0C78"/>
    <w:rsid w:val="00DC4FD4"/>
    <w:rsid w:val="00E07398"/>
    <w:rsid w:val="00E316AF"/>
    <w:rsid w:val="00E45FD8"/>
    <w:rsid w:val="00E75F5F"/>
    <w:rsid w:val="00E86A5B"/>
    <w:rsid w:val="00ED52ED"/>
    <w:rsid w:val="00F15D2F"/>
    <w:rsid w:val="00F56832"/>
    <w:rsid w:val="00FB210F"/>
    <w:rsid w:val="00FC76E4"/>
    <w:rsid w:val="00FE63DB"/>
    <w:rsid w:val="00FE673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3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66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St-5620/2016-21</izvorni_sadrzaj>
    <derivirana_varijabla naziv="DomainObject.Oznaka_1">St-5620/2016-21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St-5620/2016</izvorni_sadrzaj>
    <derivirana_varijabla naziv="DomainObject.Predmet.OznakaBroj_1">St-5620/2016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SUPER PRODUKT jednostavno društvo s ograničenom odgovornošću za usluge zastupanog po punomoćniku Zvonko Mišura</izvorni_sadrzaj>
    <derivirana_varijabla naziv="DomainObject.Predmet.ProtustrankaFormated_1">  SUPER PRODUKT jednostavno društvo s ograničenom odgovornošću za usluge zastupanog po punomoćniku Zvonko Mišura</derivirana_varijabla>
  </DomainObject.Predmet.ProtustrankaFormated>
  <DomainObject.Predmet.ProtustrankaFormatedOIB>
    <izvorni_sadrzaj>  SUPER PRODUKT jednostavno društvo s ograničenom odgovornošću za usluge, OIB 14304814347 zastupanog po punomoćniku Zvonko Mišura</izvorni_sadrzaj>
    <derivirana_varijabla naziv="DomainObject.Predmet.ProtustrankaFormatedOIB_1">  SUPER PRODUKT jednostavno društvo s ograničenom odgovornošću za usluge, OIB 14304814347 zastupanog po punomoćniku Zvonko Mišura</derivirana_varijabla>
  </DomainObject.Predmet.ProtustrankaFormatedOIB>
  <DomainObject.Predmet.ProtustrankaFormatedWithAdress>
    <izvorni_sadrzaj> SUPER PRODUKT jednostavno društvo s ograničenom odgovornošću za usluge, Zvečaj 5, 10000 Zagreb zastupanog po punomoćniku Zvonko Mišura</izvorni_sadrzaj>
    <derivirana_varijabla naziv="DomainObject.Predmet.ProtustrankaFormatedWithAdress_1"> SUPER PRODUKT jednostavno društvo s ograničenom odgovornošću za usluge, Zvečaj 5, 10000 Zagreb zastupanog po punomoćniku Zvonko Mišura</derivirana_varijabla>
  </DomainObject.Predmet.ProtustrankaFormatedWithAdress>
  <DomainObject.Predmet.ProtustrankaFormatedWithAdressOIB>
    <izvorni_sadrzaj> SUPER PRODUKT jednostavno društvo s ograničenom odgovornošću za usluge, OIB 14304814347, Zvečaj 5, 10000 Zagreb zastupanog po punomoćniku Zvonko Mišura</izvorni_sadrzaj>
    <derivirana_varijabla naziv="DomainObject.Predmet.ProtustrankaFormatedWithAdressOIB_1"> SUPER PRODUKT jednostavno društvo s ograničenom odgovornošću za usluge, OIB 14304814347, Zvečaj 5, 10000 Zagreb zastupanog po punomoćniku Zvonko Mišura</derivirana_varijabla>
  </DomainObject.Predmet.ProtustrankaFormatedWithAdressOIB>
  <DomainObject.Predmet.ProtustrankaWithAdress>
    <izvorni_sadrzaj>SUPER PRODUKT jednostavno društvo s ograničenom odgovornošću za usluge Zvečaj 5, 10000 Zagreb</izvorni_sadrzaj>
    <derivirana_varijabla naziv="DomainObject.Predmet.ProtustrankaWithAdress_1">SUPER PRODUKT jednostavno društvo s ograničenom odgovornošću za usluge Zvečaj 5, 10000 Zagreb</derivirana_varijabla>
  </DomainObject.Predmet.ProtustrankaWithAdress>
  <DomainObject.Predmet.ProtustrankaWithAdressOIB>
    <izvorni_sadrzaj>SUPER PRODUKT jednostavno društvo s ograničenom odgovornošću za usluge, OIB 14304814347, Zvečaj 5, 10000 Zagreb</izvorni_sadrzaj>
    <derivirana_varijabla naziv="DomainObject.Predmet.ProtustrankaWithAdressOIB_1">SUPER PRODUKT jednostavno društvo s ograničenom odgovornošću za usluge, OIB 14304814347, Zvečaj 5, 10000 Zagreb</derivirana_varijabla>
  </DomainObject.Predmet.ProtustrankaWithAdressOIB>
  <DomainObject.Predmet.ProtustrankaNazivFormated>
    <izvorni_sadrzaj>SUPER PRODUKT jednostavno društvo s ograničenom odgovornošću za usluge</izvorni_sadrzaj>
    <derivirana_varijabla naziv="DomainObject.Predmet.ProtustrankaNazivFormated_1">SUPER PRODUKT jednostavno društvo s ograničenom odgovornošću za usluge</derivirana_varijabla>
  </DomainObject.Predmet.ProtustrankaNazivFormated>
  <DomainObject.Predmet.ProtustrankaNazivFormatedOIB>
    <izvorni_sadrzaj>SUPER PRODUKT jednostavno društvo s ograničenom odgovornošću za usluge, OIB 14304814347</izvorni_sadrzaj>
    <derivirana_varijabla naziv="DomainObject.Predmet.ProtustrankaNazivFormatedOIB_1">SUPER PRODUKT jednostavno društvo s ograničenom odgovornošću za usluge, OIB 14304814347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PRODUKT jednostavno društvo s ograničenom odgovornošću za usluge zastupanog po punomoćniku Zvonko Mišura</item>
    </izvorni_sadrzaj>
    <derivirana_varijabla naziv="DomainObject.Predmet.ProtuStrankaListFormated_1">
      <item>SUPER PRODUKT jednostavno društvo s ograničenom odgovornošću za usluge zastupanog po punomoćniku Zvonko Mišura</item>
    </derivirana_varijabla>
  </DomainObject.Predmet.ProtuStrankaListFormated>
  <DomainObject.Predmet.ProtuStrankaListFormatedOIB>
    <izvorni_sadrzaj>
      <item>SUPER PRODUKT jednostavno društvo s ograničenom odgovornošću za usluge, OIB 14304814347 zastupanog po punomoćniku Zvonko Mišura</item>
    </izvorni_sadrzaj>
    <derivirana_varijabla naziv="DomainObject.Predmet.ProtuStrankaListFormatedOIB_1">
      <item>SUPER PRODUKT jednostavno društvo s ograničenom odgovornošću za usluge, OIB 14304814347 zastupanog po punomoćniku Zvonko Mišura</item>
    </derivirana_varijabla>
  </DomainObject.Predmet.ProtuStrankaListFormatedOIB>
  <DomainObject.Predmet.ProtuStrankaListFormatedWithAdress>
    <izvorni_sadrzaj>
      <item>SUPER PRODUKT jednostavno društvo s ograničenom odgovornošću za usluge, Zvečaj 5, 10000 Zagreb zastupanog po punomoćniku Zvonko Mišura</item>
    </izvorni_sadrzaj>
    <derivirana_varijabla naziv="DomainObject.Predmet.ProtuStrankaListFormatedWithAdress_1">
      <item>SUPER PRODUKT jednostavno društvo s ograničenom odgovornošću za usluge, Zvečaj 5, 10000 Zagreb zastupanog po punomoćniku Zvonko Mišura</item>
    </derivirana_varijabla>
  </DomainObject.Predmet.ProtuStrankaListFormatedWithAdress>
  <DomainObject.Predmet.ProtuStrankaListFormatedWithAdressOIB>
    <izvorni_sadrzaj>
      <item>SUPER PRODUKT jednostavno društvo s ograničenom odgovornošću za usluge, OIB 14304814347, Zvečaj 5, 10000 Zagreb zastupanog po punomoćniku Zvonko Mišura</item>
    </izvorni_sadrzaj>
    <derivirana_varijabla naziv="DomainObject.Predmet.ProtuStrankaListFormatedWithAdressOIB_1">
      <item>SUPER PRODUKT jednostavno društvo s ograničenom odgovornošću za usluge, OIB 14304814347, Zvečaj 5, 10000 Zagreb zastupanog po punomoćniku Zvonko Mišura</item>
    </derivirana_varijabla>
  </DomainObject.Predmet.ProtuStrankaListFormatedWithAdressOIB>
  <DomainObject.Predmet.ProtuStrankaListNazivFormated>
    <izvorni_sadrzaj>
      <item>SUPER PRODUKT jednostavno društvo s ograničenom odgovornošću za usluge</item>
    </izvorni_sadrzaj>
    <derivirana_varijabla naziv="DomainObject.Predmet.ProtuStrankaListNazivFormated_1">
      <item>SUPER PRODUKT jednostavno društvo s ograničenom odgovornošću za usluge</item>
    </derivirana_varijabla>
  </DomainObject.Predmet.ProtuStrankaListNazivFormated>
  <DomainObject.Predmet.ProtuStrankaListNazivFormatedOIB>
    <izvorni_sadrzaj>
      <item>SUPER PRODUKT jednostavno društvo s ograničenom odgovornošću za usluge, OIB 14304814347</item>
    </izvorni_sadrzaj>
    <derivirana_varijabla naziv="DomainObject.Predmet.ProtuStrankaListNazivFormatedOIB_1">
      <item>SUPER PRODUKT jednostavno društvo s ograničenom odgovornošću za usluge, OIB 14304814347</item>
    </derivirana_varijabla>
  </DomainObject.Predmet.ProtuStrankaListNazivFormatedOIB>
  <DomainObject.Predmet.OstaliListFormated>
    <izvorni_sadrzaj>
      <item>Zvonko Mišura punomoćnik sudionika u postupku SUPER PRODUKT jednostavno društvo s ograničenom odgovornošću za usluge</item>
    </izvorni_sadrzaj>
    <derivirana_varijabla naziv="DomainObject.Predmet.OstaliListFormated_1">
      <item>Zvonko Mišura punomoćnik sudionika u postupku SUPER PRODUKT jednostavno društvo s ograničenom odgovornošću za usluge</item>
    </derivirana_varijabla>
  </DomainObject.Predmet.OstaliListFormated>
  <DomainObject.Predmet.OstaliListFormatedOIB>
    <izvorni_sadrzaj>
      <item>Zvonko Mišura, OIB 04053141603 punomoćnik sudionika u postupku SUPER PRODUKT jednostavno društvo s ograničenom odgovornošću za usluge</item>
    </izvorni_sadrzaj>
    <derivirana_varijabla naziv="DomainObject.Predmet.OstaliListFormatedOIB_1">
      <item>Zvonko Mišura, OIB 04053141603 punomoćnik sudionika u postupku SUPER PRODUKT jednostavno društvo s ograničenom odgovornošću za usluge</item>
    </derivirana_varijabla>
  </DomainObject.Predmet.OstaliListFormatedOIB>
  <DomainObject.Predmet.OstaliListFormatedWithAdress>
    <izvorni_sadrzaj>
      <item>Zvonko Mišura, Utovec 38, 10000 Zagreb punomoćnik sudionika u postupku SUPER PRODUKT jednostavno društvo s ograničenom odgovornošću za usluge</item>
    </izvorni_sadrzaj>
    <derivirana_varijabla naziv="DomainObject.Predmet.OstaliListFormatedWithAdress_1">
      <item>Zvonko Mišura, Utovec 38, 10000 Zagreb punomoćnik sudionika u postupku SUPER PRODUKT jednostavno društvo s ograničenom odgovornošću za usluge</item>
    </derivirana_varijabla>
  </DomainObject.Predmet.OstaliListFormatedWithAdress>
  <DomainObject.Predmet.OstaliListFormatedWithAdressOIB>
    <izvorni_sadrzaj>
      <item>Zvonko Mišura, OIB 04053141603, Utovec 38, 10000 Zagreb punomoćnik sudionika u postupku SUPER PRODUKT jednostavno društvo s ograničenom odgovornošću za usluge</item>
    </izvorni_sadrzaj>
    <derivirana_varijabla naziv="DomainObject.Predmet.OstaliListFormatedWithAdressOIB_1">
      <item>Zvonko Mišura, OIB 04053141603, Utovec 38, 10000 Zagreb punomoćnik sudionika u postupku SUPER PRODUKT jednostavno društvo s ograničenom odgovornošću za usluge</item>
    </derivirana_varijabla>
  </DomainObject.Predmet.OstaliListFormatedWithAdressOIB>
  <DomainObject.Predmet.OstaliListNazivFormated>
    <izvorni_sadrzaj>
      <item>Zvonko Mišura</item>
    </izvorni_sadrzaj>
    <derivirana_varijabla naziv="DomainObject.Predmet.OstaliListNazivFormated_1">
      <item>Zvonko Mišura</item>
    </derivirana_varijabla>
  </DomainObject.Predmet.OstaliListNazivFormated>
  <DomainObject.Predmet.OstaliListNazivFormatedOIB>
    <izvorni_sadrzaj>
      <item>Zvonko Mišura, OIB 04053141603</item>
    </izvorni_sadrzaj>
    <derivirana_varijabla naziv="DomainObject.Predmet.OstaliListNazivFormatedOIB_1">
      <item>Zvonko Mišura, OIB 04053141603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St-5620/2016-21</izvorni_sadrzaj>
    <derivirana_varijabla naziv="DomainObject.PoslovniBrojDokumenta_1">St-5620/2016-21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PRODUKT jednostavno društvo s ograničenom odgovornošću za usluge</izvorni_sadrzaj>
    <derivirana_varijabla naziv="DomainObject.Predmet.ProtustrankaIDrugi_1">SUPER PRODUKT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PRODUKT jednostavno društvo s ograničenom odgovornošću za usluge, OIB 14304814347, Zvečaj 5, 10000 Zagreb</izvorni_sadrzaj>
    <derivirana_varijabla naziv="DomainObject.Predmet.ProtustrankaIDrugiAdressOIB_1">SUPER PRODUKT jednostavno društvo s ograničenom odgovornošću za usluge, OIB 14304814347, Zvečaj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PRODUKT jednostavno društvo s ograničenom odgovornošću za usluge</item>
      <item>Zvonko Mišura</item>
    </izvorni_sadrzaj>
    <derivirana_varijabla naziv="DomainObject.Predmet.SudioniciListNaziv_1">
      <item>FINA Regionalni centar Zagreb</item>
      <item>SUPER PRODUKT jednostavno društvo s ograničenom odgovornošću za usluge</item>
      <item>Zvonko Mišura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izvorni_sadrzaj>
    <derivirana_varijabla naziv="DomainObject.Predmet.SudioniciListAdressOIB_1"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14304814347</item>
      <item>, OIB 04053141603</item>
    </izvorni_sadrzaj>
    <derivirana_varijabla naziv="DomainObject.Predmet.SudioniciListNazivOIB_1">
      <item>, OIB 85821130368</item>
      <item>, OIB 14304814347</item>
      <item>, OIB 04053141603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St-5620/2016-14</izvorni_sadrzaj>
    <derivirana_varijabla naziv="DomainObject.PredzadnjaOdlukaIzPredmeta.Oznaka_1">St-5620/2016-14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6176</properties:Characters>
  <properties:Lines>140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2018-11-20T09:01:00Z</dcterms:created>
  <dc:creator>Monika Grbac</dc:creator>
  <cp:lastModifiedBy>Monika Grbac</cp:lastModifiedBy>
  <cp:lastPrinted>2018-11-23T05:58:00Z</cp:lastPrinted>
  <dcterms:modified xmlns:xsi="http://www.w3.org/2001/XMLSchema-instance" xsi:type="dcterms:W3CDTF">2018-11-23T05:58:00Z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St-5620/2016-21 / Odluka - Rješenje - otvaranje stečajnog postupka (st-5620-16 SUPER PRODUKT.docx)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