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bd69" w14:paraId="110bd69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6C5633">
        <w:t>31</w:t>
      </w:r>
      <w:r w:rsidR="004E508A">
        <w:t>25/16-</w:t>
      </w:r>
      <w:r w:rsidR="00AC7999">
        <w:t>15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3C37CF" w:rsidR="002D60CE" w:rsidRPr="003C37CF">
      <w:pPr>
        <w:jc w:val="center"/>
      </w:pPr>
      <w:r w:rsidRPr="00F324F6">
        <w:t>R J E Š E NJ E</w:t>
      </w:r>
    </w:p>
    <w:p w:rsidRDefault="00652C5D" w:rsidP="00652C5D" w:rsidR="00652C5D" w:rsidRPr="00070D63">
      <w:pPr>
        <w:jc w:val="center"/>
      </w:pPr>
    </w:p>
    <w:p w:rsidRDefault="0001278B" w:rsidP="0001278B" w:rsidR="0001278B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4E508A">
        <w:rPr>
          <w:lang w:val="pt-BR"/>
        </w:rPr>
        <w:t>DAN PEK d.o.o. za proizvodnju, trgovinu i usluge, OIB: 55524558808, Zagreb, Vrbani 24</w:t>
      </w:r>
      <w:r>
        <w:rPr>
          <w:lang w:val="pt-BR"/>
        </w:rPr>
        <w:t xml:space="preserve">, </w:t>
      </w:r>
      <w:r w:rsidR="00AC7999">
        <w:rPr>
          <w:lang w:val="pt-BR"/>
        </w:rPr>
        <w:t>10</w:t>
      </w:r>
      <w:r w:rsidR="00A1588E">
        <w:t>. listopada</w:t>
      </w:r>
      <w:r>
        <w:t xml:space="preserve"> 2017</w:t>
      </w:r>
      <w:r w:rsidRPr="00070D63">
        <w:t>.,</w:t>
      </w:r>
    </w:p>
    <w:p w:rsidRDefault="0001278B" w:rsidP="00D677F7" w:rsidR="0001278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E508A">
        <w:rPr>
          <w:lang w:val="pt-BR"/>
        </w:rPr>
        <w:t>DAN PEK d.o.o. za proizvodnju, trgovinu i usluge, OIB: 55524558808, Zagreb, Vrbani 24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>broj</w:t>
      </w:r>
      <w:r w:rsidR="00DF2988">
        <w:t xml:space="preserve"> </w:t>
      </w:r>
      <w:r w:rsidR="006C5633">
        <w:t>3</w:t>
      </w:r>
      <w:r w:rsidR="004E508A">
        <w:t>125</w:t>
      </w:r>
      <w:r w:rsidR="00652C5D" w:rsidRPr="00CA7926">
        <w:t>-16</w:t>
      </w:r>
      <w:r w:rsidR="00A0793E" w:rsidRPr="00CA7926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1278B" w:rsidP="0001278B" w:rsidR="0001278B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4E508A">
        <w:rPr>
          <w:lang w:val="pt-BR"/>
        </w:rPr>
        <w:t>DAN PEK d.o.o. za proizvodnju, trgovinu i usluge, OIB: 55524558808, Zagreb, Vrbani 24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4E508A" w:rsidP="004E508A" w:rsidR="004E508A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706</w:t>
      </w:r>
      <w:r w:rsidRPr="00070D63">
        <w:t xml:space="preserve"> dana, u ukupnom iznosu od </w:t>
      </w:r>
      <w:r>
        <w:t xml:space="preserve">274.817,68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1278B" w:rsidP="0001278B" w:rsidR="0001278B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278B" w:rsidP="004E508A" w:rsidR="004E508A">
      <w:pPr>
        <w:jc w:val="both"/>
      </w:pPr>
      <w:r>
        <w:tab/>
      </w:r>
      <w:r w:rsidR="0059075B"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>
        <w:t xml:space="preserve"> </w:t>
      </w:r>
      <w:r w:rsidR="006C5633">
        <w:t>1</w:t>
      </w:r>
      <w:r w:rsidR="004E508A">
        <w:t>8</w:t>
      </w:r>
      <w:r w:rsidR="006C5633">
        <w:t>. srpnja</w:t>
      </w:r>
      <w:r w:rsidR="00DF2988" w:rsidRPr="00DF2988">
        <w:t xml:space="preserve">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 xml:space="preserve">m je pozvan na ročište </w:t>
      </w:r>
      <w:r w:rsidR="006C5633">
        <w:t>26. rujna</w:t>
      </w:r>
      <w:r w:rsidR="00DF2988">
        <w:t xml:space="preserve"> </w:t>
      </w:r>
      <w:r w:rsidR="00DF2988" w:rsidRPr="0001278B">
        <w:t>2017.</w:t>
      </w:r>
      <w:r w:rsidR="00D346E6" w:rsidRPr="0001278B">
        <w:t>,</w:t>
      </w:r>
      <w:r w:rsidR="005356ED" w:rsidRPr="0001278B"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</w:t>
      </w:r>
      <w:r w:rsidR="005356ED">
        <w:lastRenderedPageBreak/>
        <w:t>tvrdnje o postojanju stečajnog razloga nesposobnosti za plaćanje</w:t>
      </w:r>
      <w:r w:rsidR="00652C5D">
        <w:t xml:space="preserve">. Spisu prileži podnesak </w:t>
      </w:r>
      <w:r>
        <w:t xml:space="preserve">Ministarstva financija, </w:t>
      </w:r>
      <w:r w:rsidR="00A1588E">
        <w:t xml:space="preserve">Porezna uprava, </w:t>
      </w:r>
      <w:r w:rsidR="006C5633" w:rsidRPr="00A63350">
        <w:t xml:space="preserve">PU Zagreb, Albrechtova 42 </w:t>
      </w:r>
      <w:r w:rsidR="004E508A">
        <w:t>od 25. svibnja 2017.  (list 10 spisa) kojim obavještava sud da su u PBZO utvrdili da navedeni dužnik ne posjeduje pokretnu odnosno nepokretnu imovinu, cestovna motorna vozila, plovila, kuće za odmor kao niti udjele.</w:t>
      </w:r>
    </w:p>
    <w:p w:rsidRDefault="00DF2988" w:rsidP="00DF2988" w:rsidR="00DF2988" w:rsidRPr="00AC7999">
      <w:pPr>
        <w:jc w:val="both"/>
      </w:pPr>
      <w:r w:rsidRPr="004E508A">
        <w:rPr>
          <w:color w:val="FF0000"/>
        </w:rPr>
        <w:tab/>
      </w:r>
      <w:r w:rsidRPr="00AC7999">
        <w:t xml:space="preserve">Sud je uvidom u Zajednički informacijski sustav zemljišnih knjiga i katastra od </w:t>
      </w:r>
      <w:r w:rsidR="00AC7999" w:rsidRPr="00AC7999">
        <w:t>9. listopada</w:t>
      </w:r>
      <w:r w:rsidRPr="00AC7999">
        <w:t xml:space="preserve"> 2017. </w:t>
      </w:r>
      <w:r w:rsidR="005E4941" w:rsidRPr="00AC7999">
        <w:t xml:space="preserve">(list </w:t>
      </w:r>
      <w:r w:rsidR="00AC7999" w:rsidRPr="00AC7999">
        <w:t>29</w:t>
      </w:r>
      <w:r w:rsidRPr="00AC7999">
        <w:t xml:space="preserve"> spisa) utvrdio da dužnik nije </w:t>
      </w:r>
      <w:r w:rsidR="0001278B" w:rsidRPr="00AC7999">
        <w:t>vlasnik</w:t>
      </w:r>
      <w:r w:rsidRPr="00AC7999">
        <w:t xml:space="preserve"> nekretnina.</w:t>
      </w:r>
    </w:p>
    <w:p w:rsidRDefault="00DF2988" w:rsidP="0001278B" w:rsidR="00DF2988">
      <w:pPr>
        <w:jc w:val="both"/>
      </w:pPr>
      <w:r w:rsidRPr="0002701E">
        <w:tab/>
        <w:t>Uvidom u dopis FINE</w:t>
      </w:r>
      <w:r>
        <w:t xml:space="preserve"> od </w:t>
      </w:r>
      <w:r w:rsidR="006C5633">
        <w:t>18. svibnja</w:t>
      </w:r>
      <w:r w:rsidR="0001278B">
        <w:t xml:space="preserve"> 2017. (list </w:t>
      </w:r>
      <w:r w:rsidR="004E508A">
        <w:t>7</w:t>
      </w:r>
      <w:r w:rsidR="0001278B">
        <w:t xml:space="preserve"> spisa) utvrđeno je da je dužnik na dan </w:t>
      </w:r>
      <w:r w:rsidR="006C5633">
        <w:t>15. svibnja</w:t>
      </w:r>
      <w:r w:rsidR="0001278B">
        <w:t xml:space="preserve"> 2017. u Očevidniku redoslijeda osnova za plaćanje imao neizvršene osnove za plaćanje u neprekinutom razdoblju od </w:t>
      </w:r>
      <w:r w:rsidR="004E508A">
        <w:t>1328</w:t>
      </w:r>
      <w:r w:rsidR="0001278B">
        <w:t xml:space="preserve"> dana u ukupnom iznosu od </w:t>
      </w:r>
      <w:r w:rsidR="004E508A">
        <w:t>309.198,64</w:t>
      </w:r>
      <w:r w:rsidR="0001278B">
        <w:t xml:space="preserve">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C7999">
        <w:t>10</w:t>
      </w:r>
      <w:r w:rsidR="00A1588E">
        <w:t>. listopada</w:t>
      </w:r>
      <w:r w:rsidR="00DF2988">
        <w:t xml:space="preserve">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1C1EBA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1C1EBA" w:rsidP="00C359B6" w:rsidR="001C1EBA">
      <w:pPr>
        <w:pStyle w:val="Bezproreda"/>
        <w:ind w:left="4956"/>
        <w:jc w:val="right"/>
      </w:pPr>
      <w:r>
        <w:t>Za točnost otpravka - ovlašteni službenik</w:t>
      </w:r>
    </w:p>
    <w:p w:rsidRDefault="001C1EBA" w:rsidP="00C359B6" w:rsidR="001C1EBA">
      <w:pPr>
        <w:pStyle w:val="Bezproreda"/>
        <w:ind w:left="4956"/>
        <w:jc w:val="right"/>
      </w:pPr>
      <w:r>
        <w:t>Karmela Dolenc</w:t>
      </w:r>
    </w:p>
    <w:p w:rsidRDefault="001C1EBA" w:rsidP="00065B42" w:rsidR="001C1EBA"/>
    <w:sectPr w:rsidSect="001B2E63" w:rsidR="001C1E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A336F7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6C5633">
          <w:rPr>
            <w:sz w:val="24"/>
          </w:rPr>
          <w:t>31</w:t>
        </w:r>
        <w:r w:rsidR="00A336F7">
          <w:rPr>
            <w:sz w:val="24"/>
          </w:rPr>
          <w:t>25</w:t>
        </w:r>
        <w:r w:rsidR="00DF2988">
          <w:rPr>
            <w:sz w:val="24"/>
          </w:rPr>
          <w:t>/16-</w:t>
        </w:r>
        <w:r w:rsidR="00AC7999">
          <w:rPr>
            <w:sz w:val="24"/>
          </w:rPr>
          <w:t>15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78B"/>
    <w:rsid w:val="0002701E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1EBA"/>
    <w:rsid w:val="0021298E"/>
    <w:rsid w:val="00260C00"/>
    <w:rsid w:val="002817DE"/>
    <w:rsid w:val="002902DA"/>
    <w:rsid w:val="002A4511"/>
    <w:rsid w:val="002C3072"/>
    <w:rsid w:val="002D5087"/>
    <w:rsid w:val="002D60CE"/>
    <w:rsid w:val="003C37CF"/>
    <w:rsid w:val="003D0115"/>
    <w:rsid w:val="003F3702"/>
    <w:rsid w:val="00412D47"/>
    <w:rsid w:val="0046518B"/>
    <w:rsid w:val="004C428C"/>
    <w:rsid w:val="004E508A"/>
    <w:rsid w:val="00501EBB"/>
    <w:rsid w:val="005356ED"/>
    <w:rsid w:val="00535D8E"/>
    <w:rsid w:val="005543BD"/>
    <w:rsid w:val="0059075B"/>
    <w:rsid w:val="00591F57"/>
    <w:rsid w:val="005C109B"/>
    <w:rsid w:val="005E4941"/>
    <w:rsid w:val="005F5FCA"/>
    <w:rsid w:val="0062522C"/>
    <w:rsid w:val="00652C5D"/>
    <w:rsid w:val="00662884"/>
    <w:rsid w:val="006850B7"/>
    <w:rsid w:val="006C5633"/>
    <w:rsid w:val="00704DD0"/>
    <w:rsid w:val="007150E9"/>
    <w:rsid w:val="007431A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1588E"/>
    <w:rsid w:val="00A336F7"/>
    <w:rsid w:val="00A446AE"/>
    <w:rsid w:val="00A6064D"/>
    <w:rsid w:val="00A75EA1"/>
    <w:rsid w:val="00A75F17"/>
    <w:rsid w:val="00A851A3"/>
    <w:rsid w:val="00AC7999"/>
    <w:rsid w:val="00AD7E27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A7926"/>
    <w:rsid w:val="00CE176E"/>
    <w:rsid w:val="00D24310"/>
    <w:rsid w:val="00D346E6"/>
    <w:rsid w:val="00D62EBE"/>
    <w:rsid w:val="00D677F7"/>
    <w:rsid w:val="00D803A5"/>
    <w:rsid w:val="00DE0F86"/>
    <w:rsid w:val="00DF2988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1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C1EB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1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C1EBA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
DNA:
1.	predlagatelju,
2.	dužniku,
3.	zastupniku po zakonu dužnika,
4.	 e-oglasna ploča,
5.	računovodstvo suda.</izvorni_sadrzaj>
    <derivirana_varijabla naziv="DomainObject.Primjedba_1">POZIV VJEROVNICIMA
DNA:
1.	predlagatelju,
2.	dužniku,
3.	zastupniku po zakonu dužnika,
4.	 e-oglasna ploča,
5.	računovodstvo suda.</derivirana_varijabla>
  </DomainObject.Primjedba>
  <DomainObject.Oznaka>
    <izvorni_sadrzaj>St-3125/2016-15</izvorni_sadrzaj>
    <derivirana_varijabla naziv="DomainObject.Oznaka_1">St-3125/2016-15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3125</izvorni_sadrzaj>
    <derivirana_varijabla naziv="DomainObject.Predmet.Broj_1">3125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St-3125/2016</izvorni_sadrzaj>
    <derivirana_varijabla naziv="DomainObject.Predmet.OznakaBroj_1">St-3125/2016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PEK d.o.o. zastupanog po punomoćniku Dan Tejeci</izvorni_sadrzaj>
    <derivirana_varijabla naziv="DomainObject.Predmet.ProtustrankaFormated_1">  DAN PEK d.o.o. zastupanog po punomoćniku Dan Tejeci</derivirana_varijabla>
  </DomainObject.Predmet.ProtustrankaFormated>
  <DomainObject.Predmet.ProtustrankaFormatedOIB>
    <izvorni_sadrzaj>  DAN PEK d.o.o., OIB 55524558808 zastupanog po punomoćniku Dan Tejeci</izvorni_sadrzaj>
    <derivirana_varijabla naziv="DomainObject.Predmet.ProtustrankaFormatedOIB_1">  DAN PEK d.o.o., OIB 55524558808 zastupanog po punomoćniku Dan Tejeci</derivirana_varijabla>
  </DomainObject.Predmet.ProtustrankaFormatedOIB>
  <DomainObject.Predmet.ProtustrankaFormatedWithAdress>
    <izvorni_sadrzaj> DAN PEK d.o.o., Vrbani 24, 10000 Zagreb zastupanog po punomoćniku Dan Tejeci</izvorni_sadrzaj>
    <derivirana_varijabla naziv="DomainObject.Predmet.ProtustrankaFormatedWithAdress_1"> DAN PEK d.o.o., Vrbani 24, 10000 Zagreb zastupanog po punomoćniku Dan Tejeci</derivirana_varijabla>
  </DomainObject.Predmet.ProtustrankaFormatedWithAdress>
  <DomainObject.Predmet.ProtustrankaFormatedWithAdressOIB>
    <izvorni_sadrzaj> DAN PEK d.o.o., OIB 55524558808, Vrbani 24, 10000 Zagreb zastupanog po punomoćniku Dan Tejeci</izvorni_sadrzaj>
    <derivirana_varijabla naziv="DomainObject.Predmet.ProtustrankaFormatedWithAdressOIB_1"> DAN PEK d.o.o., OIB 55524558808, Vrbani 24, 10000 Zagreb zastupanog po punomoćniku Dan Tejeci</derivirana_varijabla>
  </DomainObject.Predmet.ProtustrankaFormatedWithAdressOIB>
  <DomainObject.Predmet.ProtustrankaWithAdress>
    <izvorni_sadrzaj>DAN PEK d.o.o. Vrbani 24, 10000 Zagreb</izvorni_sadrzaj>
    <derivirana_varijabla naziv="DomainObject.Predmet.ProtustrankaWithAdress_1">DAN PEK d.o.o. Vrbani 24, 10000 Zagreb</derivirana_varijabla>
  </DomainObject.Predmet.ProtustrankaWithAdress>
  <DomainObject.Predmet.ProtustrankaWithAdressOIB>
    <izvorni_sadrzaj>DAN PEK d.o.o., OIB 55524558808, Vrbani 24, 10000 Zagreb</izvorni_sadrzaj>
    <derivirana_varijabla naziv="DomainObject.Predmet.ProtustrankaWithAdressOIB_1">DAN PEK d.o.o., OIB 55524558808, Vrbani 24, 10000 Zagreb</derivirana_varijabla>
  </DomainObject.Predmet.ProtustrankaWithAdressOIB>
  <DomainObject.Predmet.ProtustrankaNazivFormated>
    <izvorni_sadrzaj>DAN PEK d.o.o.</izvorni_sadrzaj>
    <derivirana_varijabla naziv="DomainObject.Predmet.ProtustrankaNazivFormated_1">DAN PEK d.o.o.</derivirana_varijabla>
  </DomainObject.Predmet.ProtustrankaNazivFormated>
  <DomainObject.Predmet.ProtustrankaNazivFormatedOIB>
    <izvorni_sadrzaj>DAN PEK d.o.o., OIB 55524558808</izvorni_sadrzaj>
    <derivirana_varijabla naziv="DomainObject.Predmet.ProtustrankaNazivFormatedOIB_1">DAN PEK d.o.o., OIB 55524558808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 Tejeci</izvorni_sadrzaj>
    <derivirana_varijabla naziv="DomainObject.Predmet.StrankaFormated_1">  FINA Regionalni centar Zagreb; Dan Tejeci</derivirana_varijabla>
  </DomainObject.Predmet.StrankaFormated>
  <DomainObject.Predmet.StrankaFormatedOIB>
    <izvorni_sadrzaj>  FINA Regionalni centar Zagreb, OIB 85821130368; Dan Tejeci, OIB 50208544023</izvorni_sadrzaj>
    <derivirana_varijabla naziv="DomainObject.Predmet.StrankaFormatedOIB_1">  FINA Regionalni centar Zagreb, OIB 85821130368; Dan Tejeci, OIB 50208544023</derivirana_varijabla>
  </DomainObject.Predmet.StrankaFormatedOIB>
  <DomainObject.Predmet.StrankaFormatedWithAdress>
    <izvorni_sadrzaj> FINA Regionalni centar Zagreb, Trg svibanjskih žrtava 1995. 1, 10000 Zagreb; Dan Tejeci, Vrbani 24, 10000 Zagreb</izvorni_sadrzaj>
    <derivirana_varijabla naziv="DomainObject.Predmet.StrankaFormatedWithAdress_1"> FINA Regionalni centar Zagreb, Trg svibanjskih žrtava 1995. 1, 10000 Zagreb; Dan Tejeci, Vrbani 24, 10000 Zagreb</derivirana_varijabla>
  </DomainObject.Predmet.StrankaFormatedWithAdress>
  <DomainObject.Predmet.StrankaFormatedWithAdressOIB>
    <izvorni_sadrzaj> FINA Regionalni centar Zagreb, OIB 85821130368, Trg svibanjskih žrtava 1995. 1, 10000 Zagreb; Dan Tejeci, OIB 50208544023, Vrbani 24, 10000 Zagreb</izvorni_sadrzaj>
    <derivirana_varijabla naziv="DomainObject.Predmet.StrankaFormatedWithAdressOIB_1"> FINA Regionalni centar Zagreb, OIB 85821130368, Trg svibanjskih žrtava 1995. 1, 10000 Zagreb; Dan Tejeci, OIB 50208544023, Vrbani 24, 10000 Zagreb</derivirana_varijabla>
  </DomainObject.Predmet.StrankaFormatedWithAdressOIB>
  <DomainObject.Predmet.StrankaWithAdress>
    <izvorni_sadrzaj>FINA Regionalni centar Zagreb Trg svibanjskih žrtava 1995. 1,10000 Zagreb,Dan Tejeci Vrbani 24,10000 Zagreb</izvorni_sadrzaj>
    <derivirana_varijabla naziv="DomainObject.Predmet.StrankaWithAdress_1">FINA Regionalni centar Zagreb Trg svibanjskih žrtava 1995. 1,10000 Zagreb,Dan Tejeci Vrbani 24,10000 Zagreb</derivirana_varijabla>
  </DomainObject.Predmet.StrankaWithAdress>
  <DomainObject.Predmet.StrankaWithAdressOIB>
    <izvorni_sadrzaj>FINA Regionalni centar Zagreb, OIB 85821130368, Trg svibanjskih žrtava 1995. 1,10000 Zagreb,Dan Tejeci, OIB 50208544023, Vrbani 24,10000 Zagreb</izvorni_sadrzaj>
    <derivirana_varijabla naziv="DomainObject.Predmet.StrankaWithAdressOIB_1">FINA Regionalni centar Zagreb, OIB 85821130368, Trg svibanjskih žrtava 1995. 1,10000 Zagreb,Dan Tejeci, OIB 50208544023, Vrbani 24,10000 Zagreb</derivirana_varijabla>
  </DomainObject.Predmet.StrankaWithAdressOIB>
  <DomainObject.Predmet.StrankaNazivFormated>
    <izvorni_sadrzaj>FINA Regionalni centar Zagreb,Dan Tejeci</izvorni_sadrzaj>
    <derivirana_varijabla naziv="DomainObject.Predmet.StrankaNazivFormated_1">FINA Regionalni centar Zagreb,Dan Tejeci</derivirana_varijabla>
  </DomainObject.Predmet.StrankaNazivFormated>
  <DomainObject.Predmet.StrankaNazivFormatedOIB>
    <izvorni_sadrzaj>FINA Regionalni centar Zagreb, OIB 85821130368,Dan Tejeci, OIB 50208544023</izvorni_sadrzaj>
    <derivirana_varijabla naziv="DomainObject.Predmet.StrankaNazivFormatedOIB_1">FINA Regionalni centar Zagreb, OIB 85821130368,Dan Tejeci, OIB 50208544023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Dan Tejeci</item>
    </izvorni_sadrzaj>
    <derivirana_varijabla naziv="DomainObject.Predmet.StrankaListFormated_1">
      <item>FINA Regionalni centar Zagreb</item>
      <item>Dan Tejeci</item>
    </derivirana_varijabla>
  </DomainObject.Predmet.StrankaListFormated>
  <DomainObject.Predmet.StrankaListFormatedOIB>
    <izvorni_sadrzaj>
      <item>FINA Regionalni centar Zagreb, OIB 85821130368</item>
      <item>Dan Tejeci, OIB 50208544023</item>
    </izvorni_sadrzaj>
    <derivirana_varijabla naziv="DomainObject.Predmet.StrankaListFormatedOIB_1">
      <item>FINA Regionalni centar Zagreb, OIB 85821130368</item>
      <item>Dan Tejeci, OIB 50208544023</item>
    </derivirana_varijabla>
  </DomainObject.Predmet.StrankaListFormatedOIB>
  <DomainObject.Predmet.StrankaListFormatedWithAdress>
    <izvorni_sadrzaj>
      <item>FINA Regionalni centar Zagreb, Trg svibanjskih žrtava 1995. 1, 10000 Zagreb</item>
      <item>Dan Tejeci, Vrbani 24, 10000 Zagreb</item>
    </izvorni_sadrzaj>
    <derivirana_varijabla naziv="DomainObject.Predmet.StrankaListFormatedWithAdress_1">
      <item>FINA Regionalni centar Zagreb, Trg svibanjskih žrtava 1995. 1, 10000 Zagreb</item>
      <item>Dan Tejeci, Vrbani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 Tejeci, OIB 50208544023, Vrbani 24, 10000 Zagreb</item>
    </izvorni_sadrzaj>
    <derivirana_varijabla naziv="DomainObject.Predmet.StrankaListFormatedWithAdressOIB_1">
      <item>FINA Regionalni centar Zagreb, OIB 85821130368, Trg svibanjskih žrtava 1995. 1, 10000 Zagreb</item>
      <item>Dan Tejeci, OIB 50208544023, Vrbani 24, 10000 Zagreb</item>
    </derivirana_varijabla>
  </DomainObject.Predmet.StrankaListFormatedWithAdressOIB>
  <DomainObject.Predmet.StrankaListNazivFormated>
    <izvorni_sadrzaj>
      <item>FINA Regionalni centar Zagreb</item>
      <item>Dan Tejeci</item>
    </izvorni_sadrzaj>
    <derivirana_varijabla naziv="DomainObject.Predmet.StrankaListNazivFormated_1">
      <item>FINA Regionalni centar Zagreb</item>
      <item>Dan Tejeci</item>
    </derivirana_varijabla>
  </DomainObject.Predmet.StrankaListNazivFormated>
  <DomainObject.Predmet.StrankaListNazivFormatedOIB>
    <izvorni_sadrzaj>
      <item>FINA Regionalni centar Zagreb, OIB 85821130368</item>
      <item>Dan Tejeci, OIB 50208544023</item>
    </izvorni_sadrzaj>
    <derivirana_varijabla naziv="DomainObject.Predmet.StrankaListNazivFormatedOIB_1">
      <item>FINA Regionalni centar Zagreb, OIB 85821130368</item>
      <item>Dan Tejeci, OIB 50208544023</item>
    </derivirana_varijabla>
  </DomainObject.Predmet.StrankaListNazivFormatedOIB>
  <DomainObject.Predmet.ProtuStrankaListFormated>
    <izvorni_sadrzaj>
      <item>DAN PEK d.o.o. zastupanog po punomoćniku Dan Tejeci</item>
    </izvorni_sadrzaj>
    <derivirana_varijabla naziv="DomainObject.Predmet.ProtuStrankaListFormated_1">
      <item>DAN PEK d.o.o. zastupanog po punomoćniku Dan Tejeci</item>
    </derivirana_varijabla>
  </DomainObject.Predmet.ProtuStrankaListFormated>
  <DomainObject.Predmet.ProtuStrankaListFormatedOIB>
    <izvorni_sadrzaj>
      <item>DAN PEK d.o.o., OIB 55524558808 zastupanog po punomoćniku Dan Tejeci</item>
    </izvorni_sadrzaj>
    <derivirana_varijabla naziv="DomainObject.Predmet.ProtuStrankaListFormatedOIB_1">
      <item>DAN PEK d.o.o., OIB 55524558808 zastupanog po punomoćniku Dan Tejeci</item>
    </derivirana_varijabla>
  </DomainObject.Predmet.ProtuStrankaListFormatedOIB>
  <DomainObject.Predmet.ProtuStrankaListFormatedWithAdress>
    <izvorni_sadrzaj>
      <item>DAN PEK d.o.o., Vrbani 24, 10000 Zagreb zastupanog po punomoćniku Dan Tejeci</item>
    </izvorni_sadrzaj>
    <derivirana_varijabla naziv="DomainObject.Predmet.ProtuStrankaListFormatedWithAdress_1">
      <item>DAN PEK d.o.o., Vrbani 24, 10000 Zagreb zastupanog po punomoćniku Dan Tejeci</item>
    </derivirana_varijabla>
  </DomainObject.Predmet.ProtuStrankaListFormatedWithAdress>
  <DomainObject.Predmet.ProtuStrankaListFormatedWithAdressOIB>
    <izvorni_sadrzaj>
      <item>DAN PEK d.o.o., OIB 55524558808, Vrbani 24, 10000 Zagreb zastupanog po punomoćniku Dan Tejeci</item>
    </izvorni_sadrzaj>
    <derivirana_varijabla naziv="DomainObject.Predmet.ProtuStrankaListFormatedWithAdressOIB_1">
      <item>DAN PEK d.o.o., OIB 55524558808, Vrbani 24, 10000 Zagreb zastupanog po punomoćniku Dan Tejeci</item>
    </derivirana_varijabla>
  </DomainObject.Predmet.ProtuStrankaListFormatedWithAdressOIB>
  <DomainObject.Predmet.ProtuStrankaListNazivFormated>
    <izvorni_sadrzaj>
      <item>DAN PEK d.o.o.</item>
    </izvorni_sadrzaj>
    <derivirana_varijabla naziv="DomainObject.Predmet.ProtuStrankaListNazivFormated_1">
      <item>DAN PEK d.o.o.</item>
    </derivirana_varijabla>
  </DomainObject.Predmet.ProtuStrankaListNazivFormated>
  <DomainObject.Predmet.ProtuStrankaListNazivFormatedOIB>
    <izvorni_sadrzaj>
      <item>DAN PEK d.o.o., OIB 55524558808</item>
    </izvorni_sadrzaj>
    <derivirana_varijabla naziv="DomainObject.Predmet.ProtuStrankaListNazivFormatedOIB_1">
      <item>DAN PEK d.o.o., OIB 55524558808</item>
    </derivirana_varijabla>
  </DomainObject.Predmet.ProtuStrankaListNazivFormatedOIB>
  <DomainObject.Predmet.OstaliListFormated>
    <izvorni_sadrzaj>
      <item>Dan Tejeci punomoćnik sudionika u postupku DAN PEK d.o.o.</item>
      <item>Raiffeisenbank Austria d.d.</item>
    </izvorni_sadrzaj>
    <derivirana_varijabla naziv="DomainObject.Predmet.OstaliListFormated_1">
      <item>Dan Tejeci punomoćnik sudionika u postupku DAN PEK d.o.o.</item>
      <item>Raiffeisenbank Austria d.d.</item>
    </derivirana_varijabla>
  </DomainObject.Predmet.OstaliListFormated>
  <DomainObject.Predmet.OstaliListFormatedOIB>
    <izvorni_sadrzaj>
      <item>Dan Tejeci, OIB 50208544023 punomoćnik sudionika u postupku DAN PEK d.o.o.</item>
      <item>Raiffeisenbank Austria d.d., OIB 53056966535</item>
    </izvorni_sadrzaj>
    <derivirana_varijabla naziv="DomainObject.Predmet.OstaliListFormatedOIB_1">
      <item>Dan Tejeci, OIB 50208544023 punomoćnik sudionika u postupku DAN PEK d.o.o.</item>
      <item>Raiffeisenbank Austria d.d., OIB 53056966535</item>
    </derivirana_varijabla>
  </DomainObject.Predmet.OstaliListFormatedOIB>
  <DomainObject.Predmet.OstaliListFormatedWithAdress>
    <izvorni_sadrzaj>
      <item>Dan Tejeci, Vrbani 24, 10000 Zagreb punomoćnik sudionika u postupku DAN PEK d.o.o.</item>
      <item>Raiffeisenbank Austria d.d., Magazinska cesta 69, 10000 Zagreb</item>
    </izvorni_sadrzaj>
    <derivirana_varijabla naziv="DomainObject.Predmet.OstaliListFormatedWithAdress_1">
      <item>Dan Tejeci, Vrbani 24, 10000 Zagreb punomoćnik sudionika u postupku DAN PEK d.o.o.</item>
      <item>Raiffeisenbank Austria d.d., Magazinska cesta 69, 10000 Zagreb</item>
    </derivirana_varijabla>
  </DomainObject.Predmet.OstaliListFormatedWithAdress>
  <DomainObject.Predmet.OstaliListFormatedWithAdressOIB>
    <izvorni_sadrzaj>
      <item>Dan Tejeci, OIB 50208544023, Vrbani 24, 10000 Zagreb punomoćnik sudionika u postupku DAN PEK d.o.o.</item>
      <item>Raiffeisenbank Austria d.d., OIB 53056966535, Magazinska cesta 69, 10000 Zagreb</item>
    </izvorni_sadrzaj>
    <derivirana_varijabla naziv="DomainObject.Predmet.OstaliListFormatedWithAdressOIB_1">
      <item>Dan Tejeci, OIB 50208544023, Vrbani 24, 10000 Zagreb punomoćnik sudionika u postupku DAN PEK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Dan Tejeci</item>
      <item>Raiffeisenbank Austria d.d.</item>
    </izvorni_sadrzaj>
    <derivirana_varijabla naziv="DomainObject.Predmet.OstaliListNazivFormated_1">
      <item>Dan Tejeci</item>
      <item>Raiffeisenbank Austria d.d.</item>
    </derivirana_varijabla>
  </DomainObject.Predmet.OstaliListNazivFormated>
  <DomainObject.Predmet.OstaliListNazivFormatedOIB>
    <izvorni_sadrzaj>
      <item>Dan Tejeci, OIB 50208544023</item>
      <item>Raiffeisenbank Austria d.d., OIB 53056966535</item>
    </izvorni_sadrzaj>
    <derivirana_varijabla naziv="DomainObject.Predmet.OstaliListNazivFormatedOIB_1">
      <item>Dan Tejeci, OIB 50208544023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St-3125/2016-15</izvorni_sadrzaj>
    <derivirana_varijabla naziv="DomainObject.PoslovniBrojDokumenta_1">St-3125/2016-15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DAN PEK d.o.o.</izvorni_sadrzaj>
    <derivirana_varijabla naziv="DomainObject.Predmet.ProtustrankaIDrugi_1">DAN PEK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DAN PEK d.o.o., OIB 55524558808, Vrbani 24, 10000 Zagreb</izvorni_sadrzaj>
    <derivirana_varijabla naziv="DomainObject.Predmet.ProtustrankaIDrugiAdressOIB_1">DAN PEK d.o.o., OIB 55524558808, Vrbani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 PEK d.o.o.</item>
      <item>Dan Tejeci</item>
      <item>Raiffeisenbank Austria d.d.</item>
      <item>Dan Tejeci</item>
    </izvorni_sadrzaj>
    <derivirana_varijabla naziv="DomainObject.Predmet.SudioniciListNaziv_1">
      <item>FINA Regionalni centar Zagreb</item>
      <item>DAN PEK d.o.o.</item>
      <item>Dan Tejeci</item>
      <item>Raiffeisenbank Austria d.d.</item>
      <item>Dan Tejeci</item>
    </derivirana_varijabla>
  </DomainObject.Predmet.SudioniciListNaziv>
  <DomainObject.Predmet.SudioniciListAdressOIB>
    <izvorni_sadrzaj>
      <item>FINA Regionalni centar Zagreb, OIB 85821130368, Trg svibanjskih žrtava 1995. 1,10000 Zagreb</item>
      <item>DAN PEK d.o.o., OIB 55524558808, Vrbani 24,10000 Zagreb</item>
      <item>Dan Tejeci, OIB 50208544023, Vrbani 24,10000 Zagreb</item>
      <item>Raiffeisenbank Austria d.d., OIB 53056966535, Magazinska cesta 69,10000 Zagreb</item>
      <item>Dan Tejeci, OIB 50208544023, Vrbani 24,10000 Zagreb</item>
    </izvorni_sadrzaj>
    <derivirana_varijabla naziv="DomainObject.Predmet.SudioniciListAdressOIB_1">
      <item>FINA Regionalni centar Zagreb, OIB 85821130368, Trg svibanjskih žrtava 1995. 1,10000 Zagreb</item>
      <item>DAN PEK d.o.o., OIB 55524558808, Vrbani 24,10000 Zagreb</item>
      <item>Dan Tejeci, OIB 50208544023, Vrbani 24,10000 Zagreb</item>
      <item>Raiffeisenbank Austria d.d., OIB 53056966535, Magazinska cesta 69,10000 Zagreb</item>
      <item>Dan Tejeci, OIB 50208544023, Vrbani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55524558808</item>
      <item>, OIB 50208544023</item>
      <item>, OIB 53056966535</item>
      <item>, OIB 50208544023</item>
    </izvorni_sadrzaj>
    <derivirana_varijabla naziv="DomainObject.Predmet.SudioniciListNazivOIB_1">
      <item>, OIB 85821130368</item>
      <item>, OIB 55524558808</item>
      <item>, OIB 50208544023</item>
      <item>, OIB 53056966535</item>
      <item>, OIB 50208544023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B856C-6491-405F-8078-DCE95DA0F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770</properties:Words>
  <properties:Characters>4255</properties:Characters>
  <properties:Lines>85</properties:Lines>
  <properties:Paragraphs>27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2017-10-10T09:55:00Z</cp:lastPrinted>
  <dcterms:modified xmlns:xsi="http://www.w3.org/2001/XMLSchema-instance" xsi:type="dcterms:W3CDTF">2017-10-10T09:55:00Z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St-3125/2016-15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