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a4588" w14:paraId="11a4588" w:rsidRDefault="000A4F4A" w:rsidR="001E7045" w:rsidRPr="00416776">
      <w:pPr>
        <w15:collapsed w:val="false"/>
        <w:rPr>
          <w:rFonts w:hAnsi="Times New Roman" w:ascii="Times New Roman"/>
          <w:color w:val="000000"/>
          <w:szCs w:val="24"/>
        </w:rPr>
      </w:pPr>
      <w:bookmarkStart w:name="_GoBack" w:id="0"/>
      <w:bookmarkEnd w:id="0"/>
      <w:r w:rsidRPr="00416776">
        <w:rPr>
          <w:rFonts w:hAnsi="Times New Roman" w:ascii="Times New Roman"/>
          <w:color w:val="000000"/>
          <w:szCs w:val="24"/>
        </w:rPr>
        <w:t xml:space="preserve">                </w:t>
      </w:r>
      <w:r w:rsidRPr="00416776">
        <w:rPr>
          <w:noProof/>
          <w:color w:val="000000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E7045" w:rsidRPr="00416776">
        <w:rPr>
          <w:rFonts w:hAnsi="Times New Roman" w:ascii="Times New Roman"/>
          <w:color w:val="000000"/>
          <w:szCs w:val="24"/>
        </w:rPr>
        <w:t xml:space="preserve">   </w:t>
      </w:r>
    </w:p>
    <w:p w:rsidRDefault="00B90119" w:rsidR="001E7045" w:rsidRPr="00416776">
      <w:pPr>
        <w:rPr>
          <w:rFonts w:hAnsi="Times New Roman" w:ascii="Times New Roman"/>
          <w:color w:val="000000"/>
          <w:szCs w:val="24"/>
        </w:rPr>
      </w:pPr>
      <w:r w:rsidRPr="00416776">
        <w:rPr>
          <w:rFonts w:hAnsi="Times New Roman" w:ascii="Times New Roman"/>
          <w:color w:val="000000"/>
          <w:szCs w:val="24"/>
        </w:rPr>
        <w:t xml:space="preserve">         </w:t>
      </w:r>
      <w:r w:rsidR="001E7045" w:rsidRPr="00416776">
        <w:rPr>
          <w:rFonts w:hAnsi="Times New Roman" w:ascii="Times New Roman"/>
          <w:color w:val="000000"/>
          <w:szCs w:val="24"/>
        </w:rPr>
        <w:t>R</w:t>
      </w:r>
      <w:r w:rsidRPr="00416776">
        <w:rPr>
          <w:rFonts w:hAnsi="Times New Roman" w:ascii="Times New Roman"/>
          <w:color w:val="000000"/>
          <w:szCs w:val="24"/>
        </w:rPr>
        <w:t>epublika Hrvatska</w:t>
      </w:r>
    </w:p>
    <w:p w:rsidRDefault="001E7045" w:rsidR="001E7045" w:rsidRPr="00416776">
      <w:pPr>
        <w:rPr>
          <w:rFonts w:hAnsi="Times New Roman" w:ascii="Times New Roman"/>
          <w:color w:val="000000"/>
          <w:szCs w:val="24"/>
        </w:rPr>
      </w:pPr>
      <w:r w:rsidRPr="00416776">
        <w:rPr>
          <w:rFonts w:hAnsi="Times New Roman" w:ascii="Times New Roman"/>
          <w:color w:val="000000"/>
          <w:szCs w:val="24"/>
        </w:rPr>
        <w:t>TRGOVAČKI SUD U ZAGREBU</w:t>
      </w:r>
      <w:r w:rsidRPr="00416776">
        <w:rPr>
          <w:rFonts w:hAnsi="Times New Roman" w:ascii="Times New Roman"/>
          <w:color w:val="000000"/>
          <w:szCs w:val="24"/>
        </w:rPr>
        <w:tab/>
      </w:r>
      <w:r w:rsidRPr="00416776">
        <w:rPr>
          <w:rFonts w:hAnsi="Times New Roman" w:ascii="Times New Roman"/>
          <w:color w:val="000000"/>
          <w:szCs w:val="24"/>
        </w:rPr>
        <w:tab/>
      </w:r>
      <w:r w:rsidRPr="00416776">
        <w:rPr>
          <w:rFonts w:hAnsi="Times New Roman" w:ascii="Times New Roman"/>
          <w:color w:val="000000"/>
          <w:szCs w:val="24"/>
        </w:rPr>
        <w:tab/>
      </w:r>
      <w:r w:rsidRPr="00416776">
        <w:rPr>
          <w:rFonts w:hAnsi="Times New Roman" w:ascii="Times New Roman"/>
          <w:color w:val="000000"/>
          <w:szCs w:val="24"/>
        </w:rPr>
        <w:tab/>
      </w:r>
      <w:r w:rsidRPr="00416776">
        <w:rPr>
          <w:rFonts w:hAnsi="Times New Roman" w:ascii="Times New Roman"/>
          <w:color w:val="000000"/>
          <w:szCs w:val="24"/>
        </w:rPr>
        <w:tab/>
        <w:t xml:space="preserve">                             </w:t>
      </w:r>
    </w:p>
    <w:p w:rsidRDefault="00B90119" w:rsidR="00127590" w:rsidRPr="00416776">
      <w:pPr>
        <w:rPr>
          <w:rFonts w:hAnsi="Times New Roman" w:ascii="Times New Roman"/>
          <w:color w:val="000000"/>
          <w:szCs w:val="24"/>
        </w:rPr>
      </w:pPr>
      <w:r w:rsidRPr="00416776">
        <w:rPr>
          <w:rFonts w:hAnsi="Times New Roman" w:ascii="Times New Roman"/>
          <w:color w:val="000000"/>
          <w:szCs w:val="24"/>
        </w:rPr>
        <w:t xml:space="preserve">        </w:t>
      </w:r>
      <w:r w:rsidR="00127590" w:rsidRPr="00416776">
        <w:rPr>
          <w:rFonts w:hAnsi="Times New Roman" w:ascii="Times New Roman"/>
          <w:color w:val="000000"/>
          <w:szCs w:val="24"/>
        </w:rPr>
        <w:t xml:space="preserve">Zagreb, </w:t>
      </w:r>
      <w:proofErr w:type="spellStart"/>
      <w:r w:rsidR="00127590" w:rsidRPr="00416776">
        <w:rPr>
          <w:rFonts w:hAnsi="Times New Roman" w:ascii="Times New Roman"/>
          <w:color w:val="000000"/>
          <w:szCs w:val="24"/>
        </w:rPr>
        <w:t>Amruševa</w:t>
      </w:r>
      <w:proofErr w:type="spellEnd"/>
      <w:r w:rsidR="00127590" w:rsidRPr="00416776">
        <w:rPr>
          <w:rFonts w:hAnsi="Times New Roman" w:ascii="Times New Roman"/>
          <w:color w:val="000000"/>
          <w:szCs w:val="24"/>
        </w:rPr>
        <w:t xml:space="preserve"> 2/II</w:t>
      </w:r>
    </w:p>
    <w:p w:rsidRDefault="00127590" w:rsidR="00834DB2" w:rsidRPr="00416776">
      <w:pPr>
        <w:jc w:val="right"/>
        <w:rPr>
          <w:rFonts w:hAnsi="Times New Roman" w:ascii="Times New Roman"/>
          <w:color w:val="000000"/>
          <w:szCs w:val="24"/>
        </w:rPr>
      </w:pPr>
      <w:r w:rsidRPr="00416776">
        <w:rPr>
          <w:rFonts w:hAnsi="Times New Roman" w:ascii="Times New Roman"/>
          <w:color w:val="000000"/>
          <w:szCs w:val="24"/>
        </w:rPr>
        <w:tab/>
      </w:r>
      <w:r w:rsidRPr="00416776">
        <w:rPr>
          <w:rFonts w:hAnsi="Times New Roman" w:ascii="Times New Roman"/>
          <w:color w:val="000000"/>
          <w:szCs w:val="24"/>
        </w:rPr>
        <w:tab/>
      </w:r>
      <w:r w:rsidRPr="00416776">
        <w:rPr>
          <w:rFonts w:hAnsi="Times New Roman" w:ascii="Times New Roman"/>
          <w:color w:val="000000"/>
          <w:szCs w:val="24"/>
        </w:rPr>
        <w:tab/>
      </w:r>
      <w:r w:rsidRPr="00416776">
        <w:rPr>
          <w:rFonts w:hAnsi="Times New Roman" w:ascii="Times New Roman"/>
          <w:color w:val="000000"/>
          <w:szCs w:val="24"/>
        </w:rPr>
        <w:tab/>
      </w:r>
      <w:r w:rsidRPr="00416776">
        <w:rPr>
          <w:rFonts w:hAnsi="Times New Roman" w:ascii="Times New Roman"/>
          <w:color w:val="000000"/>
          <w:szCs w:val="24"/>
        </w:rPr>
        <w:tab/>
      </w:r>
      <w:r w:rsidRPr="00416776">
        <w:rPr>
          <w:rFonts w:hAnsi="Times New Roman" w:ascii="Times New Roman"/>
          <w:color w:val="000000"/>
          <w:szCs w:val="24"/>
        </w:rPr>
        <w:tab/>
      </w:r>
      <w:r w:rsidRPr="00416776">
        <w:rPr>
          <w:rFonts w:hAnsi="Times New Roman" w:ascii="Times New Roman"/>
          <w:color w:val="000000"/>
          <w:szCs w:val="24"/>
        </w:rPr>
        <w:tab/>
      </w:r>
      <w:proofErr w:type="spellStart"/>
      <w:r w:rsidRPr="00416776">
        <w:rPr>
          <w:rFonts w:hAnsi="Times New Roman" w:ascii="Times New Roman"/>
          <w:color w:val="000000"/>
          <w:szCs w:val="24"/>
        </w:rPr>
        <w:t>20</w:t>
      </w:r>
      <w:proofErr w:type="spellEnd"/>
      <w:r w:rsidR="0037386F" w:rsidRPr="00416776">
        <w:rPr>
          <w:rFonts w:hAnsi="Times New Roman" w:ascii="Times New Roman"/>
          <w:color w:val="000000"/>
          <w:szCs w:val="24"/>
        </w:rPr>
        <w:t xml:space="preserve"> </w:t>
      </w:r>
      <w:r w:rsidR="001E7045" w:rsidRPr="00416776">
        <w:rPr>
          <w:rFonts w:hAnsi="Times New Roman" w:ascii="Times New Roman"/>
          <w:color w:val="000000"/>
          <w:szCs w:val="24"/>
        </w:rPr>
        <w:t>St-</w:t>
      </w:r>
      <w:proofErr w:type="spellStart"/>
      <w:r w:rsidR="001879D0" w:rsidRPr="00416776">
        <w:rPr>
          <w:rFonts w:hAnsi="Times New Roman" w:ascii="Times New Roman"/>
          <w:color w:val="000000"/>
          <w:szCs w:val="24"/>
        </w:rPr>
        <w:t>1193</w:t>
      </w:r>
      <w:proofErr w:type="spellEnd"/>
      <w:r w:rsidR="009370A2" w:rsidRPr="00416776">
        <w:rPr>
          <w:rFonts w:hAnsi="Times New Roman" w:ascii="Times New Roman"/>
          <w:color w:val="000000"/>
          <w:szCs w:val="24"/>
        </w:rPr>
        <w:t>/</w:t>
      </w:r>
      <w:proofErr w:type="spellStart"/>
      <w:r w:rsidR="001879D0" w:rsidRPr="00416776">
        <w:rPr>
          <w:rFonts w:hAnsi="Times New Roman" w:ascii="Times New Roman"/>
          <w:color w:val="000000"/>
          <w:szCs w:val="24"/>
        </w:rPr>
        <w:t>12</w:t>
      </w:r>
      <w:proofErr w:type="spellEnd"/>
      <w:r w:rsidR="001E7045" w:rsidRPr="00416776">
        <w:rPr>
          <w:rFonts w:hAnsi="Times New Roman" w:ascii="Times New Roman"/>
          <w:color w:val="000000"/>
          <w:szCs w:val="24"/>
        </w:rPr>
        <w:t xml:space="preserve">    </w:t>
      </w:r>
    </w:p>
    <w:p w:rsidRDefault="00834DB2" w:rsidP="009370A2" w:rsidR="00D73851" w:rsidRPr="00416776">
      <w:pPr>
        <w:jc w:val="center"/>
        <w:rPr>
          <w:rFonts w:hAnsi="Times New Roman" w:ascii="Times New Roman"/>
          <w:color w:val="000000"/>
          <w:szCs w:val="24"/>
        </w:rPr>
      </w:pPr>
      <w:r w:rsidRPr="00416776">
        <w:rPr>
          <w:rFonts w:hAnsi="Times New Roman" w:ascii="Times New Roman"/>
          <w:color w:val="000000"/>
          <w:szCs w:val="24"/>
        </w:rPr>
        <w:t>R E P U B L I K A   H R V A T S K A</w:t>
      </w:r>
      <w:r w:rsidR="001E7045" w:rsidRPr="00416776">
        <w:rPr>
          <w:rFonts w:hAnsi="Times New Roman" w:ascii="Times New Roman"/>
          <w:color w:val="000000"/>
          <w:szCs w:val="24"/>
        </w:rPr>
        <w:t xml:space="preserve"> </w:t>
      </w:r>
    </w:p>
    <w:p w:rsidRDefault="004D0CAA" w:rsidR="001E7045" w:rsidRPr="00416776">
      <w:pPr>
        <w:jc w:val="center"/>
        <w:rPr>
          <w:rFonts w:hAnsi="Times New Roman" w:ascii="Times New Roman"/>
          <w:color w:val="000000"/>
          <w:szCs w:val="24"/>
        </w:rPr>
      </w:pPr>
      <w:r w:rsidRPr="00416776">
        <w:rPr>
          <w:rFonts w:hAnsi="Times New Roman" w:ascii="Times New Roman"/>
          <w:color w:val="000000"/>
          <w:szCs w:val="24"/>
        </w:rPr>
        <w:t>Z A K L J U Č A K</w:t>
      </w:r>
    </w:p>
    <w:p w:rsidRDefault="004D0CAA" w:rsidR="004D0CAA" w:rsidRPr="00416776">
      <w:pPr>
        <w:jc w:val="center"/>
        <w:rPr>
          <w:rFonts w:hAnsi="Times New Roman" w:ascii="Times New Roman"/>
          <w:color w:val="000000"/>
          <w:szCs w:val="24"/>
        </w:rPr>
      </w:pPr>
    </w:p>
    <w:p w:rsidRDefault="001E7045" w:rsidR="001E7045" w:rsidRPr="00416776">
      <w:pPr>
        <w:jc w:val="both"/>
        <w:rPr>
          <w:rFonts w:hAnsi="Times New Roman" w:ascii="Times New Roman"/>
          <w:color w:val="000000"/>
          <w:szCs w:val="24"/>
        </w:rPr>
      </w:pPr>
      <w:r w:rsidRPr="00416776">
        <w:rPr>
          <w:rFonts w:hAnsi="Times New Roman" w:ascii="Times New Roman"/>
          <w:color w:val="000000"/>
          <w:szCs w:val="24"/>
        </w:rPr>
        <w:tab/>
        <w:t xml:space="preserve">TRGOVAČKI SUD U ZAGREBU, </w:t>
      </w:r>
      <w:r w:rsidR="00127590" w:rsidRPr="00416776">
        <w:rPr>
          <w:rFonts w:hAnsi="Times New Roman" w:ascii="Times New Roman"/>
          <w:color w:val="000000"/>
          <w:szCs w:val="24"/>
        </w:rPr>
        <w:t xml:space="preserve">po </w:t>
      </w:r>
      <w:r w:rsidR="00D73851" w:rsidRPr="00416776">
        <w:rPr>
          <w:rFonts w:hAnsi="Times New Roman" w:ascii="Times New Roman"/>
          <w:color w:val="000000"/>
          <w:szCs w:val="24"/>
        </w:rPr>
        <w:t>sucu</w:t>
      </w:r>
      <w:r w:rsidR="00127590" w:rsidRPr="00416776">
        <w:rPr>
          <w:rFonts w:hAnsi="Times New Roman" w:ascii="Times New Roman"/>
          <w:color w:val="000000"/>
          <w:szCs w:val="24"/>
        </w:rPr>
        <w:t xml:space="preserve"> pojedincu</w:t>
      </w:r>
      <w:r w:rsidR="00D73851" w:rsidRPr="00416776">
        <w:rPr>
          <w:rFonts w:hAnsi="Times New Roman" w:ascii="Times New Roman"/>
          <w:color w:val="000000"/>
          <w:szCs w:val="24"/>
        </w:rPr>
        <w:t xml:space="preserve"> Luciji Butigan,</w:t>
      </w:r>
      <w:r w:rsidRPr="00416776">
        <w:rPr>
          <w:rFonts w:hAnsi="Times New Roman" w:ascii="Times New Roman"/>
          <w:color w:val="000000"/>
          <w:szCs w:val="24"/>
        </w:rPr>
        <w:t xml:space="preserve"> u stečajnom po</w:t>
      </w:r>
      <w:r w:rsidR="00D73851" w:rsidRPr="00416776">
        <w:rPr>
          <w:rFonts w:hAnsi="Times New Roman" w:ascii="Times New Roman"/>
          <w:color w:val="000000"/>
          <w:szCs w:val="24"/>
        </w:rPr>
        <w:t xml:space="preserve">stupku nad stečajnim dužnikom </w:t>
      </w:r>
      <w:proofErr w:type="spellStart"/>
      <w:r w:rsidR="001879D0" w:rsidRPr="00416776">
        <w:rPr>
          <w:rFonts w:hAnsi="Times New Roman" w:ascii="Times New Roman"/>
          <w:color w:val="000000"/>
          <w:szCs w:val="24"/>
        </w:rPr>
        <w:t>ANTOLKOVIĆ</w:t>
      </w:r>
      <w:proofErr w:type="spellEnd"/>
      <w:r w:rsidR="001879D0" w:rsidRPr="00416776">
        <w:rPr>
          <w:rFonts w:hAnsi="Times New Roman" w:ascii="Times New Roman"/>
          <w:color w:val="000000"/>
          <w:szCs w:val="24"/>
        </w:rPr>
        <w:t xml:space="preserve"> MESNA INDUSTRIJA d.o.o. za proizvodnju i preradu mesa, Sv. Ivan Zelina, </w:t>
      </w:r>
      <w:proofErr w:type="spellStart"/>
      <w:r w:rsidR="001879D0" w:rsidRPr="00416776">
        <w:rPr>
          <w:rFonts w:hAnsi="Times New Roman" w:ascii="Times New Roman"/>
          <w:color w:val="000000"/>
          <w:szCs w:val="24"/>
        </w:rPr>
        <w:t>Hrastje</w:t>
      </w:r>
      <w:proofErr w:type="spellEnd"/>
      <w:r w:rsidR="001879D0" w:rsidRPr="00416776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1879D0" w:rsidRPr="00416776">
        <w:rPr>
          <w:rFonts w:hAnsi="Times New Roman" w:ascii="Times New Roman"/>
          <w:color w:val="000000"/>
          <w:szCs w:val="24"/>
        </w:rPr>
        <w:t>70</w:t>
      </w:r>
      <w:proofErr w:type="spellEnd"/>
      <w:r w:rsidR="001879D0" w:rsidRPr="00416776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1879D0" w:rsidRPr="00416776">
        <w:rPr>
          <w:rFonts w:hAnsi="Times New Roman" w:ascii="Times New Roman"/>
          <w:color w:val="000000"/>
          <w:szCs w:val="24"/>
        </w:rPr>
        <w:t>MBS</w:t>
      </w:r>
      <w:proofErr w:type="spellEnd"/>
      <w:r w:rsidR="001879D0" w:rsidRPr="00416776">
        <w:rPr>
          <w:rFonts w:hAnsi="Times New Roman" w:ascii="Times New Roman"/>
          <w:color w:val="000000"/>
          <w:szCs w:val="24"/>
        </w:rPr>
        <w:t xml:space="preserve">: </w:t>
      </w:r>
      <w:proofErr w:type="spellStart"/>
      <w:r w:rsidR="001879D0" w:rsidRPr="00416776">
        <w:rPr>
          <w:rFonts w:hAnsi="Times New Roman" w:ascii="Times New Roman"/>
          <w:color w:val="000000"/>
          <w:szCs w:val="24"/>
        </w:rPr>
        <w:t>080569884</w:t>
      </w:r>
      <w:proofErr w:type="spellEnd"/>
      <w:r w:rsidR="001879D0" w:rsidRPr="00416776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1879D0" w:rsidRPr="00416776">
        <w:rPr>
          <w:rFonts w:hAnsi="Times New Roman" w:ascii="Times New Roman"/>
          <w:color w:val="000000"/>
          <w:szCs w:val="24"/>
        </w:rPr>
        <w:t>OIB</w:t>
      </w:r>
      <w:proofErr w:type="spellEnd"/>
      <w:r w:rsidR="001879D0" w:rsidRPr="00416776">
        <w:rPr>
          <w:rFonts w:hAnsi="Times New Roman" w:ascii="Times New Roman"/>
          <w:color w:val="000000"/>
          <w:szCs w:val="24"/>
        </w:rPr>
        <w:t xml:space="preserve">: </w:t>
      </w:r>
      <w:proofErr w:type="spellStart"/>
      <w:r w:rsidR="001879D0" w:rsidRPr="00416776">
        <w:rPr>
          <w:rFonts w:hAnsi="Times New Roman" w:ascii="Times New Roman"/>
          <w:color w:val="000000"/>
          <w:szCs w:val="24"/>
        </w:rPr>
        <w:t>96261485248</w:t>
      </w:r>
      <w:proofErr w:type="spellEnd"/>
      <w:r w:rsidR="009370A2" w:rsidRPr="00416776">
        <w:rPr>
          <w:rFonts w:hAnsi="Times New Roman" w:ascii="Times New Roman"/>
          <w:color w:val="000000"/>
        </w:rPr>
        <w:t xml:space="preserve">, dana </w:t>
      </w:r>
      <w:proofErr w:type="spellStart"/>
      <w:r w:rsidR="001879D0" w:rsidRPr="00416776">
        <w:rPr>
          <w:rFonts w:hAnsi="Times New Roman" w:ascii="Times New Roman"/>
          <w:color w:val="000000"/>
        </w:rPr>
        <w:t>24</w:t>
      </w:r>
      <w:proofErr w:type="spellEnd"/>
      <w:r w:rsidR="001879D0" w:rsidRPr="00416776">
        <w:rPr>
          <w:rFonts w:hAnsi="Times New Roman" w:ascii="Times New Roman"/>
          <w:color w:val="000000"/>
        </w:rPr>
        <w:t>. listopada</w:t>
      </w:r>
      <w:r w:rsidR="00127590" w:rsidRPr="00416776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5773E7" w:rsidRPr="00416776">
        <w:rPr>
          <w:rFonts w:hAnsi="Times New Roman" w:ascii="Times New Roman"/>
          <w:color w:val="000000"/>
          <w:szCs w:val="24"/>
        </w:rPr>
        <w:t>201</w:t>
      </w:r>
      <w:r w:rsidR="000A4F4A" w:rsidRPr="00416776">
        <w:rPr>
          <w:rFonts w:hAnsi="Times New Roman" w:ascii="Times New Roman"/>
          <w:color w:val="000000"/>
          <w:szCs w:val="24"/>
        </w:rPr>
        <w:t>6</w:t>
      </w:r>
      <w:proofErr w:type="spellEnd"/>
      <w:r w:rsidR="005773E7" w:rsidRPr="00416776">
        <w:rPr>
          <w:rFonts w:hAnsi="Times New Roman" w:ascii="Times New Roman"/>
          <w:color w:val="000000"/>
          <w:szCs w:val="24"/>
        </w:rPr>
        <w:t>.</w:t>
      </w:r>
    </w:p>
    <w:p w:rsidRDefault="001E7045" w:rsidR="001E7045" w:rsidRPr="00416776">
      <w:pPr>
        <w:jc w:val="center"/>
        <w:rPr>
          <w:rFonts w:hAnsi="Times New Roman" w:ascii="Times New Roman"/>
          <w:color w:val="000000"/>
          <w:szCs w:val="24"/>
        </w:rPr>
      </w:pPr>
    </w:p>
    <w:p w:rsidRDefault="004D0CAA" w:rsidR="001E7045" w:rsidRPr="00416776">
      <w:pPr>
        <w:jc w:val="center"/>
        <w:rPr>
          <w:rFonts w:hAnsi="Times New Roman" w:ascii="Times New Roman"/>
          <w:color w:val="000000"/>
          <w:szCs w:val="24"/>
        </w:rPr>
      </w:pPr>
      <w:r w:rsidRPr="00416776">
        <w:rPr>
          <w:rFonts w:hAnsi="Times New Roman" w:ascii="Times New Roman"/>
          <w:color w:val="000000"/>
          <w:szCs w:val="24"/>
        </w:rPr>
        <w:t xml:space="preserve">z a k l j u č i o </w:t>
      </w:r>
      <w:r w:rsidR="001E7045" w:rsidRPr="00416776">
        <w:rPr>
          <w:rFonts w:hAnsi="Times New Roman" w:ascii="Times New Roman"/>
          <w:color w:val="000000"/>
          <w:szCs w:val="24"/>
        </w:rPr>
        <w:t xml:space="preserve">     j  e </w:t>
      </w:r>
    </w:p>
    <w:p w:rsidRDefault="00D544D5" w:rsidP="00283512" w:rsidR="00283512" w:rsidRPr="00416776">
      <w:pPr>
        <w:jc w:val="center"/>
        <w:rPr>
          <w:rFonts w:hAnsi="Times New Roman" w:ascii="Times New Roman"/>
          <w:color w:val="000000"/>
          <w:szCs w:val="24"/>
        </w:rPr>
      </w:pPr>
      <w:r w:rsidRPr="00416776">
        <w:rPr>
          <w:rFonts w:hAnsi="Times New Roman" w:ascii="Times New Roman"/>
          <w:color w:val="000000"/>
          <w:szCs w:val="24"/>
        </w:rPr>
        <w:tab/>
      </w:r>
    </w:p>
    <w:p w:rsidRDefault="00283512" w:rsidP="0037386F" w:rsidR="000A4F4A" w:rsidRPr="00416776">
      <w:pPr>
        <w:pStyle w:val="Tijeloteksta"/>
        <w:numPr>
          <w:ilvl w:val="0"/>
          <w:numId w:val="15"/>
        </w:numPr>
        <w:rPr>
          <w:color w:val="000000"/>
          <w:szCs w:val="24"/>
        </w:rPr>
      </w:pPr>
      <w:r w:rsidRPr="00416776">
        <w:rPr>
          <w:color w:val="000000"/>
          <w:szCs w:val="24"/>
        </w:rPr>
        <w:t xml:space="preserve">Određuje se ročište za diobu </w:t>
      </w:r>
      <w:proofErr w:type="spellStart"/>
      <w:r w:rsidRPr="00416776">
        <w:rPr>
          <w:color w:val="000000"/>
          <w:szCs w:val="24"/>
        </w:rPr>
        <w:t>kupovnine</w:t>
      </w:r>
      <w:proofErr w:type="spellEnd"/>
      <w:r w:rsidRPr="00416776">
        <w:rPr>
          <w:color w:val="000000"/>
          <w:szCs w:val="24"/>
        </w:rPr>
        <w:t xml:space="preserve"> polučene prodajom nekretnine stečajnog dužnika</w:t>
      </w:r>
      <w:r w:rsidR="000A4F4A" w:rsidRPr="00416776">
        <w:rPr>
          <w:color w:val="000000"/>
        </w:rPr>
        <w:t xml:space="preserve"> </w:t>
      </w:r>
      <w:proofErr w:type="spellStart"/>
      <w:r w:rsidR="001879D0" w:rsidRPr="00416776">
        <w:rPr>
          <w:color w:val="000000"/>
          <w:szCs w:val="24"/>
        </w:rPr>
        <w:t>ANTOLKOVIĆ</w:t>
      </w:r>
      <w:proofErr w:type="spellEnd"/>
      <w:r w:rsidR="001879D0" w:rsidRPr="00416776">
        <w:rPr>
          <w:color w:val="000000"/>
          <w:szCs w:val="24"/>
        </w:rPr>
        <w:t xml:space="preserve"> MESNA INDUSTRIJA d.o.o. za proizvodnju i preradu mesa, Sv. Ivan Zelina, </w:t>
      </w:r>
      <w:proofErr w:type="spellStart"/>
      <w:r w:rsidR="001879D0" w:rsidRPr="00416776">
        <w:rPr>
          <w:color w:val="000000"/>
          <w:szCs w:val="24"/>
        </w:rPr>
        <w:t>Hrastje</w:t>
      </w:r>
      <w:proofErr w:type="spellEnd"/>
      <w:r w:rsidR="001879D0" w:rsidRPr="00416776">
        <w:rPr>
          <w:color w:val="000000"/>
          <w:szCs w:val="24"/>
        </w:rPr>
        <w:t xml:space="preserve"> </w:t>
      </w:r>
      <w:proofErr w:type="spellStart"/>
      <w:r w:rsidR="001879D0" w:rsidRPr="00416776">
        <w:rPr>
          <w:color w:val="000000"/>
          <w:szCs w:val="24"/>
        </w:rPr>
        <w:t>70</w:t>
      </w:r>
      <w:proofErr w:type="spellEnd"/>
      <w:r w:rsidR="001879D0" w:rsidRPr="00416776">
        <w:rPr>
          <w:color w:val="000000"/>
          <w:szCs w:val="24"/>
        </w:rPr>
        <w:t xml:space="preserve">, </w:t>
      </w:r>
      <w:proofErr w:type="spellStart"/>
      <w:r w:rsidR="001879D0" w:rsidRPr="00416776">
        <w:rPr>
          <w:color w:val="000000"/>
          <w:szCs w:val="24"/>
        </w:rPr>
        <w:t>MBS</w:t>
      </w:r>
      <w:proofErr w:type="spellEnd"/>
      <w:r w:rsidR="001879D0" w:rsidRPr="00416776">
        <w:rPr>
          <w:color w:val="000000"/>
          <w:szCs w:val="24"/>
        </w:rPr>
        <w:t xml:space="preserve">: </w:t>
      </w:r>
      <w:proofErr w:type="spellStart"/>
      <w:r w:rsidR="001879D0" w:rsidRPr="00416776">
        <w:rPr>
          <w:color w:val="000000"/>
          <w:szCs w:val="24"/>
        </w:rPr>
        <w:t>080569884</w:t>
      </w:r>
      <w:proofErr w:type="spellEnd"/>
      <w:r w:rsidR="001879D0" w:rsidRPr="00416776">
        <w:rPr>
          <w:color w:val="000000"/>
          <w:szCs w:val="24"/>
        </w:rPr>
        <w:t xml:space="preserve">, </w:t>
      </w:r>
      <w:proofErr w:type="spellStart"/>
      <w:r w:rsidR="001879D0" w:rsidRPr="00416776">
        <w:rPr>
          <w:color w:val="000000"/>
          <w:szCs w:val="24"/>
        </w:rPr>
        <w:t>OIB</w:t>
      </w:r>
      <w:proofErr w:type="spellEnd"/>
      <w:r w:rsidR="001879D0" w:rsidRPr="00416776">
        <w:rPr>
          <w:color w:val="000000"/>
          <w:szCs w:val="24"/>
        </w:rPr>
        <w:t xml:space="preserve">: </w:t>
      </w:r>
      <w:proofErr w:type="spellStart"/>
      <w:r w:rsidR="001879D0" w:rsidRPr="00416776">
        <w:rPr>
          <w:color w:val="000000"/>
          <w:szCs w:val="24"/>
        </w:rPr>
        <w:t>96261485248</w:t>
      </w:r>
      <w:proofErr w:type="spellEnd"/>
      <w:r w:rsidR="001879D0" w:rsidRPr="00416776">
        <w:rPr>
          <w:color w:val="000000"/>
          <w:szCs w:val="24"/>
        </w:rPr>
        <w:t xml:space="preserve">, </w:t>
      </w:r>
      <w:r w:rsidR="000A4F4A" w:rsidRPr="00416776">
        <w:rPr>
          <w:color w:val="000000"/>
          <w:szCs w:val="24"/>
        </w:rPr>
        <w:t>kako slijedi:</w:t>
      </w:r>
      <w:r w:rsidRPr="00416776">
        <w:rPr>
          <w:color w:val="000000"/>
          <w:szCs w:val="24"/>
        </w:rPr>
        <w:t xml:space="preserve"> </w:t>
      </w:r>
    </w:p>
    <w:p w:rsidRDefault="001879D0" w:rsidP="000A4F4A" w:rsidR="001879D0" w:rsidRPr="00416776">
      <w:pPr>
        <w:pStyle w:val="Tijeloteksta"/>
        <w:ind w:left="780"/>
        <w:rPr>
          <w:color w:val="000000"/>
          <w:szCs w:val="24"/>
        </w:rPr>
      </w:pPr>
    </w:p>
    <w:p w:rsidRDefault="001879D0" w:rsidP="000A4F4A" w:rsidR="000A4F4A" w:rsidRPr="00416776">
      <w:pPr>
        <w:pStyle w:val="Tijeloteksta"/>
        <w:ind w:left="780"/>
        <w:rPr>
          <w:color w:val="000000"/>
          <w:szCs w:val="24"/>
        </w:rPr>
      </w:pPr>
      <w:r w:rsidRPr="00416776">
        <w:rPr>
          <w:color w:val="000000"/>
          <w:szCs w:val="24"/>
        </w:rPr>
        <w:t xml:space="preserve">-nekretnina upisana u Općinski sud u Bjelovaru, zemljišnoknjižni odjel Križevci, upisana u z.k.ul. </w:t>
      </w:r>
      <w:proofErr w:type="spellStart"/>
      <w:r w:rsidRPr="00416776">
        <w:rPr>
          <w:color w:val="000000"/>
          <w:szCs w:val="24"/>
        </w:rPr>
        <w:t>6785</w:t>
      </w:r>
      <w:proofErr w:type="spellEnd"/>
      <w:r w:rsidRPr="00416776">
        <w:rPr>
          <w:color w:val="000000"/>
          <w:szCs w:val="24"/>
        </w:rPr>
        <w:t xml:space="preserve">, k.o. Križevci, kat. </w:t>
      </w:r>
      <w:proofErr w:type="spellStart"/>
      <w:r w:rsidRPr="00416776">
        <w:rPr>
          <w:color w:val="000000"/>
          <w:szCs w:val="24"/>
        </w:rPr>
        <w:t>čes</w:t>
      </w:r>
      <w:proofErr w:type="spellEnd"/>
      <w:r w:rsidRPr="00416776">
        <w:rPr>
          <w:color w:val="000000"/>
          <w:szCs w:val="24"/>
        </w:rPr>
        <w:t xml:space="preserve">. br. </w:t>
      </w:r>
      <w:proofErr w:type="spellStart"/>
      <w:r w:rsidRPr="00416776">
        <w:rPr>
          <w:color w:val="000000"/>
          <w:szCs w:val="24"/>
        </w:rPr>
        <w:t>1742</w:t>
      </w:r>
      <w:proofErr w:type="spellEnd"/>
      <w:r w:rsidRPr="00416776">
        <w:rPr>
          <w:color w:val="000000"/>
          <w:szCs w:val="24"/>
        </w:rPr>
        <w:t xml:space="preserve">/1 – poslovna zgrada i dvor površine </w:t>
      </w:r>
      <w:proofErr w:type="spellStart"/>
      <w:r w:rsidRPr="00416776">
        <w:rPr>
          <w:color w:val="000000"/>
          <w:szCs w:val="24"/>
        </w:rPr>
        <w:t>1010m2</w:t>
      </w:r>
      <w:proofErr w:type="spellEnd"/>
      <w:r w:rsidRPr="00416776">
        <w:rPr>
          <w:color w:val="000000"/>
          <w:szCs w:val="24"/>
        </w:rPr>
        <w:t xml:space="preserve">, kat.čes.br. </w:t>
      </w:r>
      <w:proofErr w:type="spellStart"/>
      <w:r w:rsidRPr="00416776">
        <w:rPr>
          <w:color w:val="000000"/>
          <w:szCs w:val="24"/>
        </w:rPr>
        <w:t>1742</w:t>
      </w:r>
      <w:proofErr w:type="spellEnd"/>
      <w:r w:rsidRPr="00416776">
        <w:rPr>
          <w:color w:val="000000"/>
          <w:szCs w:val="24"/>
        </w:rPr>
        <w:t xml:space="preserve">/2-oranica Tomislavova ulica površine </w:t>
      </w:r>
      <w:proofErr w:type="spellStart"/>
      <w:r w:rsidRPr="00416776">
        <w:rPr>
          <w:color w:val="000000"/>
          <w:szCs w:val="24"/>
        </w:rPr>
        <w:t>264m2</w:t>
      </w:r>
      <w:proofErr w:type="spellEnd"/>
      <w:r w:rsidRPr="00416776">
        <w:rPr>
          <w:color w:val="000000"/>
          <w:szCs w:val="24"/>
        </w:rPr>
        <w:t xml:space="preserve">, kat.čes.br. </w:t>
      </w:r>
      <w:proofErr w:type="spellStart"/>
      <w:r w:rsidRPr="00416776">
        <w:rPr>
          <w:color w:val="000000"/>
          <w:szCs w:val="24"/>
        </w:rPr>
        <w:t>1743</w:t>
      </w:r>
      <w:proofErr w:type="spellEnd"/>
      <w:r w:rsidRPr="00416776">
        <w:rPr>
          <w:color w:val="000000"/>
          <w:szCs w:val="24"/>
        </w:rPr>
        <w:t xml:space="preserve">-oranica Tomislavova ul. površine </w:t>
      </w:r>
      <w:proofErr w:type="spellStart"/>
      <w:r w:rsidRPr="00416776">
        <w:rPr>
          <w:color w:val="000000"/>
          <w:szCs w:val="24"/>
        </w:rPr>
        <w:t>2.269m2</w:t>
      </w:r>
      <w:proofErr w:type="spellEnd"/>
      <w:r w:rsidRPr="00416776">
        <w:rPr>
          <w:color w:val="000000"/>
          <w:szCs w:val="24"/>
        </w:rPr>
        <w:t xml:space="preserve">, kat.čes.br.1744-oranica Tomislavova ul. površine </w:t>
      </w:r>
      <w:proofErr w:type="spellStart"/>
      <w:r w:rsidRPr="00416776">
        <w:rPr>
          <w:color w:val="000000"/>
          <w:szCs w:val="24"/>
        </w:rPr>
        <w:t>3780m2</w:t>
      </w:r>
      <w:proofErr w:type="spellEnd"/>
      <w:r w:rsidRPr="00416776">
        <w:rPr>
          <w:color w:val="000000"/>
          <w:szCs w:val="24"/>
        </w:rPr>
        <w:t xml:space="preserve">, kat.čes.br. </w:t>
      </w:r>
      <w:proofErr w:type="spellStart"/>
      <w:r w:rsidRPr="00416776">
        <w:rPr>
          <w:color w:val="000000"/>
          <w:szCs w:val="24"/>
        </w:rPr>
        <w:t>1745</w:t>
      </w:r>
      <w:proofErr w:type="spellEnd"/>
      <w:r w:rsidRPr="00416776">
        <w:rPr>
          <w:color w:val="000000"/>
          <w:szCs w:val="24"/>
        </w:rPr>
        <w:t xml:space="preserve">/1-površine </w:t>
      </w:r>
      <w:proofErr w:type="spellStart"/>
      <w:r w:rsidRPr="00416776">
        <w:rPr>
          <w:color w:val="000000"/>
          <w:szCs w:val="24"/>
        </w:rPr>
        <w:t>10505</w:t>
      </w:r>
      <w:proofErr w:type="spellEnd"/>
      <w:r w:rsidRPr="00416776">
        <w:rPr>
          <w:color w:val="000000"/>
          <w:szCs w:val="24"/>
        </w:rPr>
        <w:t xml:space="preserve"> </w:t>
      </w:r>
      <w:proofErr w:type="spellStart"/>
      <w:r w:rsidRPr="00416776">
        <w:rPr>
          <w:color w:val="000000"/>
          <w:szCs w:val="24"/>
        </w:rPr>
        <w:t>m2</w:t>
      </w:r>
      <w:proofErr w:type="spellEnd"/>
      <w:r w:rsidRPr="00416776">
        <w:rPr>
          <w:color w:val="000000"/>
          <w:szCs w:val="24"/>
        </w:rPr>
        <w:t xml:space="preserve">, zgrada u Tomislavovoj površine </w:t>
      </w:r>
      <w:proofErr w:type="spellStart"/>
      <w:r w:rsidRPr="00416776">
        <w:rPr>
          <w:color w:val="000000"/>
          <w:szCs w:val="24"/>
        </w:rPr>
        <w:t>3.634m2</w:t>
      </w:r>
      <w:proofErr w:type="spellEnd"/>
      <w:r w:rsidRPr="00416776">
        <w:rPr>
          <w:color w:val="000000"/>
          <w:szCs w:val="24"/>
        </w:rPr>
        <w:t xml:space="preserve">, dvor i oranica u Tomislavovoj površine </w:t>
      </w:r>
      <w:proofErr w:type="spellStart"/>
      <w:r w:rsidRPr="00416776">
        <w:rPr>
          <w:color w:val="000000"/>
          <w:szCs w:val="24"/>
        </w:rPr>
        <w:t>6871m2</w:t>
      </w:r>
      <w:proofErr w:type="spellEnd"/>
      <w:r w:rsidRPr="00416776">
        <w:rPr>
          <w:color w:val="000000"/>
          <w:szCs w:val="24"/>
        </w:rPr>
        <w:t xml:space="preserve">, odnosno ukupna površina </w:t>
      </w:r>
      <w:proofErr w:type="spellStart"/>
      <w:r w:rsidRPr="00416776">
        <w:rPr>
          <w:color w:val="000000"/>
          <w:szCs w:val="24"/>
        </w:rPr>
        <w:t>17.828</w:t>
      </w:r>
      <w:proofErr w:type="spellEnd"/>
      <w:r w:rsidRPr="00416776">
        <w:rPr>
          <w:color w:val="000000"/>
          <w:szCs w:val="24"/>
        </w:rPr>
        <w:t xml:space="preserve"> </w:t>
      </w:r>
      <w:proofErr w:type="spellStart"/>
      <w:r w:rsidRPr="00416776">
        <w:rPr>
          <w:color w:val="000000"/>
          <w:szCs w:val="24"/>
        </w:rPr>
        <w:t>m2</w:t>
      </w:r>
      <w:proofErr w:type="spellEnd"/>
      <w:r w:rsidRPr="00416776">
        <w:rPr>
          <w:color w:val="000000"/>
          <w:szCs w:val="24"/>
        </w:rPr>
        <w:t>,</w:t>
      </w:r>
    </w:p>
    <w:p w:rsidRDefault="001879D0" w:rsidP="000A4F4A" w:rsidR="001879D0" w:rsidRPr="00416776">
      <w:pPr>
        <w:pStyle w:val="Tijeloteksta"/>
        <w:ind w:left="780"/>
        <w:rPr>
          <w:color w:val="000000"/>
          <w:szCs w:val="24"/>
        </w:rPr>
      </w:pPr>
    </w:p>
    <w:p w:rsidRDefault="00283512" w:rsidP="000A4F4A" w:rsidR="00283512" w:rsidRPr="00416776">
      <w:pPr>
        <w:pStyle w:val="Tijeloteksta"/>
        <w:ind w:left="780"/>
        <w:rPr>
          <w:color w:val="000000"/>
          <w:szCs w:val="24"/>
        </w:rPr>
      </w:pPr>
      <w:r w:rsidRPr="00416776">
        <w:rPr>
          <w:color w:val="000000"/>
          <w:szCs w:val="24"/>
        </w:rPr>
        <w:t xml:space="preserve">a koje će se održati dana </w:t>
      </w:r>
      <w:proofErr w:type="spellStart"/>
      <w:r w:rsidR="001879D0" w:rsidRPr="00416776">
        <w:rPr>
          <w:color w:val="000000"/>
          <w:szCs w:val="24"/>
        </w:rPr>
        <w:t>29</w:t>
      </w:r>
      <w:proofErr w:type="spellEnd"/>
      <w:r w:rsidR="009370A2" w:rsidRPr="00416776">
        <w:rPr>
          <w:color w:val="000000"/>
          <w:szCs w:val="24"/>
        </w:rPr>
        <w:t xml:space="preserve">. </w:t>
      </w:r>
      <w:r w:rsidR="001879D0" w:rsidRPr="00416776">
        <w:rPr>
          <w:color w:val="000000"/>
          <w:szCs w:val="24"/>
        </w:rPr>
        <w:t>studenog</w:t>
      </w:r>
      <w:r w:rsidR="0037386F" w:rsidRPr="00416776">
        <w:rPr>
          <w:color w:val="000000"/>
          <w:szCs w:val="24"/>
        </w:rPr>
        <w:t xml:space="preserve"> </w:t>
      </w:r>
      <w:proofErr w:type="spellStart"/>
      <w:r w:rsidRPr="00416776">
        <w:rPr>
          <w:color w:val="000000"/>
          <w:szCs w:val="24"/>
        </w:rPr>
        <w:t>20</w:t>
      </w:r>
      <w:r w:rsidR="00127590" w:rsidRPr="00416776">
        <w:rPr>
          <w:color w:val="000000"/>
          <w:szCs w:val="24"/>
        </w:rPr>
        <w:t>1</w:t>
      </w:r>
      <w:r w:rsidR="000A4F4A" w:rsidRPr="00416776">
        <w:rPr>
          <w:color w:val="000000"/>
          <w:szCs w:val="24"/>
        </w:rPr>
        <w:t>6</w:t>
      </w:r>
      <w:proofErr w:type="spellEnd"/>
      <w:r w:rsidRPr="00416776">
        <w:rPr>
          <w:color w:val="000000"/>
          <w:szCs w:val="24"/>
        </w:rPr>
        <w:t>. u</w:t>
      </w:r>
      <w:r w:rsidR="009370A2" w:rsidRPr="00416776">
        <w:rPr>
          <w:color w:val="000000"/>
          <w:szCs w:val="24"/>
        </w:rPr>
        <w:t xml:space="preserve"> </w:t>
      </w:r>
      <w:proofErr w:type="spellStart"/>
      <w:r w:rsidR="001879D0" w:rsidRPr="00416776">
        <w:rPr>
          <w:color w:val="000000"/>
          <w:szCs w:val="24"/>
        </w:rPr>
        <w:t>10</w:t>
      </w:r>
      <w:proofErr w:type="spellEnd"/>
      <w:r w:rsidR="001879D0" w:rsidRPr="00416776">
        <w:rPr>
          <w:color w:val="000000"/>
          <w:szCs w:val="24"/>
        </w:rPr>
        <w:t>:</w:t>
      </w:r>
      <w:proofErr w:type="spellStart"/>
      <w:r w:rsidR="001879D0" w:rsidRPr="00416776">
        <w:rPr>
          <w:color w:val="000000"/>
          <w:szCs w:val="24"/>
        </w:rPr>
        <w:t>00</w:t>
      </w:r>
      <w:proofErr w:type="spellEnd"/>
      <w:r w:rsidRPr="00416776">
        <w:rPr>
          <w:color w:val="000000"/>
          <w:szCs w:val="24"/>
        </w:rPr>
        <w:t xml:space="preserve"> </w:t>
      </w:r>
      <w:r w:rsidR="00127590" w:rsidRPr="00416776">
        <w:rPr>
          <w:color w:val="000000"/>
          <w:szCs w:val="24"/>
        </w:rPr>
        <w:t>sati</w:t>
      </w:r>
      <w:r w:rsidRPr="00416776">
        <w:rPr>
          <w:color w:val="000000"/>
          <w:szCs w:val="24"/>
        </w:rPr>
        <w:t xml:space="preserve">, </w:t>
      </w:r>
      <w:r w:rsidR="004D0CAA" w:rsidRPr="00416776">
        <w:rPr>
          <w:color w:val="000000"/>
          <w:szCs w:val="24"/>
        </w:rPr>
        <w:t>u</w:t>
      </w:r>
      <w:r w:rsidRPr="00416776">
        <w:rPr>
          <w:color w:val="000000"/>
          <w:szCs w:val="24"/>
        </w:rPr>
        <w:t xml:space="preserve"> Trgovačko</w:t>
      </w:r>
      <w:r w:rsidR="004D0CAA" w:rsidRPr="00416776">
        <w:rPr>
          <w:color w:val="000000"/>
          <w:szCs w:val="24"/>
        </w:rPr>
        <w:t>m</w:t>
      </w:r>
      <w:r w:rsidRPr="00416776">
        <w:rPr>
          <w:color w:val="000000"/>
          <w:szCs w:val="24"/>
        </w:rPr>
        <w:t xml:space="preserve"> sud</w:t>
      </w:r>
      <w:r w:rsidR="004D0CAA" w:rsidRPr="00416776">
        <w:rPr>
          <w:color w:val="000000"/>
          <w:szCs w:val="24"/>
        </w:rPr>
        <w:t>u</w:t>
      </w:r>
      <w:r w:rsidRPr="00416776">
        <w:rPr>
          <w:color w:val="000000"/>
          <w:szCs w:val="24"/>
        </w:rPr>
        <w:t xml:space="preserve"> u Za</w:t>
      </w:r>
      <w:r w:rsidR="004D0CAA" w:rsidRPr="00416776">
        <w:rPr>
          <w:color w:val="000000"/>
          <w:szCs w:val="24"/>
        </w:rPr>
        <w:t>grebu, Petrinjska 8, soba br. 91</w:t>
      </w:r>
      <w:r w:rsidRPr="00416776">
        <w:rPr>
          <w:color w:val="000000"/>
          <w:szCs w:val="24"/>
        </w:rPr>
        <w:t>/II</w:t>
      </w:r>
      <w:r w:rsidR="004D0CAA" w:rsidRPr="00416776">
        <w:rPr>
          <w:color w:val="000000"/>
          <w:szCs w:val="24"/>
        </w:rPr>
        <w:t xml:space="preserve"> (ulična zgrada)</w:t>
      </w:r>
      <w:r w:rsidRPr="00416776">
        <w:rPr>
          <w:color w:val="000000"/>
          <w:szCs w:val="24"/>
        </w:rPr>
        <w:t>.</w:t>
      </w:r>
    </w:p>
    <w:p w:rsidRDefault="00283512" w:rsidP="00283512" w:rsidR="00283512" w:rsidRPr="00416776">
      <w:pPr>
        <w:pStyle w:val="Tijeloteksta"/>
        <w:rPr>
          <w:color w:val="000000"/>
          <w:szCs w:val="24"/>
        </w:rPr>
      </w:pPr>
    </w:p>
    <w:p w:rsidRDefault="00283512" w:rsidP="0037386F" w:rsidR="00283512" w:rsidRPr="00416776">
      <w:pPr>
        <w:pStyle w:val="Tijeloteksta"/>
        <w:numPr>
          <w:ilvl w:val="0"/>
          <w:numId w:val="15"/>
        </w:numPr>
        <w:rPr>
          <w:color w:val="000000"/>
          <w:szCs w:val="24"/>
        </w:rPr>
      </w:pPr>
      <w:r w:rsidRPr="00416776">
        <w:rPr>
          <w:color w:val="000000"/>
          <w:szCs w:val="24"/>
        </w:rPr>
        <w:t xml:space="preserve">Pozivaju se na ročište </w:t>
      </w:r>
      <w:proofErr w:type="spellStart"/>
      <w:r w:rsidRPr="00416776">
        <w:rPr>
          <w:color w:val="000000"/>
          <w:szCs w:val="24"/>
        </w:rPr>
        <w:t>razlučni</w:t>
      </w:r>
      <w:proofErr w:type="spellEnd"/>
      <w:r w:rsidRPr="00416776">
        <w:rPr>
          <w:color w:val="000000"/>
          <w:szCs w:val="24"/>
        </w:rPr>
        <w:t xml:space="preserve"> vjerovni</w:t>
      </w:r>
      <w:r w:rsidR="009370A2" w:rsidRPr="00416776">
        <w:rPr>
          <w:color w:val="000000"/>
          <w:szCs w:val="24"/>
        </w:rPr>
        <w:t>k</w:t>
      </w:r>
      <w:r w:rsidRPr="00416776">
        <w:rPr>
          <w:color w:val="000000"/>
          <w:szCs w:val="24"/>
        </w:rPr>
        <w:t xml:space="preserve"> i svi stečajni vjerovnici koji prema stanju </w:t>
      </w:r>
      <w:smartTag w:element="PersonName" w:uri="urn:schemas-microsoft-com:office:smarttags">
        <w:r w:rsidRPr="00416776">
          <w:rPr>
            <w:color w:val="000000"/>
            <w:szCs w:val="24"/>
          </w:rPr>
          <w:t>spis</w:t>
        </w:r>
      </w:smartTag>
      <w:r w:rsidRPr="00416776">
        <w:rPr>
          <w:color w:val="000000"/>
          <w:szCs w:val="24"/>
        </w:rPr>
        <w:t xml:space="preserve">a i prema podacima iz zemljišne knjige polažu pravo da se namire iz iznosa </w:t>
      </w:r>
      <w:proofErr w:type="spellStart"/>
      <w:r w:rsidRPr="00416776">
        <w:rPr>
          <w:color w:val="000000"/>
          <w:szCs w:val="24"/>
        </w:rPr>
        <w:t>kupovnine</w:t>
      </w:r>
      <w:proofErr w:type="spellEnd"/>
      <w:r w:rsidRPr="00416776">
        <w:rPr>
          <w:color w:val="000000"/>
          <w:szCs w:val="24"/>
        </w:rPr>
        <w:t>. Upozoravaju se vjerovnici koji ne pristupe na diob</w:t>
      </w:r>
      <w:r w:rsidR="003E31E2" w:rsidRPr="00416776">
        <w:rPr>
          <w:color w:val="000000"/>
          <w:szCs w:val="24"/>
        </w:rPr>
        <w:t>e</w:t>
      </w:r>
      <w:r w:rsidRPr="00416776">
        <w:rPr>
          <w:color w:val="000000"/>
          <w:szCs w:val="24"/>
        </w:rPr>
        <w:t xml:space="preserve">no ročište da će se njihove tražbine uzeti prema stanju koje proizlazi iz zemljišne knjige i </w:t>
      </w:r>
      <w:smartTag w:element="PersonName" w:uri="urn:schemas-microsoft-com:office:smarttags">
        <w:r w:rsidRPr="00416776">
          <w:rPr>
            <w:color w:val="000000"/>
            <w:szCs w:val="24"/>
          </w:rPr>
          <w:t>spis</w:t>
        </w:r>
      </w:smartTag>
      <w:r w:rsidRPr="00416776">
        <w:rPr>
          <w:color w:val="000000"/>
          <w:szCs w:val="24"/>
        </w:rPr>
        <w:t>a. Najkasnije na diob</w:t>
      </w:r>
      <w:r w:rsidR="003E31E2" w:rsidRPr="00416776">
        <w:rPr>
          <w:color w:val="000000"/>
          <w:szCs w:val="24"/>
        </w:rPr>
        <w:t>e</w:t>
      </w:r>
      <w:r w:rsidRPr="00416776">
        <w:rPr>
          <w:color w:val="000000"/>
          <w:szCs w:val="24"/>
        </w:rPr>
        <w:t>nom ročištu vjerovnici mogu drugom vjerovniku osporiti tražbinu, visinu tražbine i red namirenja, ukoliko o tome nije već odlučeno u skladu sa Stečajnim zakonom.</w:t>
      </w:r>
    </w:p>
    <w:p w:rsidRDefault="00283512" w:rsidP="00283512" w:rsidR="00283512" w:rsidRPr="00416776">
      <w:pPr>
        <w:pStyle w:val="Tijeloteksta"/>
        <w:rPr>
          <w:color w:val="000000"/>
          <w:szCs w:val="24"/>
        </w:rPr>
      </w:pPr>
    </w:p>
    <w:p w:rsidRDefault="00283512" w:rsidP="0037386F" w:rsidR="00283512" w:rsidRPr="00416776">
      <w:pPr>
        <w:pStyle w:val="Tijeloteksta"/>
        <w:numPr>
          <w:ilvl w:val="0"/>
          <w:numId w:val="15"/>
        </w:numPr>
        <w:rPr>
          <w:color w:val="000000"/>
          <w:szCs w:val="24"/>
        </w:rPr>
      </w:pPr>
      <w:r w:rsidRPr="00416776">
        <w:rPr>
          <w:color w:val="000000"/>
          <w:szCs w:val="24"/>
        </w:rPr>
        <w:t>Oglas o određivanju diob</w:t>
      </w:r>
      <w:r w:rsidR="00834DB2" w:rsidRPr="00416776">
        <w:rPr>
          <w:color w:val="000000"/>
          <w:szCs w:val="24"/>
        </w:rPr>
        <w:t>e</w:t>
      </w:r>
      <w:r w:rsidRPr="00416776">
        <w:rPr>
          <w:color w:val="000000"/>
          <w:szCs w:val="24"/>
        </w:rPr>
        <w:t xml:space="preserve">nog ročišta objavit će se na </w:t>
      </w:r>
      <w:r w:rsidR="001879D0" w:rsidRPr="00416776">
        <w:rPr>
          <w:color w:val="000000"/>
          <w:szCs w:val="24"/>
        </w:rPr>
        <w:t>e-</w:t>
      </w:r>
      <w:r w:rsidRPr="00416776">
        <w:rPr>
          <w:color w:val="000000"/>
          <w:szCs w:val="24"/>
        </w:rPr>
        <w:t xml:space="preserve">oglasnoj ploči </w:t>
      </w:r>
      <w:r w:rsidR="001879D0" w:rsidRPr="00416776">
        <w:rPr>
          <w:color w:val="000000"/>
          <w:szCs w:val="24"/>
        </w:rPr>
        <w:t xml:space="preserve">Trgovačkog </w:t>
      </w:r>
      <w:r w:rsidRPr="00416776">
        <w:rPr>
          <w:color w:val="000000"/>
          <w:szCs w:val="24"/>
        </w:rPr>
        <w:t xml:space="preserve"> suda</w:t>
      </w:r>
      <w:r w:rsidR="001879D0" w:rsidRPr="00416776">
        <w:rPr>
          <w:color w:val="000000"/>
          <w:szCs w:val="24"/>
        </w:rPr>
        <w:t xml:space="preserve"> u Zagrebu</w:t>
      </w:r>
      <w:r w:rsidRPr="00416776">
        <w:rPr>
          <w:color w:val="000000"/>
          <w:szCs w:val="24"/>
        </w:rPr>
        <w:t>.</w:t>
      </w:r>
    </w:p>
    <w:p w:rsidRDefault="001D4A3C" w:rsidR="001D4A3C" w:rsidRPr="00416776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37386F" w:rsidR="001E7045" w:rsidRPr="00416776">
      <w:pPr>
        <w:jc w:val="center"/>
        <w:rPr>
          <w:rFonts w:hAnsi="Times New Roman" w:ascii="Times New Roman"/>
          <w:color w:val="000000"/>
          <w:szCs w:val="24"/>
        </w:rPr>
      </w:pPr>
      <w:r w:rsidRPr="00416776">
        <w:rPr>
          <w:rFonts w:hAnsi="Times New Roman" w:ascii="Times New Roman"/>
          <w:color w:val="000000"/>
          <w:szCs w:val="24"/>
        </w:rPr>
        <w:t>U Zagrebu</w:t>
      </w:r>
      <w:r w:rsidR="009370A2" w:rsidRPr="00416776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1879D0" w:rsidRPr="00416776">
        <w:rPr>
          <w:rFonts w:hAnsi="Times New Roman" w:ascii="Times New Roman"/>
          <w:color w:val="000000"/>
          <w:szCs w:val="24"/>
        </w:rPr>
        <w:t>24</w:t>
      </w:r>
      <w:proofErr w:type="spellEnd"/>
      <w:r w:rsidR="001879D0" w:rsidRPr="00416776">
        <w:rPr>
          <w:rFonts w:hAnsi="Times New Roman" w:ascii="Times New Roman"/>
          <w:color w:val="000000"/>
          <w:szCs w:val="24"/>
        </w:rPr>
        <w:t>. listopada</w:t>
      </w:r>
      <w:r w:rsidRPr="00416776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B90119" w:rsidRPr="00416776">
        <w:rPr>
          <w:rFonts w:hAnsi="Times New Roman" w:ascii="Times New Roman"/>
          <w:color w:val="000000"/>
          <w:szCs w:val="24"/>
        </w:rPr>
        <w:t>201</w:t>
      </w:r>
      <w:r w:rsidR="000A4F4A" w:rsidRPr="00416776">
        <w:rPr>
          <w:rFonts w:hAnsi="Times New Roman" w:ascii="Times New Roman"/>
          <w:color w:val="000000"/>
          <w:szCs w:val="24"/>
        </w:rPr>
        <w:t>6</w:t>
      </w:r>
      <w:proofErr w:type="spellEnd"/>
      <w:r w:rsidR="00127590" w:rsidRPr="00416776">
        <w:rPr>
          <w:rFonts w:hAnsi="Times New Roman" w:ascii="Times New Roman"/>
          <w:color w:val="000000"/>
          <w:szCs w:val="24"/>
        </w:rPr>
        <w:t>.</w:t>
      </w:r>
    </w:p>
    <w:p w:rsidRDefault="001E7045" w:rsidR="001E7045" w:rsidRPr="00416776">
      <w:pPr>
        <w:jc w:val="center"/>
        <w:rPr>
          <w:rFonts w:hAnsi="Times New Roman" w:ascii="Times New Roman"/>
          <w:color w:val="000000"/>
          <w:szCs w:val="24"/>
        </w:rPr>
      </w:pPr>
    </w:p>
    <w:p w:rsidRDefault="001879D0" w:rsidR="001879D0" w:rsidRPr="00416776">
      <w:pPr>
        <w:jc w:val="center"/>
        <w:rPr>
          <w:rFonts w:hAnsi="Times New Roman" w:ascii="Times New Roman"/>
          <w:color w:val="000000"/>
          <w:szCs w:val="24"/>
        </w:rPr>
      </w:pPr>
    </w:p>
    <w:p w:rsidRDefault="00127590" w:rsidR="001E7045" w:rsidRPr="00416776">
      <w:pPr>
        <w:rPr>
          <w:rFonts w:hAnsi="Times New Roman" w:ascii="Times New Roman"/>
          <w:color w:val="000000"/>
          <w:szCs w:val="24"/>
        </w:rPr>
      </w:pPr>
      <w:r w:rsidRPr="00416776">
        <w:rPr>
          <w:rFonts w:hAnsi="Times New Roman" w:ascii="Times New Roman"/>
          <w:color w:val="000000"/>
          <w:szCs w:val="24"/>
        </w:rPr>
        <w:tab/>
      </w:r>
      <w:r w:rsidRPr="00416776">
        <w:rPr>
          <w:rFonts w:hAnsi="Times New Roman" w:ascii="Times New Roman"/>
          <w:color w:val="000000"/>
          <w:szCs w:val="24"/>
        </w:rPr>
        <w:tab/>
      </w:r>
      <w:r w:rsidRPr="00416776">
        <w:rPr>
          <w:rFonts w:hAnsi="Times New Roman" w:ascii="Times New Roman"/>
          <w:color w:val="000000"/>
          <w:szCs w:val="24"/>
        </w:rPr>
        <w:tab/>
        <w:t xml:space="preserve">     </w:t>
      </w:r>
      <w:r w:rsidRPr="00416776">
        <w:rPr>
          <w:rFonts w:hAnsi="Times New Roman" w:ascii="Times New Roman"/>
          <w:color w:val="000000"/>
          <w:szCs w:val="24"/>
        </w:rPr>
        <w:tab/>
      </w:r>
      <w:r w:rsidRPr="00416776">
        <w:rPr>
          <w:rFonts w:hAnsi="Times New Roman" w:ascii="Times New Roman"/>
          <w:color w:val="000000"/>
          <w:szCs w:val="24"/>
        </w:rPr>
        <w:tab/>
      </w:r>
      <w:r w:rsidRPr="00416776">
        <w:rPr>
          <w:rFonts w:hAnsi="Times New Roman" w:ascii="Times New Roman"/>
          <w:color w:val="000000"/>
          <w:szCs w:val="24"/>
        </w:rPr>
        <w:tab/>
        <w:t xml:space="preserve">       </w:t>
      </w:r>
      <w:r w:rsidRPr="00416776">
        <w:rPr>
          <w:rFonts w:hAnsi="Times New Roman" w:ascii="Times New Roman"/>
          <w:color w:val="000000"/>
          <w:szCs w:val="24"/>
        </w:rPr>
        <w:tab/>
        <w:t xml:space="preserve">     </w:t>
      </w:r>
      <w:r w:rsidR="001E7045" w:rsidRPr="00416776">
        <w:rPr>
          <w:rFonts w:hAnsi="Times New Roman" w:ascii="Times New Roman"/>
          <w:color w:val="000000"/>
          <w:szCs w:val="24"/>
        </w:rPr>
        <w:t>S</w:t>
      </w:r>
      <w:r w:rsidRPr="00416776">
        <w:rPr>
          <w:rFonts w:hAnsi="Times New Roman" w:ascii="Times New Roman"/>
          <w:color w:val="000000"/>
          <w:szCs w:val="24"/>
        </w:rPr>
        <w:t xml:space="preserve"> </w:t>
      </w:r>
      <w:r w:rsidR="001E7045" w:rsidRPr="00416776">
        <w:rPr>
          <w:rFonts w:hAnsi="Times New Roman" w:ascii="Times New Roman"/>
          <w:color w:val="000000"/>
          <w:szCs w:val="24"/>
        </w:rPr>
        <w:t>U</w:t>
      </w:r>
      <w:r w:rsidRPr="00416776">
        <w:rPr>
          <w:rFonts w:hAnsi="Times New Roman" w:ascii="Times New Roman"/>
          <w:color w:val="000000"/>
          <w:szCs w:val="24"/>
        </w:rPr>
        <w:t xml:space="preserve"> </w:t>
      </w:r>
      <w:r w:rsidR="001E7045" w:rsidRPr="00416776">
        <w:rPr>
          <w:rFonts w:hAnsi="Times New Roman" w:ascii="Times New Roman"/>
          <w:color w:val="000000"/>
          <w:szCs w:val="24"/>
        </w:rPr>
        <w:t>D</w:t>
      </w:r>
      <w:r w:rsidRPr="00416776">
        <w:rPr>
          <w:rFonts w:hAnsi="Times New Roman" w:ascii="Times New Roman"/>
          <w:color w:val="000000"/>
          <w:szCs w:val="24"/>
        </w:rPr>
        <w:t xml:space="preserve"> </w:t>
      </w:r>
      <w:r w:rsidR="001E7045" w:rsidRPr="00416776">
        <w:rPr>
          <w:rFonts w:hAnsi="Times New Roman" w:ascii="Times New Roman"/>
          <w:color w:val="000000"/>
          <w:szCs w:val="24"/>
        </w:rPr>
        <w:t>A</w:t>
      </w:r>
      <w:r w:rsidRPr="00416776">
        <w:rPr>
          <w:rFonts w:hAnsi="Times New Roman" w:ascii="Times New Roman"/>
          <w:color w:val="000000"/>
          <w:szCs w:val="24"/>
        </w:rPr>
        <w:t xml:space="preserve"> </w:t>
      </w:r>
      <w:r w:rsidR="001E7045" w:rsidRPr="00416776">
        <w:rPr>
          <w:rFonts w:hAnsi="Times New Roman" w:ascii="Times New Roman"/>
          <w:color w:val="000000"/>
          <w:szCs w:val="24"/>
        </w:rPr>
        <w:t>C:</w:t>
      </w:r>
    </w:p>
    <w:p w:rsidRDefault="001E7045" w:rsidP="001E7045" w:rsidR="001E7045" w:rsidRPr="00416776">
      <w:pPr>
        <w:ind w:firstLine="720" w:left="720"/>
        <w:rPr>
          <w:rFonts w:hAnsi="Times New Roman" w:ascii="Times New Roman"/>
          <w:color w:val="000000"/>
          <w:szCs w:val="24"/>
        </w:rPr>
      </w:pPr>
      <w:r w:rsidRPr="00416776">
        <w:rPr>
          <w:rFonts w:hAnsi="Times New Roman" w:ascii="Times New Roman"/>
          <w:color w:val="000000"/>
          <w:szCs w:val="24"/>
        </w:rPr>
        <w:tab/>
      </w:r>
      <w:r w:rsidRPr="00416776">
        <w:rPr>
          <w:rFonts w:hAnsi="Times New Roman" w:ascii="Times New Roman"/>
          <w:color w:val="000000"/>
          <w:szCs w:val="24"/>
        </w:rPr>
        <w:tab/>
      </w:r>
      <w:r w:rsidRPr="00416776">
        <w:rPr>
          <w:rFonts w:hAnsi="Times New Roman" w:ascii="Times New Roman"/>
          <w:color w:val="000000"/>
          <w:szCs w:val="24"/>
        </w:rPr>
        <w:tab/>
      </w:r>
      <w:r w:rsidRPr="00416776">
        <w:rPr>
          <w:rFonts w:hAnsi="Times New Roman" w:ascii="Times New Roman"/>
          <w:color w:val="000000"/>
          <w:szCs w:val="24"/>
        </w:rPr>
        <w:tab/>
        <w:t xml:space="preserve">                       </w:t>
      </w:r>
    </w:p>
    <w:p w:rsidRDefault="001E7045" w:rsidP="001879D0" w:rsidR="009370A2" w:rsidRPr="00416776">
      <w:pPr>
        <w:ind w:firstLine="720" w:left="2160"/>
        <w:rPr>
          <w:rFonts w:hAnsi="Times New Roman" w:ascii="Times New Roman"/>
          <w:color w:val="000000"/>
        </w:rPr>
      </w:pPr>
      <w:r w:rsidRPr="00416776">
        <w:rPr>
          <w:rFonts w:hAnsi="Times New Roman" w:ascii="Times New Roman"/>
          <w:color w:val="000000"/>
          <w:szCs w:val="24"/>
        </w:rPr>
        <w:t xml:space="preserve">                                   LUCIJA BUTIGAN</w:t>
      </w:r>
      <w:r w:rsidR="00416776" w:rsidRPr="00416776">
        <w:rPr>
          <w:rFonts w:hAnsi="Times New Roman" w:ascii="Times New Roman"/>
          <w:color w:val="000000"/>
          <w:szCs w:val="24"/>
        </w:rPr>
        <w:t>,v.r.</w:t>
      </w:r>
    </w:p>
    <w:p w:rsidRDefault="004D0CAA" w:rsidR="004D0CAA" w:rsidRPr="00416776">
      <w:pPr>
        <w:rPr>
          <w:rFonts w:hAnsi="Times New Roman" w:ascii="Times New Roman"/>
          <w:color w:val="000000"/>
          <w:szCs w:val="24"/>
        </w:rPr>
      </w:pPr>
      <w:r w:rsidRPr="00416776">
        <w:rPr>
          <w:rFonts w:hAnsi="Times New Roman" w:ascii="Times New Roman"/>
          <w:color w:val="000000"/>
          <w:szCs w:val="24"/>
        </w:rPr>
        <w:lastRenderedPageBreak/>
        <w:t>UPUTA O PRAVNOM LIJEKU:</w:t>
      </w:r>
    </w:p>
    <w:p w:rsidRDefault="004D0CAA" w:rsidP="001879D0" w:rsidR="0037386F">
      <w:pPr>
        <w:pStyle w:val="Tijeloteksta"/>
        <w:rPr>
          <w:color w:val="000000"/>
          <w:szCs w:val="24"/>
        </w:rPr>
      </w:pPr>
      <w:r w:rsidRPr="00416776">
        <w:rPr>
          <w:color w:val="000000"/>
          <w:szCs w:val="24"/>
        </w:rPr>
        <w:t>Protiv ovog zaključka nije dopuštena žalba (čl</w:t>
      </w:r>
      <w:r w:rsidR="00B90119" w:rsidRPr="00416776">
        <w:rPr>
          <w:color w:val="000000"/>
          <w:szCs w:val="24"/>
        </w:rPr>
        <w:t>anak</w:t>
      </w:r>
      <w:r w:rsidRPr="00416776">
        <w:rPr>
          <w:color w:val="000000"/>
          <w:szCs w:val="24"/>
        </w:rPr>
        <w:t xml:space="preserve"> 11. t</w:t>
      </w:r>
      <w:r w:rsidR="00B90119" w:rsidRPr="00416776">
        <w:rPr>
          <w:color w:val="000000"/>
          <w:szCs w:val="24"/>
        </w:rPr>
        <w:t>očka</w:t>
      </w:r>
      <w:r w:rsidRPr="00416776">
        <w:rPr>
          <w:color w:val="000000"/>
          <w:szCs w:val="24"/>
        </w:rPr>
        <w:t xml:space="preserve"> 9. Stečajnog zakona).</w:t>
      </w:r>
    </w:p>
    <w:p w:rsidRDefault="00416776" w:rsidP="001879D0" w:rsidR="00416776">
      <w:pPr>
        <w:pStyle w:val="Tijeloteksta"/>
        <w:rPr>
          <w:color w:val="000000"/>
          <w:szCs w:val="24"/>
        </w:rPr>
      </w:pPr>
    </w:p>
    <w:p w:rsidRDefault="00416776" w:rsidP="007F0C2B" w:rsidR="00416776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</w:t>
      </w:r>
      <w:proofErr w:type="spellStart"/>
      <w:r w:rsidRPr="004B5FFF">
        <w:rPr>
          <w:rFonts w:hAnsi="Times New Roman" w:ascii="Times New Roman"/>
        </w:rPr>
        <w:t>otpravka</w:t>
      </w:r>
      <w:proofErr w:type="spellEnd"/>
      <w:r w:rsidRPr="004B5FFF">
        <w:rPr>
          <w:rFonts w:hAnsi="Times New Roman" w:ascii="Times New Roman"/>
        </w:rPr>
        <w:t>-ovlašteni službenik:</w:t>
      </w:r>
    </w:p>
    <w:p w:rsidRDefault="00416776" w:rsidP="007F0C2B" w:rsidR="00416776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416776" w:rsidP="001879D0" w:rsidR="00416776" w:rsidRPr="00416776">
      <w:pPr>
        <w:pStyle w:val="Tijeloteksta"/>
        <w:rPr>
          <w:color w:val="000000"/>
          <w:szCs w:val="24"/>
        </w:rPr>
      </w:pPr>
    </w:p>
    <w:p w:rsidRDefault="001879D0" w:rsidP="001879D0" w:rsidR="001879D0" w:rsidRPr="00416776">
      <w:pPr>
        <w:pStyle w:val="Tijeloteksta"/>
        <w:rPr>
          <w:color w:val="000000"/>
          <w:szCs w:val="24"/>
        </w:rPr>
      </w:pPr>
    </w:p>
    <w:p w:rsidRDefault="001879D0" w:rsidP="001879D0" w:rsidR="001879D0" w:rsidRPr="00416776">
      <w:pPr>
        <w:pStyle w:val="Tijeloteksta"/>
        <w:rPr>
          <w:color w:val="000000"/>
          <w:szCs w:val="24"/>
        </w:rPr>
      </w:pPr>
    </w:p>
    <w:p w:rsidRDefault="00416776" w:rsidP="001879D0" w:rsidR="00416776" w:rsidRPr="00416776">
      <w:pPr>
        <w:pStyle w:val="Tijeloteksta"/>
        <w:rPr>
          <w:color w:val="000000"/>
          <w:szCs w:val="24"/>
        </w:rPr>
      </w:pPr>
    </w:p>
    <w:p w:rsidRDefault="00416776" w:rsidP="001879D0" w:rsidR="00416776" w:rsidRPr="00416776">
      <w:pPr>
        <w:pStyle w:val="Tijeloteksta"/>
        <w:rPr>
          <w:color w:val="000000"/>
          <w:szCs w:val="24"/>
        </w:rPr>
      </w:pPr>
    </w:p>
    <w:p w:rsidRDefault="00416776" w:rsidP="001879D0" w:rsidR="00416776" w:rsidRPr="00416776">
      <w:pPr>
        <w:pStyle w:val="Tijeloteksta"/>
        <w:rPr>
          <w:color w:val="FFFFFF"/>
          <w:szCs w:val="24"/>
        </w:rPr>
      </w:pPr>
    </w:p>
    <w:p w:rsidRDefault="001879D0" w:rsidP="001879D0" w:rsidR="001879D0" w:rsidRPr="00416776">
      <w:pPr>
        <w:pStyle w:val="Tijeloteksta"/>
        <w:rPr>
          <w:color w:val="FFFFFF"/>
          <w:szCs w:val="24"/>
        </w:rPr>
      </w:pPr>
      <w:r w:rsidRPr="00416776">
        <w:rPr>
          <w:color w:val="FFFFFF"/>
          <w:szCs w:val="24"/>
        </w:rPr>
        <w:t>DNA:</w:t>
      </w:r>
    </w:p>
    <w:p w:rsidRDefault="001879D0" w:rsidP="001879D0" w:rsidR="001879D0" w:rsidRPr="00416776">
      <w:pPr>
        <w:pStyle w:val="Tijeloteksta"/>
        <w:rPr>
          <w:color w:val="FFFFFF"/>
          <w:szCs w:val="24"/>
        </w:rPr>
      </w:pPr>
      <w:proofErr w:type="spellStart"/>
      <w:r w:rsidRPr="00416776">
        <w:rPr>
          <w:color w:val="FFFFFF"/>
          <w:szCs w:val="24"/>
        </w:rPr>
        <w:t>1.stečajni</w:t>
      </w:r>
      <w:proofErr w:type="spellEnd"/>
      <w:r w:rsidRPr="00416776">
        <w:rPr>
          <w:color w:val="FFFFFF"/>
          <w:szCs w:val="24"/>
        </w:rPr>
        <w:t xml:space="preserve"> upravitelj</w:t>
      </w:r>
    </w:p>
    <w:p w:rsidRDefault="00416776" w:rsidP="001879D0" w:rsidR="00416776" w:rsidRPr="00416776">
      <w:pPr>
        <w:pStyle w:val="Tijeloteksta"/>
        <w:rPr>
          <w:color w:val="FFFFFF"/>
          <w:szCs w:val="24"/>
        </w:rPr>
      </w:pPr>
      <w:r w:rsidRPr="00416776">
        <w:rPr>
          <w:color w:val="FFFFFF"/>
          <w:szCs w:val="24"/>
        </w:rPr>
        <w:t>2. e-oglasna ploča suda</w:t>
      </w:r>
    </w:p>
    <w:p w:rsidRDefault="001879D0" w:rsidP="001879D0" w:rsidR="001879D0" w:rsidRPr="00416776">
      <w:pPr>
        <w:pStyle w:val="Tijeloteksta"/>
        <w:rPr>
          <w:color w:val="FFFFFF"/>
          <w:szCs w:val="24"/>
        </w:rPr>
      </w:pPr>
      <w:r w:rsidRPr="00416776">
        <w:rPr>
          <w:color w:val="FFFFFF"/>
          <w:szCs w:val="24"/>
        </w:rPr>
        <w:t>-</w:t>
      </w:r>
      <w:proofErr w:type="spellStart"/>
      <w:r w:rsidRPr="00416776">
        <w:rPr>
          <w:color w:val="FFFFFF"/>
          <w:szCs w:val="24"/>
        </w:rPr>
        <w:t>razlučni</w:t>
      </w:r>
      <w:proofErr w:type="spellEnd"/>
      <w:r w:rsidRPr="00416776">
        <w:rPr>
          <w:color w:val="FFFFFF"/>
          <w:szCs w:val="24"/>
        </w:rPr>
        <w:t xml:space="preserve"> </w:t>
      </w:r>
      <w:proofErr w:type="spellStart"/>
      <w:r w:rsidRPr="00416776">
        <w:rPr>
          <w:color w:val="FFFFFF"/>
          <w:szCs w:val="24"/>
        </w:rPr>
        <w:t>vjerovici</w:t>
      </w:r>
      <w:proofErr w:type="spellEnd"/>
      <w:r w:rsidRPr="00416776">
        <w:rPr>
          <w:color w:val="FFFFFF"/>
          <w:szCs w:val="24"/>
        </w:rPr>
        <w:t>:</w:t>
      </w:r>
    </w:p>
    <w:p w:rsidRDefault="00416776" w:rsidP="001879D0" w:rsidR="001879D0" w:rsidRPr="00416776">
      <w:pPr>
        <w:pStyle w:val="Tijeloteksta"/>
        <w:rPr>
          <w:color w:val="FFFFFF"/>
          <w:szCs w:val="24"/>
        </w:rPr>
      </w:pPr>
      <w:proofErr w:type="spellStart"/>
      <w:r w:rsidRPr="00416776">
        <w:rPr>
          <w:color w:val="FFFFFF"/>
          <w:szCs w:val="24"/>
        </w:rPr>
        <w:t>3</w:t>
      </w:r>
      <w:r w:rsidR="001879D0" w:rsidRPr="00416776">
        <w:rPr>
          <w:color w:val="FFFFFF"/>
          <w:szCs w:val="24"/>
        </w:rPr>
        <w:t>.OTP</w:t>
      </w:r>
      <w:proofErr w:type="spellEnd"/>
      <w:r w:rsidR="001879D0" w:rsidRPr="00416776">
        <w:rPr>
          <w:color w:val="FFFFFF"/>
          <w:szCs w:val="24"/>
        </w:rPr>
        <w:t xml:space="preserve"> BANKA d.d. Zadar, OD </w:t>
      </w:r>
      <w:proofErr w:type="spellStart"/>
      <w:r w:rsidR="001879D0" w:rsidRPr="00416776">
        <w:rPr>
          <w:color w:val="FFFFFF"/>
          <w:szCs w:val="24"/>
        </w:rPr>
        <w:t>Žurić</w:t>
      </w:r>
      <w:proofErr w:type="spellEnd"/>
      <w:r w:rsidR="001879D0" w:rsidRPr="00416776">
        <w:rPr>
          <w:color w:val="FFFFFF"/>
          <w:szCs w:val="24"/>
        </w:rPr>
        <w:t xml:space="preserve"> i partneri, Zagreb, Ivana Lučića  2</w:t>
      </w:r>
    </w:p>
    <w:p w:rsidRDefault="00416776" w:rsidP="001879D0" w:rsidR="001879D0" w:rsidRPr="00416776">
      <w:pPr>
        <w:pStyle w:val="Tijeloteksta"/>
        <w:rPr>
          <w:color w:val="FFFFFF"/>
          <w:szCs w:val="24"/>
        </w:rPr>
      </w:pPr>
      <w:proofErr w:type="spellStart"/>
      <w:r w:rsidRPr="00416776">
        <w:rPr>
          <w:color w:val="FFFFFF"/>
          <w:szCs w:val="24"/>
        </w:rPr>
        <w:t>4</w:t>
      </w:r>
      <w:r w:rsidR="001879D0" w:rsidRPr="00416776">
        <w:rPr>
          <w:color w:val="FFFFFF"/>
          <w:szCs w:val="24"/>
        </w:rPr>
        <w:t>.NOVA</w:t>
      </w:r>
      <w:proofErr w:type="spellEnd"/>
      <w:r w:rsidR="001879D0" w:rsidRPr="00416776">
        <w:rPr>
          <w:color w:val="FFFFFF"/>
          <w:szCs w:val="24"/>
        </w:rPr>
        <w:t xml:space="preserve"> KREDITNA BANKA d.d. Maribor, OD Buterin i Posavec, Zagreb,         </w:t>
      </w:r>
      <w:r w:rsidR="006177E1" w:rsidRPr="00416776">
        <w:rPr>
          <w:color w:val="FFFFFF"/>
          <w:szCs w:val="24"/>
        </w:rPr>
        <w:t xml:space="preserve">   </w:t>
      </w:r>
      <w:proofErr w:type="spellStart"/>
      <w:r w:rsidR="001879D0" w:rsidRPr="00416776">
        <w:rPr>
          <w:color w:val="FFFFFF"/>
          <w:szCs w:val="24"/>
        </w:rPr>
        <w:t>Draškovićeva82</w:t>
      </w:r>
      <w:proofErr w:type="spellEnd"/>
    </w:p>
    <w:p w:rsidRDefault="00416776" w:rsidP="001879D0" w:rsidR="001879D0" w:rsidRPr="00416776">
      <w:pPr>
        <w:pStyle w:val="Tijeloteksta"/>
        <w:rPr>
          <w:color w:val="FFFFFF"/>
          <w:szCs w:val="24"/>
        </w:rPr>
      </w:pPr>
      <w:proofErr w:type="spellStart"/>
      <w:r w:rsidRPr="00416776">
        <w:rPr>
          <w:color w:val="FFFFFF"/>
          <w:szCs w:val="24"/>
        </w:rPr>
        <w:t>5</w:t>
      </w:r>
      <w:r w:rsidR="001879D0" w:rsidRPr="00416776">
        <w:rPr>
          <w:color w:val="FFFFFF"/>
          <w:szCs w:val="24"/>
        </w:rPr>
        <w:t>.RH</w:t>
      </w:r>
      <w:proofErr w:type="spellEnd"/>
      <w:r w:rsidR="001879D0" w:rsidRPr="00416776">
        <w:rPr>
          <w:color w:val="FFFFFF"/>
          <w:szCs w:val="24"/>
        </w:rPr>
        <w:t xml:space="preserve"> Ministarstvo financija, PU Križevci</w:t>
      </w:r>
    </w:p>
    <w:p w:rsidRDefault="00416776" w:rsidP="001879D0" w:rsidR="001879D0" w:rsidRPr="00416776">
      <w:pPr>
        <w:pStyle w:val="Tijeloteksta"/>
        <w:rPr>
          <w:color w:val="FFFFFF"/>
          <w:szCs w:val="24"/>
        </w:rPr>
      </w:pPr>
      <w:proofErr w:type="spellStart"/>
      <w:r w:rsidRPr="00416776">
        <w:rPr>
          <w:color w:val="FFFFFF"/>
          <w:szCs w:val="24"/>
        </w:rPr>
        <w:t>6</w:t>
      </w:r>
      <w:r w:rsidR="001879D0" w:rsidRPr="00416776">
        <w:rPr>
          <w:color w:val="FFFFFF"/>
          <w:szCs w:val="24"/>
        </w:rPr>
        <w:t>.ŽDO</w:t>
      </w:r>
      <w:proofErr w:type="spellEnd"/>
      <w:r w:rsidR="001879D0" w:rsidRPr="00416776">
        <w:rPr>
          <w:color w:val="FFFFFF"/>
          <w:szCs w:val="24"/>
        </w:rPr>
        <w:t xml:space="preserve"> Zagreb</w:t>
      </w:r>
    </w:p>
    <w:sectPr w:rsidSect="00127590" w:rsidR="001879D0" w:rsidRPr="00416776">
      <w:pgSz w:code="9" w:h="16840" w:w="11907"/>
      <w:pgMar w:gutter="0" w:footer="720" w:header="720" w:left="1701" w:bottom="1418" w:right="1275" w:top="1276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59364A5"/>
    <w:multiLevelType w:val="hybridMultilevel"/>
    <w:tmpl w:val="1D3E3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116380"/>
    <w:multiLevelType w:val="hybridMultilevel"/>
    <w:tmpl w:val="0F2A0B3C"/>
    <w:lvl w:tplc="222A1476" w:ilvl="0">
      <w:start w:val="1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1E501917"/>
    <w:multiLevelType w:val="hybridMultilevel"/>
    <w:tmpl w:val="50D0AC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8">
    <w:nsid w:val="4E7107BB"/>
    <w:multiLevelType w:val="hybridMultilevel"/>
    <w:tmpl w:val="6F86D6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A6354F0"/>
    <w:multiLevelType w:val="hybridMultilevel"/>
    <w:tmpl w:val="45E4A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2845F28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5BC72F80"/>
    <w:multiLevelType w:val="hybridMultilevel"/>
    <w:tmpl w:val="32E4DC8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DF24A2F"/>
    <w:multiLevelType w:val="hybridMultilevel"/>
    <w:tmpl w:val="5DB6AA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716F7BF4"/>
    <w:multiLevelType w:val="hybridMultilevel"/>
    <w:tmpl w:val="2C30785C"/>
    <w:lvl w:tplc="68A26E12" w:ilvl="0">
      <w:start w:val="1"/>
      <w:numFmt w:val="upperRoman"/>
      <w:lvlText w:val="%1."/>
      <w:lvlJc w:val="left"/>
      <w:pPr>
        <w:tabs>
          <w:tab w:pos="780" w:val="num"/>
        </w:tabs>
        <w:ind w:hanging="78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14"/>
  </w:num>
  <w:num w:numId="4">
    <w:abstractNumId w:val="13"/>
  </w:num>
  <w:num w:numId="5">
    <w:abstractNumId w:val="10"/>
  </w:num>
  <w:num w:numId="6">
    <w:abstractNumId w:val="2"/>
  </w:num>
  <w:num w:numId="7">
    <w:abstractNumId w:val="6"/>
  </w:num>
  <w:num w:numId="8">
    <w:abstractNumId w:val="7"/>
  </w:num>
  <w:num w:numId="9">
    <w:abstractNumId w:val="4"/>
  </w:num>
  <w:num w:numId="10">
    <w:abstractNumId w:val="5"/>
  </w:num>
  <w:num w:numId="11">
    <w:abstractNumId w:val="3"/>
  </w:num>
  <w:num w:numId="12">
    <w:abstractNumId w:val="11"/>
  </w:num>
  <w:num w:numId="13">
    <w:abstractNumId w:val="9"/>
  </w:num>
  <w:num w:numId="14">
    <w:abstractNumId w:val="8"/>
  </w:num>
  <w:num w:numId="15">
    <w:abstractNumId w:val="15"/>
  </w:num>
  <w:num w:numId="16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3851"/>
    <w:rsid w:val="00075465"/>
    <w:rsid w:val="000A4F4A"/>
    <w:rsid w:val="000C1D32"/>
    <w:rsid w:val="000D09EC"/>
    <w:rsid w:val="00113DBB"/>
    <w:rsid w:val="00127590"/>
    <w:rsid w:val="001504A0"/>
    <w:rsid w:val="00160880"/>
    <w:rsid w:val="00166D03"/>
    <w:rsid w:val="001879D0"/>
    <w:rsid w:val="001D4A3C"/>
    <w:rsid w:val="001E7045"/>
    <w:rsid w:val="00214B0D"/>
    <w:rsid w:val="002509BD"/>
    <w:rsid w:val="00283512"/>
    <w:rsid w:val="002957E4"/>
    <w:rsid w:val="002B10A8"/>
    <w:rsid w:val="003043F2"/>
    <w:rsid w:val="00331A26"/>
    <w:rsid w:val="0037386F"/>
    <w:rsid w:val="003930EB"/>
    <w:rsid w:val="003E31E2"/>
    <w:rsid w:val="00412005"/>
    <w:rsid w:val="00416776"/>
    <w:rsid w:val="00422D7D"/>
    <w:rsid w:val="00451801"/>
    <w:rsid w:val="0047657E"/>
    <w:rsid w:val="004B5CAB"/>
    <w:rsid w:val="004C2576"/>
    <w:rsid w:val="004D0CAA"/>
    <w:rsid w:val="00510EBF"/>
    <w:rsid w:val="00566463"/>
    <w:rsid w:val="005773E7"/>
    <w:rsid w:val="005E2220"/>
    <w:rsid w:val="00612D2B"/>
    <w:rsid w:val="006177E1"/>
    <w:rsid w:val="00645CAB"/>
    <w:rsid w:val="00691FFC"/>
    <w:rsid w:val="006A349A"/>
    <w:rsid w:val="00702F8D"/>
    <w:rsid w:val="00762D34"/>
    <w:rsid w:val="007B2864"/>
    <w:rsid w:val="007E2720"/>
    <w:rsid w:val="008062BF"/>
    <w:rsid w:val="00810D75"/>
    <w:rsid w:val="00834DB2"/>
    <w:rsid w:val="008813F7"/>
    <w:rsid w:val="008D2887"/>
    <w:rsid w:val="008E1BFB"/>
    <w:rsid w:val="009034F1"/>
    <w:rsid w:val="009263FF"/>
    <w:rsid w:val="00934AA8"/>
    <w:rsid w:val="009370A2"/>
    <w:rsid w:val="009427B5"/>
    <w:rsid w:val="00992FE7"/>
    <w:rsid w:val="009B0B8B"/>
    <w:rsid w:val="00A1268B"/>
    <w:rsid w:val="00AB203C"/>
    <w:rsid w:val="00AF5F4B"/>
    <w:rsid w:val="00B70425"/>
    <w:rsid w:val="00B90119"/>
    <w:rsid w:val="00C31E51"/>
    <w:rsid w:val="00C74C85"/>
    <w:rsid w:val="00CC1263"/>
    <w:rsid w:val="00CD714B"/>
    <w:rsid w:val="00D23FE1"/>
    <w:rsid w:val="00D319DF"/>
    <w:rsid w:val="00D544D5"/>
    <w:rsid w:val="00D6429C"/>
    <w:rsid w:val="00D668A2"/>
    <w:rsid w:val="00D73851"/>
    <w:rsid w:val="00EB21A1"/>
    <w:rsid w:val="00EE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8E1BF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67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67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677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67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67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8E1BF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67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67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677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67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67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ročište za diobu</izvorni_sadrzaj>
    <derivirana_varijabla naziv="DomainObject.Primjedba_1">ročište za diobu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1193</izvorni_sadrzaj>
    <derivirana_varijabla naziv="DomainObject.Predmet.Broj_1">1193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2012.</izvorni_sadrzaj>
    <derivirana_varijabla naziv="DomainObject.Predmet.DatumOsnivanja_1">27.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</izvorni_sadrzaj>
    <derivirana_varijabla naziv="DomainObject.Predmet.Opis_1">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St-1193/2012</izvorni_sadrzaj>
    <derivirana_varijabla naziv="DomainObject.Predmet.OznakaBroj_1">St-1193/2012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20.St-153/11</izvorni_sadrzaj>
    <derivirana_varijabla naziv="DomainObject.Predmet.PrimjedbaSuca_1">20.St-153/11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ANTOLKOVIĆ MESNA INDUSTRIJA d.o.o. zastupanog po punomoćniku KRUNOSLAV-STJEPAN ANTOLKOVIĆ</izvorni_sadrzaj>
    <derivirana_varijabla naziv="DomainObject.Predmet.ProtustrankaFormated_1">  ANTOLKOVIĆ MESNA INDUSTRIJA d.o.o. zastupanog po punomoćniku KRUNOSLAV-STJEPAN ANTOLKOVIĆ</derivirana_varijabla>
  </DomainObject.Predmet.ProtustrankaFormated>
  <DomainObject.Predmet.ProtustrankaFormatedOIB>
    <izvorni_sadrzaj>  ANTOLKOVIĆ MESNA INDUSTRIJA d.o.o., OIB 96261485248 zastupanog po punomoćniku KRUNOSLAV-STJEPAN ANTOLKOVIĆ</izvorni_sadrzaj>
    <derivirana_varijabla naziv="DomainObject.Predmet.ProtustrankaFormatedOIB_1">  ANTOLKOVIĆ MESNA INDUSTRIJA d.o.o., OIB 96261485248 zastupanog po punomoćniku KRUNOSLAV-STJEPAN ANTOLKOVIĆ</derivirana_varijabla>
  </DomainObject.Predmet.ProtustrankaFormatedOIB>
  <DomainObject.Predmet.ProtustrankaFormatedWithAdress>
    <izvorni_sadrzaj> ANTOLKOVIĆ MESNA INDUSTRIJA d.o.o., HRASTJE 70, 10380 Sveti Ivan Zelina zastupanog po punomoćniku KRUNOSLAV-STJEPAN ANTOLKOVIĆ</izvorni_sadrzaj>
    <derivirana_varijabla naziv="DomainObject.Predmet.ProtustrankaFormatedWithAdress_1"> ANTOLKOVIĆ MESNA INDUSTRIJA d.o.o., HRASTJE 70, 10380 Sveti Ivan Zelina zastupanog po punomoćniku KRUNOSLAV-STJEPAN ANTOLKOVIĆ</derivirana_varijabla>
  </DomainObject.Predmet.ProtustrankaFormatedWithAdress>
  <DomainObject.Predmet.ProtustrankaFormatedWithAdressOIB>
    <izvorni_sadrzaj> ANTOLKOVIĆ MESNA INDUSTRIJA d.o.o., OIB 96261485248, HRASTJE 70, 10380 Sveti Ivan Zelina zastupanog po punomoćniku KRUNOSLAV-STJEPAN ANTOLKOVIĆ</izvorni_sadrzaj>
    <derivirana_varijabla naziv="DomainObject.Predmet.ProtustrankaFormatedWithAdressOIB_1"> ANTOLKOVIĆ MESNA INDUSTRIJA d.o.o., OIB 96261485248, HRASTJE 70, 10380 Sveti Ivan Zelina zastupanog po punomoćniku KRUNOSLAV-STJEPAN ANTOLKOVIĆ</derivirana_varijabla>
  </DomainObject.Predmet.ProtustrankaFormatedWithAdressOIB>
  <DomainObject.Predmet.ProtustrankaWithAdress>
    <izvorni_sadrzaj>ANTOLKOVIĆ MESNA INDUSTRIJA d.o.o. HRASTJE 70, 10380 Sveti Ivan Zelina</izvorni_sadrzaj>
    <derivirana_varijabla naziv="DomainObject.Predmet.ProtustrankaWithAdress_1">ANTOLKOVIĆ MESNA INDUSTRIJA d.o.o. HRASTJE 70, 10380 Sveti Ivan Zelina</derivirana_varijabla>
  </DomainObject.Predmet.ProtustrankaWithAdress>
  <DomainObject.Predmet.ProtustrankaWithAdressOIB>
    <izvorni_sadrzaj>ANTOLKOVIĆ MESNA INDUSTRIJA d.o.o., OIB 96261485248, HRASTJE 70, 10380 Sveti Ivan Zelina</izvorni_sadrzaj>
    <derivirana_varijabla naziv="DomainObject.Predmet.ProtustrankaWithAdressOIB_1">ANTOLKOVIĆ MESNA INDUSTRIJA d.o.o., OIB 96261485248, HRASTJE 70, 10380 Sveti Ivan Zelina</derivirana_varijabla>
  </DomainObject.Predmet.ProtustrankaWithAdressOIB>
  <DomainObject.Predmet.ProtustrankaNazivFormated>
    <izvorni_sadrzaj>ANTOLKOVIĆ MESNA INDUSTRIJA d.o.o.</izvorni_sadrzaj>
    <derivirana_varijabla naziv="DomainObject.Predmet.ProtustrankaNazivFormated_1">ANTOLKOVIĆ MESNA INDUSTRIJA d.o.o.</derivirana_varijabla>
  </DomainObject.Predmet.ProtustrankaNazivFormated>
  <DomainObject.Predmet.ProtustrankaNazivFormatedOIB>
    <izvorni_sadrzaj>ANTOLKOVIĆ MESNA INDUSTRIJA d.o.o., OIB 96261485248</izvorni_sadrzaj>
    <derivirana_varijabla naziv="DomainObject.Predmet.ProtustrankaNazivFormatedOIB_1">ANTOLKOVIĆ MESNA INDUSTRIJA d.o.o., OIB 96261485248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 POREZNA UPRAVA, PODRUČNI URED ZAGREB, ODJEL ZA OVRHU; TRGO-AGENCIJA trgovačko društvo za trgovinu i usluge, d.o.o.</izvorni_sadrzaj>
    <derivirana_varijabla naziv="DomainObject.Predmet.StrankaFormated_1">  MINISTARSTVO FINANCIJA - POREZNA UPRAVA, PODRUČNI URED ZAGREB, ODJEL ZA OVRHU; TRGO-AGENCIJA trgovačko društvo za trgovinu i usluge, d.o.o.</derivirana_varijabla>
  </DomainObject.Predmet.StrankaFormated>
  <DomainObject.Predmet.StrankaFormatedOIB>
    <izvorni_sadrzaj>  MINISTARSTVO FINANCIJA - POREZNA UPRAVA, PODRUČNI URED ZAGREB, ODJEL ZA OVRHU, OIB 18683136487; TRGO-AGENCIJA trgovačko društvo za trgovinu i usluge, d.o.o., OIB 78170814407</izvorni_sadrzaj>
    <derivirana_varijabla naziv="DomainObject.Predmet.StrankaFormatedOIB_1">  MINISTARSTVO FINANCIJA - POREZNA UPRAVA, PODRUČNI URED ZAGREB, ODJEL ZA OVRHU, OIB 18683136487; TRGO-AGENCIJA trgovačko društvo za trgovinu i usluge, d.o.o., OIB 78170814407</derivirana_varijabla>
  </DomainObject.Predmet.StrankaFormatedOIB>
  <DomainObject.Predmet.StrankaFormatedWithAdress>
    <izvorni_sadrzaj> MINISTARSTVO FINANCIJA - POREZNA UPRAVA, PODRUČNI URED ZAGREB, ODJEL ZA OVRHU, ALBRECHTOVA 42, 10000 Zagreb; TRGO-AGENCIJA trgovačko društvo za trgovinu i usluge, d.o.o., Donji Cubinec 69a , 48260 Cubinec</izvorni_sadrzaj>
    <derivirana_varijabla naziv="DomainObject.Predmet.StrankaFormatedWithAdress_1"> MINISTARSTVO FINANCIJA - POREZNA UPRAVA, PODRUČNI URED ZAGREB, ODJEL ZA OVRHU, ALBRECHTOVA 42, 10000 Zagreb; TRGO-AGENCIJA trgovačko društvo za trgovinu i usluge, d.o.o., Donji Cubinec 69a , 48260 Cubinec</derivirana_varijabla>
  </DomainObject.Predmet.StrankaFormatedWithAdress>
  <DomainObject.Predmet.StrankaFormatedWithAdressOIB>
    <izvorni_sadrzaj> MINISTARSTVO FINANCIJA - POREZNA UPRAVA, PODRUČNI URED ZAGREB, ODJEL ZA OVRHU, OIB 18683136487, ALBRECHTOVA 42, 10000 Zagreb; TRGO-AGENCIJA trgovačko društvo za trgovinu i usluge, d.o.o., OIB 78170814407, Donji Cubinec 69a , 48260 Cubinec</izvorni_sadrzaj>
    <derivirana_varijabla naziv="DomainObject.Predmet.StrankaFormatedWithAdressOIB_1"> MINISTARSTVO FINANCIJA - POREZNA UPRAVA, PODRUČNI URED ZAGREB, ODJEL ZA OVRHU, OIB 18683136487, ALBRECHTOVA 42, 10000 Zagreb; TRGO-AGENCIJA trgovačko društvo za trgovinu i usluge, d.o.o., OIB 78170814407, Donji Cubinec 69a , 48260 Cubinec</derivirana_varijabla>
  </DomainObject.Predmet.StrankaFormatedWithAdressOIB>
  <DomainObject.Predmet.StrankaWithAdress>
    <izvorni_sadrzaj>MINISTARSTVO FINANCIJA - POREZNA UPRAVA, PODRUČNI URED ZAGREB, ODJEL ZA OVRHU ALBRECHTOVA 42,10000 Zagreb,TRGO-AGENCIJA trgovačko društvo za trgovinu i usluge, d.o.o. Donji Cubinec 69a ,48260 Cubinec</izvorni_sadrzaj>
    <derivirana_varijabla naziv="DomainObject.Predmet.StrankaWithAdress_1">MINISTARSTVO FINANCIJA - POREZNA UPRAVA, PODRUČNI URED ZAGREB, ODJEL ZA OVRHU ALBRECHTOVA 42,10000 Zagreb,TRGO-AGENCIJA trgovačko društvo za trgovinu i usluge, d.o.o. Donji Cubinec 69a ,48260 Cubinec</derivirana_varijabla>
  </DomainObject.Predmet.StrankaWithAdress>
  <DomainObject.Predmet.StrankaWithAdressOIB>
    <izvorni_sadrzaj>MINISTARSTVO FINANCIJA - POREZNA UPRAVA, PODRUČNI URED ZAGREB, ODJEL ZA OVRHU, OIB 18683136487, ALBRECHTOVA 42,10000 Zagreb,TRGO-AGENCIJA trgovačko društvo za trgovinu i usluge, d.o.o., OIB 78170814407, Donji Cubinec 69a ,48260 Cubinec</izvorni_sadrzaj>
    <derivirana_varijabla naziv="DomainObject.Predmet.StrankaWithAdressOIB_1">MINISTARSTVO FINANCIJA - POREZNA UPRAVA, PODRUČNI URED ZAGREB, ODJEL ZA OVRHU, OIB 18683136487, ALBRECHTOVA 42,10000 Zagreb,TRGO-AGENCIJA trgovačko društvo za trgovinu i usluge, d.o.o., OIB 78170814407, Donji Cubinec 69a ,48260 Cubinec</derivirana_varijabla>
  </DomainObject.Predmet.StrankaWithAdressOIB>
  <DomainObject.Predmet.StrankaNazivFormated>
    <izvorni_sadrzaj>MINISTARSTVO FINANCIJA - POREZNA UPRAVA, PODRUČNI URED ZAGREB, ODJEL ZA OVRHU,TRGO-AGENCIJA trgovačko društvo za trgovinu i usluge, d.o.o.</izvorni_sadrzaj>
    <derivirana_varijabla naziv="DomainObject.Predmet.StrankaNazivFormated_1">MINISTARSTVO FINANCIJA - POREZNA UPRAVA, PODRUČNI URED ZAGREB, ODJEL ZA OVRHU,TRGO-AGENCIJA trgovačko društvo za trgovinu i usluge, d.o.o.</derivirana_varijabla>
  </DomainObject.Predmet.StrankaNazivFormated>
  <DomainObject.Predmet.StrankaNazivFormatedOIB>
    <izvorni_sadrzaj>MINISTARSTVO FINANCIJA - POREZNA UPRAVA, PODRUČNI URED ZAGREB, ODJEL ZA OVRHU, OIB 18683136487,TRGO-AGENCIJA trgovačko društvo za trgovinu i usluge, d.o.o., OIB 78170814407</izvorni_sadrzaj>
    <derivirana_varijabla naziv="DomainObject.Predmet.StrankaNazivFormatedOIB_1">MINISTARSTVO FINANCIJA - POREZNA UPRAVA, PODRUČNI URED ZAGREB, ODJEL ZA OVRHU, OIB 18683136487,TRGO-AGENCIJA trgovačko društvo za trgovinu i usluge, d.o.o., OIB 78170814407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MINISTARSTVO FINANCIJA - POREZNA UPRAVA, PODRUČNI URED ZAGREB, ODJEL ZA OVRHU</item>
      <item>TRGO-AGENCIJA trgovačko društvo za trgovinu i usluge, d.o.o.</item>
    </izvorni_sadrzaj>
    <derivirana_varijabla naziv="DomainObject.Predmet.StrankaListFormated_1">
      <item>MINISTARSTVO FINANCIJA - POREZNA UPRAVA, PODRUČNI URED ZAGREB, ODJEL ZA OVRHU</item>
      <item>TRGO-AGENCIJA trgovačko društvo za trgovinu i usluge, d.o.o.</item>
    </derivirana_varijabla>
  </DomainObject.Predmet.StrankaListFormated>
  <DomainObject.Predmet.StrankaListFormatedOIB>
    <izvorni_sadrzaj>
      <item>MINISTARSTVO FINANCIJA - POREZNA UPRAVA, PODRUČNI URED ZAGREB, ODJEL ZA OVRHU, OIB 18683136487</item>
      <item>TRGO-AGENCIJA trgovačko društvo za trgovinu i usluge, d.o.o., OIB 78170814407</item>
    </izvorni_sadrzaj>
    <derivirana_varijabla naziv="DomainObject.Predmet.StrankaListFormatedOIB_1">
      <item>MINISTARSTVO FINANCIJA - POREZNA UPRAVA, PODRUČNI URED ZAGREB, ODJEL ZA OVRHU, OIB 18683136487</item>
      <item>TRGO-AGENCIJA trgovačko društvo za trgovinu i usluge, d.o.o., OIB 78170814407</item>
    </derivirana_varijabla>
  </DomainObject.Predmet.StrankaListFormatedOIB>
  <DomainObject.Predmet.StrankaListFormatedWithAdress>
    <izvorni_sadrzaj>
      <item>MINISTARSTVO FINANCIJA - POREZNA UPRAVA, PODRUČNI URED ZAGREB, ODJEL ZA OVRHU, ALBRECHTOVA 42, 10000 Zagreb</item>
      <item>TRGO-AGENCIJA trgovačko društvo za trgovinu i usluge, d.o.o., Donji Cubinec 69a , 48260 Cubinec</item>
    </izvorni_sadrzaj>
    <derivirana_varijabla naziv="DomainObject.Predmet.StrankaListFormatedWithAdress_1">
      <item>MINISTARSTVO FINANCIJA - POREZNA UPRAVA, PODRUČNI URED ZAGREB, ODJEL ZA OVRHU, ALBRECHTOVA 42, 10000 Zagreb</item>
      <item>TRGO-AGENCIJA trgovačko društvo za trgovinu i usluge, d.o.o., Donji Cubinec 69a , 48260 Cubinec</item>
    </derivirana_varijabla>
  </DomainObject.Predmet.StrankaListFormatedWithAdress>
  <DomainObject.Predmet.StrankaListFormatedWithAdressOIB>
    <izvorni_sadrzaj>
      <item>MINISTARSTVO FINANCIJA - POREZNA UPRAVA, PODRUČNI URED ZAGREB, ODJEL ZA OVRHU, OIB 18683136487, ALBRECHTOVA 42, 10000 Zagreb</item>
      <item>TRGO-AGENCIJA trgovačko društvo za trgovinu i usluge, d.o.o., OIB 78170814407, Donji Cubinec 69a , 48260 Cubinec</item>
    </izvorni_sadrzaj>
    <derivirana_varijabla naziv="DomainObject.Predmet.StrankaListFormatedWithAdressOIB_1">
      <item>MINISTARSTVO FINANCIJA - POREZNA UPRAVA, PODRUČNI URED ZAGREB, ODJEL ZA OVRHU, OIB 18683136487, ALBRECHTOVA 42, 10000 Zagreb</item>
      <item>TRGO-AGENCIJA trgovačko društvo za trgovinu i usluge, d.o.o., OIB 78170814407, Donji Cubinec 69a , 48260 Cubinec</item>
    </derivirana_varijabla>
  </DomainObject.Predmet.StrankaListFormatedWithAdressOIB>
  <DomainObject.Predmet.StrankaListNazivFormated>
    <izvorni_sadrzaj>
      <item>MINISTARSTVO FINANCIJA - POREZNA UPRAVA, PODRUČNI URED ZAGREB, ODJEL ZA OVRHU</item>
      <item>TRGO-AGENCIJA trgovačko društvo za trgovinu i usluge, d.o.o.</item>
    </izvorni_sadrzaj>
    <derivirana_varijabla naziv="DomainObject.Predmet.StrankaListNazivFormated_1">
      <item>MINISTARSTVO FINANCIJA - POREZNA UPRAVA, PODRUČNI URED ZAGREB, ODJEL ZA OVRHU</item>
      <item>TRGO-AGENCIJA trgovačko društvo za trgovinu i usluge, d.o.o.</item>
    </derivirana_varijabla>
  </DomainObject.Predmet.StrankaListNazivFormated>
  <DomainObject.Predmet.StrankaListNazivFormatedOIB>
    <izvorni_sadrzaj>
      <item>MINISTARSTVO FINANCIJA - POREZNA UPRAVA, PODRUČNI URED ZAGREB, ODJEL ZA OVRHU, OIB 18683136487</item>
      <item>TRGO-AGENCIJA trgovačko društvo za trgovinu i usluge, d.o.o., OIB 78170814407</item>
    </izvorni_sadrzaj>
    <derivirana_varijabla naziv="DomainObject.Predmet.StrankaListNazivFormatedOIB_1">
      <item>MINISTARSTVO FINANCIJA - POREZNA UPRAVA, PODRUČNI URED ZAGREB, ODJEL ZA OVRHU, OIB 18683136487</item>
      <item>TRGO-AGENCIJA trgovačko društvo za trgovinu i usluge, d.o.o., OIB 78170814407</item>
    </derivirana_varijabla>
  </DomainObject.Predmet.StrankaListNazivFormatedOIB>
  <DomainObject.Predmet.ProtuStrankaListFormated>
    <izvorni_sadrzaj>
      <item>ANTOLKOVIĆ MESNA INDUSTRIJA d.o.o. zastupanog po punomoćniku KRUNOSLAV-STJEPAN ANTOLKOVIĆ</item>
    </izvorni_sadrzaj>
    <derivirana_varijabla naziv="DomainObject.Predmet.ProtuStrankaListFormated_1">
      <item>ANTOLKOVIĆ MESNA INDUSTRIJA d.o.o. zastupanog po punomoćniku KRUNOSLAV-STJEPAN ANTOLKOVIĆ</item>
    </derivirana_varijabla>
  </DomainObject.Predmet.ProtuStrankaListFormated>
  <DomainObject.Predmet.ProtuStrankaListFormatedOIB>
    <izvorni_sadrzaj>
      <item>ANTOLKOVIĆ MESNA INDUSTRIJA d.o.o., OIB 96261485248 zastupanog po punomoćniku KRUNOSLAV-STJEPAN ANTOLKOVIĆ</item>
    </izvorni_sadrzaj>
    <derivirana_varijabla naziv="DomainObject.Predmet.ProtuStrankaListFormatedOIB_1">
      <item>ANTOLKOVIĆ MESNA INDUSTRIJA d.o.o., OIB 96261485248 zastupanog po punomoćniku KRUNOSLAV-STJEPAN ANTOLKOVIĆ</item>
    </derivirana_varijabla>
  </DomainObject.Predmet.ProtuStrankaListFormatedOIB>
  <DomainObject.Predmet.ProtuStrankaListFormatedWithAdress>
    <izvorni_sadrzaj>
      <item>ANTOLKOVIĆ MESNA INDUSTRIJA d.o.o., HRASTJE 70, 10380 Sveti Ivan Zelina zastupanog po punomoćniku KRUNOSLAV-STJEPAN ANTOLKOVIĆ</item>
    </izvorni_sadrzaj>
    <derivirana_varijabla naziv="DomainObject.Predmet.ProtuStrankaListFormatedWithAdress_1">
      <item>ANTOLKOVIĆ MESNA INDUSTRIJA d.o.o., HRASTJE 70, 10380 Sveti Ivan Zelina zastupanog po punomoćniku KRUNOSLAV-STJEPAN ANTOLKOVIĆ</item>
    </derivirana_varijabla>
  </DomainObject.Predmet.ProtuStrankaListFormatedWithAdress>
  <DomainObject.Predmet.ProtuStrankaListFormatedWithAdressOIB>
    <izvorni_sadrzaj>
      <item>ANTOLKOVIĆ MESNA INDUSTRIJA d.o.o., OIB 96261485248, HRASTJE 70, 10380 Sveti Ivan Zelina zastupanog po punomoćniku KRUNOSLAV-STJEPAN ANTOLKOVIĆ</item>
    </izvorni_sadrzaj>
    <derivirana_varijabla naziv="DomainObject.Predmet.ProtuStrankaListFormatedWithAdressOIB_1">
      <item>ANTOLKOVIĆ MESNA INDUSTRIJA d.o.o., OIB 96261485248, HRASTJE 70, 10380 Sveti Ivan Zelina zastupanog po punomoćniku KRUNOSLAV-STJEPAN ANTOLKOVIĆ</item>
    </derivirana_varijabla>
  </DomainObject.Predmet.ProtuStrankaListFormatedWithAdressOIB>
  <DomainObject.Predmet.ProtuStrankaListNazivFormated>
    <izvorni_sadrzaj>
      <item>ANTOLKOVIĆ MESNA INDUSTRIJA d.o.o.</item>
    </izvorni_sadrzaj>
    <derivirana_varijabla naziv="DomainObject.Predmet.ProtuStrankaListNazivFormated_1">
      <item>ANTOLKOVIĆ MESNA INDUSTRIJA d.o.o.</item>
    </derivirana_varijabla>
  </DomainObject.Predmet.ProtuStrankaListNazivFormated>
  <DomainObject.Predmet.ProtuStrankaListNazivFormatedOIB>
    <izvorni_sadrzaj>
      <item>ANTOLKOVIĆ MESNA INDUSTRIJA d.o.o., OIB 96261485248</item>
    </izvorni_sadrzaj>
    <derivirana_varijabla naziv="DomainObject.Predmet.ProtuStrankaListNazivFormatedOIB_1">
      <item>ANTOLKOVIĆ MESNA INDUSTRIJA d.o.o., OIB 96261485248</item>
    </derivirana_varijabla>
  </DomainObject.Predmet.ProtuStrankaListNazivFormatedOIB>
  <DomainObject.Predmet.OstaliListFormated>
    <izvorni_sadrzaj>
      <item>Marijan Gudelj</item>
      <item>KRUNOSLAV-STJEPAN ANTOLKOVIĆ punomoćnik sudionika u postupku ANTOLKOVIĆ MESNA INDUSTRIJA d.o.o.</item>
      <item>Ministarstvo financija RH, Porezna uprava</item>
      <item>FINA ZAGREB</item>
      <item>OTP banka Hrvatska dioničko društvo</item>
      <item>ADRIA BANK AG</item>
      <item>BUTERIN &amp; POSAVEC j.t.d.</item>
      <item>ŽURIĆ i PARTNERI, odvjetničko društvo d.o.o.</item>
      <item>Mladen Klasić</item>
    </izvorni_sadrzaj>
    <derivirana_varijabla naziv="DomainObject.Predmet.OstaliListFormated_1">
      <item>Marijan Gudelj</item>
      <item>KRUNOSLAV-STJEPAN ANTOLKOVIĆ punomoćnik sudionika u postupku ANTOLKOVIĆ MESNA INDUSTRIJA d.o.o.</item>
      <item>Ministarstvo financija RH, Porezna uprava</item>
      <item>FINA ZAGREB</item>
      <item>OTP banka Hrvatska dioničko društvo</item>
      <item>ADRIA BANK AG</item>
      <item>BUTERIN &amp; POSAVEC j.t.d.</item>
      <item>ŽURIĆ i PARTNERI, odvjetničko društvo d.o.o.</item>
      <item>Mladen Klasić</item>
    </derivirana_varijabla>
  </DomainObject.Predmet.OstaliListFormated>
  <DomainObject.Predmet.OstaliListFormatedOIB>
    <izvorni_sadrzaj>
      <item>Marijan Gudelj, OIB 46116584808</item>
      <item>KRUNOSLAV-STJEPAN ANTOLKOVIĆ punomoćnik sudionika u postupku ANTOLKOVIĆ MESNA INDUSTRIJA d.o.o.</item>
      <item>Ministarstvo financija RH, Porezna uprava, OIB 18683136487</item>
      <item>FINA ZAGREB, OIB 85821130368</item>
      <item>OTP banka Hrvatska dioničko društvo, OIB 52508873833</item>
      <item>ADRIA BANK AG</item>
      <item>BUTERIN &amp; POSAVEC j.t.d., OIB 88443826619</item>
      <item>ŽURIĆ i PARTNERI, odvjetničko društvo d.o.o., OIB 03894745705</item>
      <item>Mladen Klasić, OIB 43203684994</item>
    </izvorni_sadrzaj>
    <derivirana_varijabla naziv="DomainObject.Predmet.OstaliListFormatedOIB_1">
      <item>Marijan Gudelj, OIB 46116584808</item>
      <item>KRUNOSLAV-STJEPAN ANTOLKOVIĆ punomoćnik sudionika u postupku ANTOLKOVIĆ MESNA INDUSTRIJA d.o.o.</item>
      <item>Ministarstvo financija RH, Porezna uprava, OIB 18683136487</item>
      <item>FINA ZAGREB, OIB 85821130368</item>
      <item>OTP banka Hrvatska dioničko društvo, OIB 52508873833</item>
      <item>ADRIA BANK AG</item>
      <item>BUTERIN &amp; POSAVEC j.t.d., OIB 88443826619</item>
      <item>ŽURIĆ i PARTNERI, odvjetničko društvo d.o.o., OIB 03894745705</item>
      <item>Mladen Klasić, OIB 43203684994</item>
    </derivirana_varijabla>
  </DomainObject.Predmet.OstaliListFormatedOIB>
  <DomainObject.Predmet.OstaliListFormatedWithAdress>
    <izvorni_sadrzaj>
      <item>Marijan Gudelj, Rebrovac 24, 10000 Zagreb</item>
      <item>KRUNOSLAV-STJEPAN ANTOLKOVIĆ, Hrastje 70, Sv. Ivan Zelina punomoćnik sudionika u postupku ANTOLKOVIĆ MESNA INDUSTRIJA d.o.o.</item>
      <item>Ministarstvo financija RH, Porezna uprava, Av. Dubrovnik 32, 10000 Zagreb</item>
      <item>FINA ZAGREB</item>
      <item>OTP banka Hrvatska dioničko društvo, Ulica Domovinskog rata 3, 23000 Zadar</item>
      <item>ADRIA BANK AG, Gonzagagasse 16, BEČ</item>
      <item>BUTERIN &amp; POSAVEC j.t.d., Draškovićeva 82, Zagreb</item>
      <item>ŽURIĆ i PARTNERI, odvjetničko društvo d.o.o., Ivana Lučića 2A, Zagreb</item>
      <item>Mladen Klasić, Donji Macelj 10, 49225 Donji Macelj</item>
    </izvorni_sadrzaj>
    <derivirana_varijabla naziv="DomainObject.Predmet.OstaliListFormatedWithAdress_1">
      <item>Marijan Gudelj, Rebrovac 24, 10000 Zagreb</item>
      <item>KRUNOSLAV-STJEPAN ANTOLKOVIĆ, Hrastje 70, Sv. Ivan Zelina punomoćnik sudionika u postupku ANTOLKOVIĆ MESNA INDUSTRIJA d.o.o.</item>
      <item>Ministarstvo financija RH, Porezna uprava, Av. Dubrovnik 32, 10000 Zagreb</item>
      <item>FINA ZAGREB</item>
      <item>OTP banka Hrvatska dioničko društvo, Ulica Domovinskog rata 3, 23000 Zadar</item>
      <item>ADRIA BANK AG, Gonzagagasse 16, BEČ</item>
      <item>BUTERIN &amp; POSAVEC j.t.d., Draškovićeva 82, Zagreb</item>
      <item>ŽURIĆ i PARTNERI, odvjetničko društvo d.o.o., Ivana Lučića 2A, Zagreb</item>
      <item>Mladen Klasić, Donji Macelj 10, 49225 Donji Macelj</item>
    </derivirana_varijabla>
  </DomainObject.Predmet.OstaliListFormatedWithAdress>
  <DomainObject.Predmet.OstaliListFormatedWithAdressOIB>
    <izvorni_sadrzaj>
      <item>Marijan Gudelj, OIB 46116584808, Rebrovac 24, 10000 Zagreb</item>
      <item>KRUNOSLAV-STJEPAN ANTOLKOVIĆ, Hrastje 70, Sv. Ivan Zelina punomoćnik sudionika u postupku ANTOLKOVIĆ MESNA INDUSTRIJA d.o.o.</item>
      <item>Ministarstvo financija RH, Porezna uprava, OIB 18683136487, Av. Dubrovnik 32, 10000 Zagreb</item>
      <item>FINA ZAGREB, OIB 85821130368</item>
      <item>OTP banka Hrvatska dioničko društvo, OIB 52508873833, Ulica Domovinskog rata 3, 23000 Zadar</item>
      <item>ADRIA BANK AG, Gonzagagasse 16, BEČ</item>
      <item>BUTERIN &amp; POSAVEC j.t.d., OIB 88443826619, Draškovićeva 82, Zagreb</item>
      <item>ŽURIĆ i PARTNERI, odvjetničko društvo d.o.o., OIB 03894745705, Ivana Lučića 2A, Zagreb</item>
      <item>Mladen Klasić, OIB 43203684994, Donji Macelj 10, 49225 Donji Macelj</item>
    </izvorni_sadrzaj>
    <derivirana_varijabla naziv="DomainObject.Predmet.OstaliListFormatedWithAdressOIB_1">
      <item>Marijan Gudelj, OIB 46116584808, Rebrovac 24, 10000 Zagreb</item>
      <item>KRUNOSLAV-STJEPAN ANTOLKOVIĆ, Hrastje 70, Sv. Ivan Zelina punomoćnik sudionika u postupku ANTOLKOVIĆ MESNA INDUSTRIJA d.o.o.</item>
      <item>Ministarstvo financija RH, Porezna uprava, OIB 18683136487, Av. Dubrovnik 32, 10000 Zagreb</item>
      <item>FINA ZAGREB, OIB 85821130368</item>
      <item>OTP banka Hrvatska dioničko društvo, OIB 52508873833, Ulica Domovinskog rata 3, 23000 Zadar</item>
      <item>ADRIA BANK AG, Gonzagagasse 16, BEČ</item>
      <item>BUTERIN &amp; POSAVEC j.t.d., OIB 88443826619, Draškovićeva 82, Zagreb</item>
      <item>ŽURIĆ i PARTNERI, odvjetničko društvo d.o.o., OIB 03894745705, Ivana Lučića 2A, Zagreb</item>
      <item>Mladen Klasić, OIB 43203684994, Donji Macelj 10, 49225 Donji Macelj</item>
    </derivirana_varijabla>
  </DomainObject.Predmet.OstaliListFormatedWithAdressOIB>
  <DomainObject.Predmet.OstaliListNazivFormated>
    <izvorni_sadrzaj>
      <item>Marijan Gudelj</item>
      <item>KRUNOSLAV-STJEPAN ANTOLKOVIĆ</item>
      <item>Ministarstvo financija RH, Porezna uprava</item>
      <item>FINA ZAGREB</item>
      <item>OTP banka Hrvatska dioničko društvo</item>
      <item>ADRIA BANK AG</item>
      <item>BUTERIN &amp; POSAVEC j.t.d.</item>
      <item>ŽURIĆ i PARTNERI, odvjetničko društvo d.o.o.</item>
      <item>Mladen Klasić</item>
    </izvorni_sadrzaj>
    <derivirana_varijabla naziv="DomainObject.Predmet.OstaliListNazivFormated_1">
      <item>Marijan Gudelj</item>
      <item>KRUNOSLAV-STJEPAN ANTOLKOVIĆ</item>
      <item>Ministarstvo financija RH, Porezna uprava</item>
      <item>FINA ZAGREB</item>
      <item>OTP banka Hrvatska dioničko društvo</item>
      <item>ADRIA BANK AG</item>
      <item>BUTERIN &amp; POSAVEC j.t.d.</item>
      <item>ŽURIĆ i PARTNERI, odvjetničko društvo d.o.o.</item>
      <item>Mladen Klasić</item>
    </derivirana_varijabla>
  </DomainObject.Predmet.OstaliListNazivFormated>
  <DomainObject.Predmet.OstaliListNazivFormatedOIB>
    <izvorni_sadrzaj>
      <item>Marijan Gudelj, OIB 46116584808</item>
      <item>KRUNOSLAV-STJEPAN ANTOLKOVIĆ</item>
      <item>Ministarstvo financija RH, Porezna uprava, OIB 18683136487</item>
      <item>FINA ZAGREB, OIB 85821130368</item>
      <item>OTP banka Hrvatska dioničko društvo, OIB 52508873833</item>
      <item>ADRIA BANK AG</item>
      <item>BUTERIN &amp; POSAVEC j.t.d., OIB 88443826619</item>
      <item>ŽURIĆ i PARTNERI, odvjetničko društvo d.o.o., OIB 03894745705</item>
      <item>Mladen Klasić, OIB 43203684994</item>
    </izvorni_sadrzaj>
    <derivirana_varijabla naziv="DomainObject.Predmet.OstaliListNazivFormatedOIB_1">
      <item>Marijan Gudelj, OIB 46116584808</item>
      <item>KRUNOSLAV-STJEPAN ANTOLKOVIĆ</item>
      <item>Ministarstvo financija RH, Porezna uprava, OIB 18683136487</item>
      <item>FINA ZAGREB, OIB 85821130368</item>
      <item>OTP banka Hrvatska dioničko društvo, OIB 52508873833</item>
      <item>ADRIA BANK AG</item>
      <item>BUTERIN &amp; POSAVEC j.t.d., OIB 88443826619</item>
      <item>ŽURIĆ i PARTNERI, odvjetničko društvo d.o.o., OIB 03894745705</item>
      <item>Mladen Klasić, OIB 43203684994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- POREZNA UPRAVA, PODRUČNI URED ZAGREB, ODJEL ZA OVRHU i dr.</izvorni_sadrzaj>
    <derivirana_varijabla naziv="DomainObject.Predmet.StrankaIDrugi_1">MINISTARSTVO FINANCIJA - POREZNA UPRAVA, PODRUČNI URED ZAGREB, ODJEL ZA OVRHU i dr.</derivirana_varijabla>
  </DomainObject.Predmet.StrankaIDrugi>
  <DomainObject.Predmet.ProtustrankaIDrugi>
    <izvorni_sadrzaj>ANTOLKOVIĆ MESNA INDUSTRIJA d.o.o.</izvorni_sadrzaj>
    <derivirana_varijabla naziv="DomainObject.Predmet.ProtustrankaIDrugi_1">ANTOLKOVIĆ MESNA INDUSTRIJA d.o.o.</derivirana_varijabla>
  </DomainObject.Predmet.ProtustrankaIDrugi>
  <DomainObject.Predmet.StrankaIDrugiAdressOIB>
    <izvorni_sadrzaj>MINISTARSTVO FINANCIJA - POREZNA UPRAVA, PODRUČNI URED ZAGREB, ODJEL ZA OVRHU, OIB 18683136487, ALBRECHTOVA 42, 10000 Zagreb i dr.</izvorni_sadrzaj>
    <derivirana_varijabla naziv="DomainObject.Predmet.StrankaIDrugiAdressOIB_1">MINISTARSTVO FINANCIJA - POREZNA UPRAVA, PODRUČNI URED ZAGREB, ODJEL ZA OVRHU, OIB 18683136487, ALBRECHTOVA 42, 10000 Zagreb i dr.</derivirana_varijabla>
  </DomainObject.Predmet.StrankaIDrugiAdressOIB>
  <DomainObject.Predmet.ProtustrankaIDrugiAdressOIB>
    <izvorni_sadrzaj>ANTOLKOVIĆ MESNA INDUSTRIJA d.o.o., OIB 96261485248, HRASTJE 70, 10380 Sveti Ivan Zelina</izvorni_sadrzaj>
    <derivirana_varijabla naziv="DomainObject.Predmet.ProtustrankaIDrugiAdressOIB_1">ANTOLKOVIĆ MESNA INDUSTRIJA d.o.o., OIB 96261485248, HRASTJE 70,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Marijan Gudelj</item>
      <item>MINISTARSTVO FINANCIJA - POREZNA UPRAVA, PODRUČNI URED ZAGREB, ODJEL ZA OVRHU</item>
      <item>KRUNOSLAV-STJEPAN ANTOLKOVIĆ</item>
      <item>ANTOLKOVIĆ MESNA INDUSTRIJA d.o.o.</item>
      <item>Ministarstvo financija RH, Porezna uprava</item>
      <item>FINA ZAGREB</item>
      <item>OTP banka Hrvatska dioničko društvo</item>
      <item>ADRIA BANK AG</item>
      <item>BUTERIN &amp; POSAVEC j.t.d.</item>
      <item>ŽURIĆ i PARTNERI, odvjetničko društvo d.o.o.</item>
      <item>TRGO-AGENCIJA trgovačko društvo za trgovinu i usluge, d.o.o.</item>
      <item>Mladen Klasić</item>
    </izvorni_sadrzaj>
    <derivirana_varijabla naziv="DomainObject.Predmet.SudioniciListNaziv_1">
      <item>Marijan Gudelj</item>
      <item>MINISTARSTVO FINANCIJA - POREZNA UPRAVA, PODRUČNI URED ZAGREB, ODJEL ZA OVRHU</item>
      <item>KRUNOSLAV-STJEPAN ANTOLKOVIĆ</item>
      <item>ANTOLKOVIĆ MESNA INDUSTRIJA d.o.o.</item>
      <item>Ministarstvo financija RH, Porezna uprava</item>
      <item>FINA ZAGREB</item>
      <item>OTP banka Hrvatska dioničko društvo</item>
      <item>ADRIA BANK AG</item>
      <item>BUTERIN &amp; POSAVEC j.t.d.</item>
      <item>ŽURIĆ i PARTNERI, odvjetničko društvo d.o.o.</item>
      <item>TRGO-AGENCIJA trgovačko društvo za trgovinu i usluge, d.o.o.</item>
      <item>Mladen Klasić</item>
    </derivirana_varijabla>
  </DomainObject.Predmet.SudioniciListNaziv>
  <DomainObject.Predmet.SudioniciListAdressOIB>
    <izvorni_sadrzaj>
      <item>Marijan Gudelj, OIB 46116584808, Rebrovac 24,10000 Zagreb</item>
      <item>MINISTARSTVO FINANCIJA - POREZNA UPRAVA, PODRUČNI URED ZAGREB, ODJEL ZA OVRHU, OIB 18683136487, ALBRECHTOVA 42,10000 Zagreb</item>
      <item>KRUNOSLAV-STJEPAN ANTOLKOVIĆ, Hrastje 70,Sv. Ivan Zelina</item>
      <item>ANTOLKOVIĆ MESNA INDUSTRIJA d.o.o., OIB 96261485248, HRASTJE 70,10380 Sveti Ivan Zelina</item>
      <item>Ministarstvo financija RH, Porezna uprava, OIB 18683136487, Av. Dubrovnik 32,10000 Zagreb</item>
      <item>FINA ZAGREB, OIB 85821130368</item>
      <item>OTP banka Hrvatska dioničko društvo, OIB 52508873833, Ulica Domovinskog rata 3,23000 Zadar</item>
      <item>ADRIA BANK AG, Gonzagagasse 16,BEČ</item>
      <item>BUTERIN &amp; POSAVEC j.t.d., OIB 88443826619, Draškovićeva 82,Zagreb</item>
      <item>ŽURIĆ i PARTNERI, odvjetničko društvo d.o.o., OIB 03894745705, Ivana Lučića 2A,Zagreb</item>
      <item>TRGO-AGENCIJA trgovačko društvo za trgovinu i usluge, d.o.o., OIB 78170814407, Donji Cubinec 69a ,48260 Cubinec</item>
      <item>Mladen Klasić, OIB 43203684994, Donji Macelj 10,49225 Donji Macelj</item>
    </izvorni_sadrzaj>
    <derivirana_varijabla naziv="DomainObject.Predmet.SudioniciListAdressOIB_1">
      <item>Marijan Gudelj, OIB 46116584808, Rebrovac 24,10000 Zagreb</item>
      <item>MINISTARSTVO FINANCIJA - POREZNA UPRAVA, PODRUČNI URED ZAGREB, ODJEL ZA OVRHU, OIB 18683136487, ALBRECHTOVA 42,10000 Zagreb</item>
      <item>KRUNOSLAV-STJEPAN ANTOLKOVIĆ, Hrastje 70,Sv. Ivan Zelina</item>
      <item>ANTOLKOVIĆ MESNA INDUSTRIJA d.o.o., OIB 96261485248, HRASTJE 70,10380 Sveti Ivan Zelina</item>
      <item>Ministarstvo financija RH, Porezna uprava, OIB 18683136487, Av. Dubrovnik 32,10000 Zagreb</item>
      <item>FINA ZAGREB, OIB 85821130368</item>
      <item>OTP banka Hrvatska dioničko društvo, OIB 52508873833, Ulica Domovinskog rata 3,23000 Zadar</item>
      <item>ADRIA BANK AG, Gonzagagasse 16,BEČ</item>
      <item>BUTERIN &amp; POSAVEC j.t.d., OIB 88443826619, Draškovićeva 82,Zagreb</item>
      <item>ŽURIĆ i PARTNERI, odvjetničko društvo d.o.o., OIB 03894745705, Ivana Lučića 2A,Zagreb</item>
      <item>TRGO-AGENCIJA trgovačko društvo za trgovinu i usluge, d.o.o., OIB 78170814407, Donji Cubinec 69a ,48260 Cubinec</item>
      <item>Mladen Klasić, OIB 43203684994, Donji Macelj 10,49225 Donji Macelj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46116584808</item>
      <item>, OIB 18683136487</item>
      <item>, OIB null</item>
      <item>, OIB 96261485248</item>
      <item>, OIB 18683136487</item>
      <item>, OIB 85821130368</item>
      <item>, OIB 52508873833</item>
      <item>, OIB null</item>
      <item>, OIB 88443826619</item>
      <item>, OIB 03894745705</item>
      <item>, OIB 78170814407</item>
      <item>, OIB 43203684994</item>
    </izvorni_sadrzaj>
    <derivirana_varijabla naziv="DomainObject.Predmet.SudioniciListNazivOIB_1">
      <item>, OIB 46116584808</item>
      <item>, OIB 18683136487</item>
      <item>, OIB null</item>
      <item>, OIB 96261485248</item>
      <item>, OIB 18683136487</item>
      <item>, OIB 85821130368</item>
      <item>, OIB 52508873833</item>
      <item>, OIB null</item>
      <item>, OIB 88443826619</item>
      <item>, OIB 03894745705</item>
      <item>, OIB 78170814407</item>
      <item>, OIB 43203684994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4A0B6A-43BD-4D48-8A31-ACD25638FE0F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373</properties:Words>
  <properties:Characters>2042</properties:Characters>
  <properties:Lines>68</properties:Lines>
  <properties:Paragraphs>28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2016-10-24T11:39:00Z</dcterms:created>
  <dc:creator>Sudsko vijeće</dc:creator>
  <cp:lastModifiedBy>Valentina Kranjčić</cp:lastModifiedBy>
  <cp:lastPrinted>2016-10-24T11:52:00Z</cp:lastPrinted>
  <dcterms:modified xmlns:xsi="http://www.w3.org/2001/XMLSchema-instance" xsi:type="dcterms:W3CDTF">2016-10-24T11:53:00Z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