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f18e" w14:paraId="5c2f18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F2668C">
        <w:t>84</w:t>
      </w:r>
      <w:r w:rsidR="00500035">
        <w:t>4</w:t>
      </w:r>
      <w:r w:rsidR="00F2668C">
        <w:t>/16-</w:t>
      </w:r>
      <w:r w:rsidR="00EF3005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500035">
        <w:t>LEGENDA YULIA d.o.o. za trgovinu, promidžbu i poslovno savjetovanje Zagreb, Ivanićgradska 54</w:t>
      </w:r>
      <w:r w:rsidR="00D502C2">
        <w:t xml:space="preserve">, OIB </w:t>
      </w:r>
      <w:r w:rsidR="00500035">
        <w:t>35390282286</w:t>
      </w:r>
      <w:r w:rsidR="00D502C2">
        <w:t xml:space="preserve">, MBS </w:t>
      </w:r>
      <w:r w:rsidR="0052115A">
        <w:t>080</w:t>
      </w:r>
      <w:r w:rsidR="00500035">
        <w:t>714286</w:t>
      </w:r>
      <w:r w:rsidR="00F73129">
        <w:t>, dana 5.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500035">
        <w:t>LEGENDA YULIA d.o.o. za trgovinu, promidžbu i poslovno savjetovanje Zagreb, Ivanićgradska 54, OIB 35390282286, MBS 080714286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3C1CCF">
        <w:t xml:space="preserve"> Mladen Beljo iz Vinkovaca, A. Mihanovića 1, OIB  76591147167.</w:t>
      </w:r>
      <w:r w:rsidR="00291642">
        <w:t xml:space="preserve"> </w:t>
      </w:r>
      <w:r w:rsidR="006B054D">
        <w:t xml:space="preserve"> 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500035">
        <w:t>LEGENDA YULIA d.o.o. za trgovinu, promidžbu i poslovno savjetovanje Zagreb, Ivanićgradska 54, OIB 35390282286, MBS 080714286.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8A4A9C">
        <w:t>1</w:t>
      </w:r>
      <w:r w:rsidR="00F2668C">
        <w:t>7. ožujka 2016</w:t>
      </w:r>
      <w:r>
        <w:t>. zahtjev za provedbu skraćenog stečajnog postupka nad dužnikom</w:t>
      </w:r>
      <w:r w:rsidR="00F73129">
        <w:t xml:space="preserve"> </w:t>
      </w:r>
      <w:r w:rsidR="00841740">
        <w:t>LEGENDA YULIA d.o.o. Zagreb, Ivanićgradska 54, OIB 35390282286, MBS 080714286</w:t>
      </w:r>
      <w:r w:rsidR="00C8124C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</w:t>
      </w:r>
      <w:r w:rsidR="00F10467">
        <w:t>525/16-</w:t>
      </w:r>
      <w:r>
        <w:t xml:space="preserve">6 od </w:t>
      </w:r>
      <w:r w:rsidR="00F2668C">
        <w:t>5. svibnja</w:t>
      </w:r>
      <w:r>
        <w:t xml:space="preserve">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35917" w:rsidP="00B506CA" w:rsidR="00B35917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F73129">
        <w:t>5</w:t>
      </w:r>
      <w:r w:rsidR="006B054D">
        <w:t>. srpnja 2</w:t>
      </w:r>
      <w:r>
        <w:t>016. godine objavio oglas na mrežnoj stranici e-Oglasna ploča sudova pod poslovnim brojem St-1</w:t>
      </w:r>
      <w:r w:rsidR="00F10467">
        <w:t>84</w:t>
      </w:r>
      <w:r w:rsidR="00841740">
        <w:t>4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73129">
        <w:t>5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D87" w:rsidP="00F961D8" w:rsidR="00912D87">
      <w:r>
        <w:separator/>
      </w:r>
    </w:p>
  </w:endnote>
  <w:endnote w:id="0" w:type="continuationSeparator">
    <w:p w:rsidRDefault="00912D87" w:rsidP="00F961D8" w:rsidR="00912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D87" w:rsidP="00F961D8" w:rsidR="00912D87">
      <w:r>
        <w:separator/>
      </w:r>
    </w:p>
  </w:footnote>
  <w:footnote w:id="0" w:type="continuationSeparator">
    <w:p w:rsidRDefault="00912D87" w:rsidP="00F961D8" w:rsidR="00912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BC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10467">
      <w:t>84</w:t>
    </w:r>
    <w:r w:rsidR="00841740">
      <w:t>4</w:t>
    </w:r>
    <w:r w:rsidR="0052115A">
      <w:t>/</w:t>
    </w:r>
    <w:r w:rsidR="0066396E">
      <w:t>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C0834"/>
    <w:rsid w:val="001F7D2D"/>
    <w:rsid w:val="00212462"/>
    <w:rsid w:val="00215A7F"/>
    <w:rsid w:val="002362E5"/>
    <w:rsid w:val="0024194B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C1CCF"/>
    <w:rsid w:val="003D5995"/>
    <w:rsid w:val="003F02BC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1740"/>
    <w:rsid w:val="008431F8"/>
    <w:rsid w:val="008A4A9C"/>
    <w:rsid w:val="008D4169"/>
    <w:rsid w:val="008D61A3"/>
    <w:rsid w:val="009108ED"/>
    <w:rsid w:val="00912D87"/>
    <w:rsid w:val="009134B9"/>
    <w:rsid w:val="009628B3"/>
    <w:rsid w:val="009664E4"/>
    <w:rsid w:val="009910A5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14E6"/>
    <w:rsid w:val="00B667BC"/>
    <w:rsid w:val="00B910BC"/>
    <w:rsid w:val="00BC3AA6"/>
    <w:rsid w:val="00C071B1"/>
    <w:rsid w:val="00C137C0"/>
    <w:rsid w:val="00C8124C"/>
    <w:rsid w:val="00C97427"/>
    <w:rsid w:val="00CA521D"/>
    <w:rsid w:val="00CC632A"/>
    <w:rsid w:val="00CF1868"/>
    <w:rsid w:val="00D12FDF"/>
    <w:rsid w:val="00D502C2"/>
    <w:rsid w:val="00D5361E"/>
    <w:rsid w:val="00D57066"/>
    <w:rsid w:val="00D90AB2"/>
    <w:rsid w:val="00DA4683"/>
    <w:rsid w:val="00DB41BA"/>
    <w:rsid w:val="00DD469F"/>
    <w:rsid w:val="00E424F1"/>
    <w:rsid w:val="00E8229D"/>
    <w:rsid w:val="00E85CBE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St-1844/2016</izvorni_sadrzaj>
    <derivirana_varijabla naziv="DomainObject.Predmet.OznakaBroj_1">St-1844/2016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LEGENDA YULIA d.o.o.</izvorni_sadrzaj>
    <derivirana_varijabla naziv="DomainObject.Predmet.ProtustrankaFormated_1">  LEGENDA YULIA d.o.o.</derivirana_varijabla>
  </DomainObject.Predmet.ProtustrankaFormated>
  <DomainObject.Predmet.ProtustrankaFormatedOIB>
    <izvorni_sadrzaj>  LEGENDA YULIA d.o.o., OIB 35390282286</izvorni_sadrzaj>
    <derivirana_varijabla naziv="DomainObject.Predmet.ProtustrankaFormatedOIB_1">  LEGENDA YULIA d.o.o., OIB 35390282286</derivirana_varijabla>
  </DomainObject.Predmet.ProtustrankaFormatedOIB>
  <DomainObject.Predmet.ProtustrankaFormatedWithAdress>
    <izvorni_sadrzaj> LEGENDA YULIA d.o.o., Ivanićgradska 54, 10000 Zagreb</izvorni_sadrzaj>
    <derivirana_varijabla naziv="DomainObject.Predmet.ProtustrankaFormatedWithAdress_1"> LEGENDA YULIA d.o.o., Ivanićgradska 54, 10000 Zagreb</derivirana_varijabla>
  </DomainObject.Predmet.ProtustrankaFormatedWithAdress>
  <DomainObject.Predmet.ProtustrankaFormatedWithAdressOIB>
    <izvorni_sadrzaj> LEGENDA YULIA d.o.o., OIB 35390282286, Ivanićgradska 54, 10000 Zagreb</izvorni_sadrzaj>
    <derivirana_varijabla naziv="DomainObject.Predmet.ProtustrankaFormatedWithAdressOIB_1"> LEGENDA YULIA d.o.o., OIB 35390282286, Ivanićgradska 54, 10000 Zagreb</derivirana_varijabla>
  </DomainObject.Predmet.ProtustrankaFormatedWithAdressOIB>
  <DomainObject.Predmet.ProtustrankaWithAdress>
    <izvorni_sadrzaj>LEGENDA YULIA d.o.o. Ivanićgradska 54, 10000 Zagreb</izvorni_sadrzaj>
    <derivirana_varijabla naziv="DomainObject.Predmet.ProtustrankaWithAdress_1">LEGENDA YULIA d.o.o. Ivanićgradska 54, 10000 Zagreb</derivirana_varijabla>
  </DomainObject.Predmet.ProtustrankaWithAdress>
  <DomainObject.Predmet.ProtustrankaWithAdressOIB>
    <izvorni_sadrzaj>LEGENDA YULIA d.o.o., OIB 35390282286, Ivanićgradska 54, 10000 Zagreb</izvorni_sadrzaj>
    <derivirana_varijabla naziv="DomainObject.Predmet.ProtustrankaWithAdressOIB_1">LEGENDA YULIA d.o.o., OIB 35390282286, Ivanićgradska 54, 10000 Zagreb</derivirana_varijabla>
  </DomainObject.Predmet.ProtustrankaWithAdressOIB>
  <DomainObject.Predmet.ProtustrankaNazivFormated>
    <izvorni_sadrzaj>LEGENDA YULIA d.o.o.</izvorni_sadrzaj>
    <derivirana_varijabla naziv="DomainObject.Predmet.ProtustrankaNazivFormated_1">LEGENDA YULIA d.o.o.</derivirana_varijabla>
  </DomainObject.Predmet.ProtustrankaNazivFormated>
  <DomainObject.Predmet.ProtustrankaNazivFormatedOIB>
    <izvorni_sadrzaj>LEGENDA YULIA d.o.o., OIB 35390282286</izvorni_sadrzaj>
    <derivirana_varijabla naziv="DomainObject.Predmet.ProtustrankaNazivFormatedOIB_1">LEGENDA YULIA d.o.o., OIB 35390282286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LEGENDA YULIA d.o.o.</item>
    </izvorni_sadrzaj>
    <derivirana_varijabla naziv="DomainObject.Predmet.ProtuStrankaListFormated_1">
      <item>LEGENDA YULIA d.o.o.</item>
    </derivirana_varijabla>
  </DomainObject.Predmet.ProtuStrankaListFormated>
  <DomainObject.Predmet.ProtuStrankaListFormatedOIB>
    <izvorni_sadrzaj>
      <item>LEGENDA YULIA d.o.o., OIB 35390282286</item>
    </izvorni_sadrzaj>
    <derivirana_varijabla naziv="DomainObject.Predmet.ProtuStrankaListFormatedOIB_1">
      <item>LEGENDA YULIA d.o.o., OIB 35390282286</item>
    </derivirana_varijabla>
  </DomainObject.Predmet.ProtuStrankaListFormatedOIB>
  <DomainObject.Predmet.ProtuStrankaListFormatedWithAdress>
    <izvorni_sadrzaj>
      <item>LEGENDA YULIA d.o.o., Ivanićgradska 54, 10000 Zagreb</item>
    </izvorni_sadrzaj>
    <derivirana_varijabla naziv="DomainObject.Predmet.ProtuStrankaListFormatedWithAdress_1">
      <item>LEGENDA YULIA d.o.o., Ivanićgradska 54, 10000 Zagreb</item>
    </derivirana_varijabla>
  </DomainObject.Predmet.ProtuStrankaListFormatedWithAdress>
  <DomainObject.Predmet.ProtuStrankaListFormatedWithAdressOIB>
    <izvorni_sadrzaj>
      <item>LEGENDA YULIA d.o.o., OIB 35390282286, Ivanićgradska 54, 10000 Zagreb</item>
    </izvorni_sadrzaj>
    <derivirana_varijabla naziv="DomainObject.Predmet.ProtuStrankaListFormatedWithAdressOIB_1">
      <item>LEGENDA YULIA d.o.o., OIB 35390282286, Ivanićgradska 54, 10000 Zagreb</item>
    </derivirana_varijabla>
  </DomainObject.Predmet.ProtuStrankaListFormatedWithAdressOIB>
  <DomainObject.Predmet.ProtuStrankaListNazivFormated>
    <izvorni_sadrzaj>
      <item>LEGENDA YULIA d.o.o.</item>
    </izvorni_sadrzaj>
    <derivirana_varijabla naziv="DomainObject.Predmet.ProtuStrankaListNazivFormated_1">
      <item>LEGENDA YULIA d.o.o.</item>
    </derivirana_varijabla>
  </DomainObject.Predmet.ProtuStrankaListNazivFormated>
  <DomainObject.Predmet.ProtuStrankaListNazivFormatedOIB>
    <izvorni_sadrzaj>
      <item>LEGENDA YULIA d.o.o., OIB 35390282286</item>
    </izvorni_sadrzaj>
    <derivirana_varijabla naziv="DomainObject.Predmet.ProtuStrankaListNazivFormatedOIB_1">
      <item>LEGENDA YULIA d.o.o., OIB 35390282286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LEGENDA YULIA d.o.o.</izvorni_sadrzaj>
    <derivirana_varijabla naziv="DomainObject.Predmet.ProtustrankaIDrugi_1">LEGENDA YULIA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LEGENDA YULIA d.o.o., OIB 35390282286, Ivanićgradska 54, 10000 Zagreb</izvorni_sadrzaj>
    <derivirana_varijabla naziv="DomainObject.Predmet.ProtustrankaIDrugiAdressOIB_1">LEGENDA YULIA d.o.o., OIB 35390282286,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LEGENDA YULIA d.o.o.</item>
      <item>FINA Regionalni centar Zagreb</item>
    </izvorni_sadrzaj>
    <derivirana_varijabla naziv="DomainObject.Predmet.SudioniciListNaziv_1">
      <item>LEGENDA YULIA d.o.o.</item>
      <item>FINA Regionalni centar Zagreb</item>
    </derivirana_varijabla>
  </DomainObject.Predmet.SudioniciListNaziv>
  <DomainObject.Predmet.SudioniciListAdressOIB>
    <izvorni_sadrzaj>
      <item>LEGENDA YULIA d.o.o., OIB 35390282286, Ivanićgradska 54,10000 Zagreb</item>
      <item>FINA Regionalni centar Zagreb, OIB 85821130368, Trg svibanjskih žrtava 1995. 1,10000 Zagreb</item>
    </izvorni_sadrzaj>
    <derivirana_varijabla naziv="DomainObject.Predmet.SudioniciListAdressOIB_1">
      <item>LEGENDA YULIA d.o.o., OIB 35390282286, Ivanićgradska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35390282286</item>
      <item>, OIB 85821130368</item>
    </izvorni_sadrzaj>
    <derivirana_varijabla naziv="DomainObject.Predmet.SudioniciListNazivOIB_1">
      <item>, OIB 35390282286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C2CDE-E767-486D-9171-B47C872B5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2380</properties:Characters>
  <properties:Lines>82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2016-08-25T10:59:00Z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2016-09-05T09:18:00Z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