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07a05" w14:paraId="5707a05"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03099C">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03099C">
        <w:rPr>
          <w:rFonts w:hAnsi="Times New Roman" w:ascii="Times New Roman"/>
          <w:szCs w:val="24"/>
          <w:lang w:val="hr-HR"/>
        </w:rPr>
        <w:t xml:space="preserve">dana </w:t>
      </w:r>
      <w:r w:rsidR="0003099C" w:rsidRPr="0003099C">
        <w:rPr>
          <w:rFonts w:hAnsi="Times New Roman" w:ascii="Times New Roman"/>
          <w:szCs w:val="24"/>
          <w:lang w:val="hr-HR"/>
        </w:rPr>
        <w:t xml:space="preserve">30. studenog </w:t>
      </w:r>
      <w:r w:rsidR="00356950" w:rsidRPr="0003099C">
        <w:rPr>
          <w:rFonts w:hAnsi="Times New Roman" w:ascii="Times New Roman"/>
          <w:szCs w:val="24"/>
          <w:lang w:val="hr-HR"/>
        </w:rPr>
        <w:t>201</w:t>
      </w:r>
      <w:r w:rsidR="003B6D92" w:rsidRPr="0003099C">
        <w:rPr>
          <w:rFonts w:hAnsi="Times New Roman" w:ascii="Times New Roman"/>
          <w:szCs w:val="24"/>
          <w:lang w:val="hr-HR"/>
        </w:rPr>
        <w:t>7</w:t>
      </w:r>
      <w:r w:rsidRPr="0003099C">
        <w:rPr>
          <w:rFonts w:hAnsi="Times New Roman" w:ascii="Times New Roman"/>
          <w:szCs w:val="24"/>
          <w:lang w:val="hr-HR"/>
        </w:rPr>
        <w:t>.</w:t>
      </w:r>
      <w:r w:rsidR="003C4159" w:rsidRPr="0003099C">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68118C">
        <w:rPr>
          <w:rFonts w:hAnsi="Times New Roman" w:ascii="Times New Roman"/>
          <w:szCs w:val="24"/>
          <w:lang w:val="hr-HR"/>
        </w:rPr>
        <w:t xml:space="preserve">EUROINSPEKT CROATIA KONTROLA d.o.o., </w:t>
      </w:r>
      <w:r w:rsidR="0068118C" w:rsidRPr="0068118C">
        <w:rPr>
          <w:rFonts w:hAnsi="Times New Roman" w:ascii="Times New Roman"/>
          <w:szCs w:val="24"/>
          <w:lang w:val="hr-HR"/>
        </w:rPr>
        <w:t>Zagreb, Karlovačka cesta 4L</w:t>
      </w:r>
      <w:r w:rsidR="00171A58">
        <w:rPr>
          <w:rFonts w:hAnsi="Times New Roman" w:ascii="Times New Roman"/>
          <w:szCs w:val="24"/>
          <w:lang w:val="hr-HR"/>
        </w:rPr>
        <w:t>, OIB 50024748563</w:t>
      </w:r>
      <w:r w:rsidR="00581257" w:rsidRPr="00F23F7B">
        <w:rPr>
          <w:rFonts w:hAnsi="Times New Roman" w:ascii="Times New Roman"/>
          <w:szCs w:val="24"/>
          <w:lang w:val="hr-HR"/>
        </w:rPr>
        <w:t xml:space="preserve"> </w:t>
      </w:r>
      <w:r w:rsidRPr="00F23F7B">
        <w:rPr>
          <w:rFonts w:hAnsi="Times New Roman" w:ascii="Times New Roman"/>
          <w:szCs w:val="24"/>
          <w:lang w:val="hr-HR"/>
        </w:rPr>
        <w:t>prema društvu</w:t>
      </w:r>
      <w:r w:rsidR="00ED2DB8">
        <w:rPr>
          <w:rFonts w:hAnsi="Times New Roman" w:ascii="Times New Roman"/>
          <w:szCs w:val="24"/>
          <w:lang w:val="hr-HR"/>
        </w:rPr>
        <w:t xml:space="preserve"> </w:t>
      </w:r>
      <w:r w:rsidR="00C2341A">
        <w:rPr>
          <w:rFonts w:hAnsi="Times New Roman" w:ascii="Times New Roman"/>
          <w:szCs w:val="24"/>
          <w:lang w:val="hr-HR"/>
        </w:rPr>
        <w:t xml:space="preserve">BELJE d.d. Darda, </w:t>
      </w:r>
      <w:r w:rsidR="00C2341A" w:rsidRPr="00C2341A">
        <w:rPr>
          <w:rFonts w:hAnsi="Times New Roman" w:ascii="Times New Roman"/>
          <w:szCs w:val="24"/>
          <w:lang w:val="hr-HR"/>
        </w:rPr>
        <w:t>Darda, Svetog Ivana Krstitelja 1a</w:t>
      </w:r>
      <w:r w:rsidR="00C2341A">
        <w:rPr>
          <w:rFonts w:hAnsi="Times New Roman" w:ascii="Times New Roman"/>
          <w:szCs w:val="24"/>
          <w:lang w:val="hr-HR"/>
        </w:rPr>
        <w:t>,  OIB 92404445155</w:t>
      </w:r>
      <w:r w:rsidR="008268BC" w:rsidRPr="00F23F7B">
        <w:rPr>
          <w:rFonts w:hAnsi="Times New Roman" w:ascii="Times New Roman"/>
          <w:szCs w:val="24"/>
          <w:lang w:val="hr-HR"/>
        </w:rPr>
        <w:t xml:space="preserve"> </w:t>
      </w:r>
      <w:r w:rsidR="008268BC">
        <w:rPr>
          <w:rFonts w:hAnsi="Times New Roman" w:ascii="Times New Roman"/>
          <w:szCs w:val="24"/>
          <w:lang w:val="hr-HR"/>
        </w:rPr>
        <w:t xml:space="preserve"> </w:t>
      </w:r>
      <w:r w:rsidRPr="00B070E5">
        <w:rPr>
          <w:rFonts w:hAnsi="Times New Roman" w:ascii="Times New Roman"/>
          <w:szCs w:val="24"/>
          <w:lang w:val="hr-HR"/>
        </w:rPr>
        <w:t xml:space="preserve">u iznosu od </w:t>
      </w:r>
      <w:r w:rsidR="00C2341A">
        <w:rPr>
          <w:rFonts w:hAnsi="Times New Roman" w:ascii="Times New Roman"/>
          <w:szCs w:val="24"/>
          <w:lang w:val="hr-HR"/>
        </w:rPr>
        <w:t>70.566,64</w:t>
      </w:r>
      <w:r w:rsidR="00650AA4" w:rsidRPr="00B070E5">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C57C90">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4C3013">
        <w:rPr>
          <w:rFonts w:hAnsi="Times New Roman" w:ascii="Times New Roman"/>
          <w:szCs w:val="24"/>
          <w:lang w:val="hr-HR"/>
        </w:rPr>
        <w:t xml:space="preserve">o </w:t>
      </w:r>
      <w:r w:rsidR="00666554" w:rsidRPr="003925D4">
        <w:rPr>
          <w:rFonts w:hAnsi="Times New Roman" w:ascii="Times New Roman"/>
          <w:szCs w:val="24"/>
          <w:lang w:val="hr-HR"/>
        </w:rPr>
        <w:t xml:space="preserve">kamatama </w:t>
      </w:r>
      <w:r w:rsidR="00FC07EB" w:rsidRPr="003925D4">
        <w:rPr>
          <w:rFonts w:hAnsi="Times New Roman" w:ascii="Times New Roman"/>
          <w:szCs w:val="24"/>
          <w:lang w:val="hr-HR"/>
        </w:rPr>
        <w:t xml:space="preserve">od otvaranja postupka izvanredne uprave </w:t>
      </w:r>
      <w:r w:rsidR="00CF6EDE" w:rsidRPr="003925D4">
        <w:rPr>
          <w:rFonts w:hAnsi="Times New Roman" w:ascii="Times New Roman"/>
          <w:szCs w:val="24"/>
          <w:lang w:val="hr-HR"/>
        </w:rPr>
        <w:t xml:space="preserve"> (</w:t>
      </w:r>
      <w:r w:rsidR="00666554" w:rsidRPr="003925D4">
        <w:rPr>
          <w:rFonts w:hAnsi="Times New Roman" w:ascii="Times New Roman"/>
          <w:szCs w:val="24"/>
          <w:lang w:val="hr-HR"/>
        </w:rPr>
        <w:t>čl. 139. st. 1</w:t>
      </w:r>
      <w:r w:rsidR="00A13F73" w:rsidRPr="003925D4">
        <w:rPr>
          <w:rFonts w:hAnsi="Times New Roman" w:ascii="Times New Roman"/>
          <w:szCs w:val="24"/>
          <w:lang w:val="hr-HR"/>
        </w:rPr>
        <w:t>.</w:t>
      </w:r>
      <w:r w:rsidR="00666554" w:rsidRPr="003925D4">
        <w:rPr>
          <w:rFonts w:hAnsi="Times New Roman" w:ascii="Times New Roman"/>
          <w:szCs w:val="24"/>
          <w:lang w:val="hr-HR"/>
        </w:rPr>
        <w:t xml:space="preserve"> toč. 1 SZ-a)</w:t>
      </w:r>
      <w:r w:rsidR="003925D4" w:rsidRPr="003925D4">
        <w:rPr>
          <w:rFonts w:hAnsi="Times New Roman" w:ascii="Times New Roman"/>
          <w:szCs w:val="24"/>
          <w:lang w:val="hr-HR"/>
        </w:rPr>
        <w:t xml:space="preserve"> (kamate su obračunate  na sve otvorene stavke  do 30. svibnja 2017.g. umjesto do dana  otvaranja postupka izvanredne uprave).</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03099C" w:rsidRPr="0003099C">
        <w:rPr>
          <w:rFonts w:hAnsi="Times New Roman" w:ascii="Times New Roman"/>
          <w:szCs w:val="24"/>
          <w:lang w:val="hr-HR"/>
        </w:rPr>
        <w:t xml:space="preserve">30. studenog </w:t>
      </w:r>
      <w:r w:rsidR="00356950" w:rsidRPr="0003099C">
        <w:rPr>
          <w:rFonts w:hAnsi="Times New Roman" w:ascii="Times New Roman"/>
          <w:szCs w:val="24"/>
          <w:lang w:val="hr-HR"/>
        </w:rPr>
        <w:t>201</w:t>
      </w:r>
      <w:r w:rsidR="003B6D92" w:rsidRPr="0003099C">
        <w:rPr>
          <w:rFonts w:hAnsi="Times New Roman" w:ascii="Times New Roman"/>
          <w:szCs w:val="24"/>
          <w:lang w:val="hr-HR"/>
        </w:rPr>
        <w:t>7</w:t>
      </w:r>
      <w:r w:rsidR="00CE6A17" w:rsidRPr="0003099C">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F76184">
        <w:rPr>
          <w:rFonts w:hAnsi="Times New Roman" w:ascii="Times New Roman"/>
          <w:szCs w:val="24"/>
          <w:lang w:val="hr-HR"/>
        </w:rPr>
        <w:t>, 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F76184" w:rsidP="00F76184" w:rsidR="00F76184" w:rsidRPr="00F76184">
      <w:pPr>
        <w:ind w:left="5040"/>
        <w:rPr>
          <w:rFonts w:hAnsi="Times New Roman" w:ascii="Times New Roman"/>
        </w:rPr>
      </w:pPr>
      <w:r w:rsidRPr="00F76184">
        <w:rPr>
          <w:rFonts w:hAnsi="Times New Roman" w:ascii="Times New Roman"/>
        </w:rPr>
        <w:t>Za točnost otpravka-ovlašteni službenik</w:t>
      </w:r>
    </w:p>
    <w:p w:rsidRDefault="00F76184" w:rsidP="00F76184" w:rsidR="00F76184" w:rsidRPr="00F76184">
      <w:pPr>
        <w:ind w:left="5040"/>
        <w:rPr>
          <w:rFonts w:hAnsi="Times New Roman" w:ascii="Times New Roman"/>
        </w:rPr>
      </w:pPr>
      <w:r w:rsidRPr="00F76184">
        <w:rPr>
          <w:rFonts w:hAnsi="Times New Roman" w:ascii="Times New Roman"/>
        </w:rPr>
        <w:tab/>
        <w:t xml:space="preserve">   Monika Grbac</w:t>
      </w:r>
    </w:p>
    <w:p w:rsidRDefault="007255ED" w:rsidP="00F76184" w:rsidR="00D11390" w:rsidRPr="000A694E">
      <w:pPr>
        <w:ind w:left="284"/>
        <w:jc w:val="both"/>
        <w:rPr>
          <w:color w:val="FF0000"/>
          <w:lang w:val="hr-HR"/>
        </w:rPr>
      </w:pPr>
      <w:r w:rsidRPr="000A694E">
        <w:rPr>
          <w:rFonts w:hAnsi="Times New Roman" w:ascii="Times New Roman"/>
          <w:lang w:val="hr-HR"/>
        </w:rPr>
        <w:t xml:space="preserve"> </w:t>
      </w:r>
    </w:p>
    <w:sectPr w:rsidSect="0003099C"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F76184" w:rsidRPr="00F76184">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03099C"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F76184">
      <w:rPr>
        <w:rFonts w:hAnsi="Times New Roman" w:ascii="Times New Roman"/>
        <w:lang w:val="hr-HR"/>
      </w:rPr>
      <w:t>1634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03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3099C"/>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510E5"/>
    <w:rsid w:val="00171A58"/>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56950"/>
    <w:rsid w:val="0036533B"/>
    <w:rsid w:val="003658F1"/>
    <w:rsid w:val="003717BE"/>
    <w:rsid w:val="00381399"/>
    <w:rsid w:val="003818EB"/>
    <w:rsid w:val="003925D4"/>
    <w:rsid w:val="003A0F3B"/>
    <w:rsid w:val="003B6D92"/>
    <w:rsid w:val="003C143B"/>
    <w:rsid w:val="003C3844"/>
    <w:rsid w:val="003C4159"/>
    <w:rsid w:val="00402D30"/>
    <w:rsid w:val="004166AE"/>
    <w:rsid w:val="00432620"/>
    <w:rsid w:val="00443C41"/>
    <w:rsid w:val="00444EB3"/>
    <w:rsid w:val="00451829"/>
    <w:rsid w:val="004720B4"/>
    <w:rsid w:val="004C3013"/>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1257"/>
    <w:rsid w:val="00586944"/>
    <w:rsid w:val="00591376"/>
    <w:rsid w:val="00594D57"/>
    <w:rsid w:val="005C5F49"/>
    <w:rsid w:val="005C7969"/>
    <w:rsid w:val="00607501"/>
    <w:rsid w:val="006212A8"/>
    <w:rsid w:val="00633EC6"/>
    <w:rsid w:val="00634E33"/>
    <w:rsid w:val="00644C56"/>
    <w:rsid w:val="00650AA4"/>
    <w:rsid w:val="00651161"/>
    <w:rsid w:val="006521A6"/>
    <w:rsid w:val="00654EF2"/>
    <w:rsid w:val="00666554"/>
    <w:rsid w:val="00671ED9"/>
    <w:rsid w:val="00674CC3"/>
    <w:rsid w:val="00680E0A"/>
    <w:rsid w:val="0068118C"/>
    <w:rsid w:val="00685E3C"/>
    <w:rsid w:val="0069138D"/>
    <w:rsid w:val="006A2FF2"/>
    <w:rsid w:val="006A6126"/>
    <w:rsid w:val="006B39C4"/>
    <w:rsid w:val="006B6CF9"/>
    <w:rsid w:val="006C0637"/>
    <w:rsid w:val="006C0F60"/>
    <w:rsid w:val="006C222A"/>
    <w:rsid w:val="006C3F18"/>
    <w:rsid w:val="006D1B22"/>
    <w:rsid w:val="006D23A5"/>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4660"/>
    <w:rsid w:val="008172CD"/>
    <w:rsid w:val="008178EC"/>
    <w:rsid w:val="008268BC"/>
    <w:rsid w:val="0084245D"/>
    <w:rsid w:val="008453B2"/>
    <w:rsid w:val="00856BC0"/>
    <w:rsid w:val="00872F93"/>
    <w:rsid w:val="008733FF"/>
    <w:rsid w:val="00877654"/>
    <w:rsid w:val="008A02F4"/>
    <w:rsid w:val="008A4401"/>
    <w:rsid w:val="008C6837"/>
    <w:rsid w:val="008E1545"/>
    <w:rsid w:val="00910AE8"/>
    <w:rsid w:val="009644A5"/>
    <w:rsid w:val="009679D6"/>
    <w:rsid w:val="009749CB"/>
    <w:rsid w:val="0097626E"/>
    <w:rsid w:val="00976C15"/>
    <w:rsid w:val="00986E94"/>
    <w:rsid w:val="00990502"/>
    <w:rsid w:val="009A0EAA"/>
    <w:rsid w:val="009A7081"/>
    <w:rsid w:val="009D3AA6"/>
    <w:rsid w:val="009D5BBC"/>
    <w:rsid w:val="009D6F57"/>
    <w:rsid w:val="009E3935"/>
    <w:rsid w:val="009E544F"/>
    <w:rsid w:val="00A13F73"/>
    <w:rsid w:val="00A26A12"/>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070E5"/>
    <w:rsid w:val="00B20B8F"/>
    <w:rsid w:val="00B21DD8"/>
    <w:rsid w:val="00B21F15"/>
    <w:rsid w:val="00B2467C"/>
    <w:rsid w:val="00B248C7"/>
    <w:rsid w:val="00B264D4"/>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2341A"/>
    <w:rsid w:val="00C432DA"/>
    <w:rsid w:val="00C43CB9"/>
    <w:rsid w:val="00C46641"/>
    <w:rsid w:val="00C5222D"/>
    <w:rsid w:val="00C55E4C"/>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D5669"/>
    <w:rsid w:val="00CE6A17"/>
    <w:rsid w:val="00CE6C59"/>
    <w:rsid w:val="00CF6EDE"/>
    <w:rsid w:val="00CF722F"/>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534"/>
    <w:rsid w:val="00E6776F"/>
    <w:rsid w:val="00E71F4A"/>
    <w:rsid w:val="00E835B1"/>
    <w:rsid w:val="00E91B05"/>
    <w:rsid w:val="00E94D18"/>
    <w:rsid w:val="00EA242C"/>
    <w:rsid w:val="00EB2DB4"/>
    <w:rsid w:val="00ED05A5"/>
    <w:rsid w:val="00ED2DB8"/>
    <w:rsid w:val="00EF5F25"/>
    <w:rsid w:val="00F07809"/>
    <w:rsid w:val="00F12CB0"/>
    <w:rsid w:val="00F23769"/>
    <w:rsid w:val="00F23F7B"/>
    <w:rsid w:val="00F354CB"/>
    <w:rsid w:val="00F41DAF"/>
    <w:rsid w:val="00F4635B"/>
    <w:rsid w:val="00F5111C"/>
    <w:rsid w:val="00F76184"/>
    <w:rsid w:val="00FA10E1"/>
    <w:rsid w:val="00FA135A"/>
    <w:rsid w:val="00FA4733"/>
    <w:rsid w:val="00FB0EF7"/>
    <w:rsid w:val="00FB7246"/>
    <w:rsid w:val="00FC041B"/>
    <w:rsid w:val="00FC07E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03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C55E4C"/>
    <w:rPr>
      <w:color w:val="808080"/>
      <w:bdr w:space="0" w:sz="0" w:color="auto" w:val="none"/>
      <w:shd w:fill="auto" w:color="auto" w:val="clear"/>
    </w:rPr>
  </w:style>
  <w:style w:customStyle="true" w:styleId="eSPISCCParagraphDefaultFont" w:type="character">
    <w:name w:val="eSPIS_CC_Paragraph Default Font"/>
    <w:basedOn w:val="Zadanifontodlomka"/>
    <w:rsid w:val="00C55E4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55E4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55E4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55E4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C55E4C"/>
    <w:rPr>
      <w:color w:val="808080"/>
      <w:bdr w:color="auto" w:space="0" w:sz="0" w:val="none"/>
      <w:shd w:color="auto" w:fill="auto" w:val="clear"/>
    </w:rPr>
  </w:style>
  <w:style w:customStyle="1" w:styleId="eSPISCCParagraphDefaultFont" w:type="character">
    <w:name w:val="eSPIS_CC_Paragraph Default Font"/>
    <w:basedOn w:val="Zadanifontodlomka"/>
    <w:rsid w:val="00C55E4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55E4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55E4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55E4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St-1138/2017-1634</izvorni_sadrzaj>
    <derivirana_varijabla naziv="DomainObject.Oznaka_1">St-1138/2017-1634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St-1138/2017-1634</izvorni_sadrzaj>
    <derivirana_varijabla naziv="DomainObject.PoslovniBrojDokumenta_1">St-1138/2017-1634</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1025</properties:Words>
  <properties:Characters>5624</properties:Characters>
  <properties:Lines>99</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2017-11-25T12:01:00Z</dcterms:created>
  <dc:creator>Sudsko vijeæe</dc:creator>
  <cp:lastModifiedBy>Monika Grbac</cp:lastModifiedBy>
  <cp:lastPrinted>2017-11-30T09:57:00Z</cp:lastPrinted>
  <dcterms:modified xmlns:xsi="http://www.w3.org/2001/XMLSchema-instance" xsi:type="dcterms:W3CDTF">2017-11-30T09:57:00Z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St-1138/2017-1634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