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179af" w14:paraId="c9179af" w:rsidRDefault="00F1499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14992" w:rsidP="00F14992" w:rsidR="00F14992">
      <w:pPr>
        <w:pStyle w:val="Bezproreda"/>
      </w:pPr>
      <w:r>
        <w:t xml:space="preserve">     </w:t>
      </w:r>
    </w:p>
    <w:p w:rsidRDefault="00F14992" w:rsidP="00F14992" w:rsidR="00F14992">
      <w:pPr>
        <w:pStyle w:val="Bezproreda"/>
      </w:pPr>
    </w:p>
    <w:p w:rsidRDefault="00F14992" w:rsidP="00F14992" w:rsidR="00AE649C">
      <w:pPr>
        <w:pStyle w:val="Bezproreda"/>
      </w:pPr>
      <w:r>
        <w:t xml:space="preserve">      Republika Hrvatska</w:t>
      </w:r>
    </w:p>
    <w:p w:rsidRDefault="00F14992" w:rsidP="00F14992" w:rsidR="00F14992">
      <w:pPr>
        <w:pStyle w:val="Bezproreda"/>
      </w:pPr>
      <w:r>
        <w:t>Trgovački sud u Bjelovaru</w:t>
      </w:r>
    </w:p>
    <w:p w:rsidRDefault="00F14992" w:rsidP="00F14992" w:rsidR="00F14992">
      <w:pPr>
        <w:pStyle w:val="Bezproreda"/>
      </w:pPr>
      <w:r>
        <w:t>Bjelovar, Dr. I. Lebovića 42.</w:t>
      </w:r>
    </w:p>
    <w:p w:rsidRDefault="00F14992" w:rsidP="00F14992" w:rsidR="00F14992">
      <w:pPr>
        <w:pStyle w:val="Bezproreda"/>
      </w:pPr>
    </w:p>
    <w:p w:rsidRDefault="00F14992" w:rsidP="00F14992" w:rsidR="00F14992">
      <w:pPr>
        <w:pStyle w:val="Bezproreda"/>
        <w:ind w:firstLine="708" w:left="4248"/>
        <w:jc w:val="center"/>
      </w:pPr>
      <w:r>
        <w:t>Poslovni broj: 1 St-106/2018-17</w:t>
      </w:r>
    </w:p>
    <w:p w:rsidRDefault="00F14992" w:rsidP="00F14992" w:rsidR="00F14992">
      <w:pPr>
        <w:pStyle w:val="Bezproreda"/>
        <w:jc w:val="center"/>
      </w:pPr>
    </w:p>
    <w:p w:rsidRDefault="00F14992" w:rsidP="00F14992" w:rsidR="00F14992">
      <w:pPr>
        <w:pStyle w:val="Bezproreda"/>
        <w:jc w:val="center"/>
      </w:pPr>
    </w:p>
    <w:p w:rsidRDefault="00F14992" w:rsidP="00F14992" w:rsidR="00F14992">
      <w:pPr>
        <w:pStyle w:val="Bezproreda"/>
        <w:jc w:val="center"/>
      </w:pPr>
      <w:r>
        <w:t>R E P U B L I K A       H R V A T S K A</w:t>
      </w:r>
    </w:p>
    <w:p w:rsidRDefault="00F14992" w:rsidP="00F14992" w:rsidR="00F14992">
      <w:pPr>
        <w:pStyle w:val="Bezproreda"/>
      </w:pPr>
    </w:p>
    <w:p w:rsidRDefault="00F14992" w:rsidP="00F14992" w:rsidR="00F14992">
      <w:pPr>
        <w:pStyle w:val="Bezproreda"/>
      </w:pPr>
    </w:p>
    <w:p w:rsidRDefault="00F14992" w:rsidP="00F14992" w:rsidR="00F14992">
      <w:pPr>
        <w:pStyle w:val="Bezproreda"/>
        <w:jc w:val="center"/>
      </w:pPr>
      <w:r>
        <w:t>R J E Š E N J E</w:t>
      </w:r>
    </w:p>
    <w:p w:rsidRDefault="00F14992" w:rsidP="00F14992" w:rsidR="00F14992">
      <w:pPr>
        <w:pStyle w:val="Bezproreda"/>
      </w:pPr>
    </w:p>
    <w:p w:rsidRDefault="00F14992" w:rsidP="00F14992" w:rsidR="00F14992">
      <w:pPr>
        <w:pStyle w:val="Bezproreda"/>
      </w:pPr>
    </w:p>
    <w:p w:rsidRDefault="00F14992" w:rsidP="00F14992" w:rsidR="00F14992">
      <w:pPr>
        <w:pStyle w:val="Bezproreda"/>
        <w:ind w:firstLine="708"/>
      </w:pPr>
      <w:r>
        <w:t xml:space="preserve">Trgovački sud u Bjelovaru, po sucu  Branki Pleskalt, u predmetu stečaja nad Stečajnom masom iza stečajnog dužnika Benzinske postaje DELTA d.o.o. u stečaju, Jalkovec, Braće Radića 20, OIB: 87468585568,  28. ožujka  2019. </w:t>
      </w:r>
    </w:p>
    <w:p w:rsidRDefault="00F14992" w:rsidP="00F14992" w:rsidR="00F14992">
      <w:pPr>
        <w:pStyle w:val="Bezproreda"/>
      </w:pPr>
    </w:p>
    <w:p w:rsidRDefault="00F14992" w:rsidP="00F14992" w:rsidR="00F14992">
      <w:pPr>
        <w:pStyle w:val="Bezproreda"/>
      </w:pPr>
    </w:p>
    <w:p w:rsidRDefault="00F14992" w:rsidP="00F14992" w:rsidR="00F14992">
      <w:pPr>
        <w:pStyle w:val="Bezproreda"/>
        <w:jc w:val="center"/>
      </w:pPr>
      <w:r>
        <w:t>r i j e š i o      j e</w:t>
      </w:r>
    </w:p>
    <w:p w:rsidRDefault="00F14992" w:rsidP="00F14992" w:rsidR="00F14992">
      <w:pPr>
        <w:pStyle w:val="Bezproreda"/>
      </w:pPr>
    </w:p>
    <w:p w:rsidRDefault="00F14992" w:rsidP="00F14992" w:rsidR="00F14992">
      <w:pPr>
        <w:pStyle w:val="Bezproreda"/>
      </w:pPr>
    </w:p>
    <w:p w:rsidRDefault="00F14992" w:rsidP="00F14992" w:rsidR="00F14992">
      <w:pPr>
        <w:pStyle w:val="Bezproreda"/>
        <w:ind w:firstLine="708"/>
      </w:pPr>
      <w:r>
        <w:t>1.Nagrada stečajnom upravitelju Anđelku Stankus iz Jalkovca, Braće Radića 20, OIB: 11168088853,  za obavljene poslove u stečajnom postupku nad Stečajnom masom iza stečajnog dužnika DELTA d.o.o. u stečaju, Jalkovec,  obređuje se u  bruto  iznosu od  45.000,00 kuna te dodatna nagrada u iznosu od 10.000,00 kuna.</w:t>
      </w:r>
    </w:p>
    <w:p w:rsidRDefault="00F14992" w:rsidP="00F14992" w:rsidR="00F14992">
      <w:pPr>
        <w:pStyle w:val="Bezproreda"/>
      </w:pPr>
    </w:p>
    <w:p w:rsidRDefault="00F14992" w:rsidP="00F14992" w:rsidR="00F14992">
      <w:pPr>
        <w:pStyle w:val="Bezproreda"/>
      </w:pPr>
      <w:r>
        <w:tab/>
        <w:t>2.Stečajnom upravitelju obređuje se i materijalni trošak u ukupnom iznosu od 26.197,51 kunu.</w:t>
      </w:r>
    </w:p>
    <w:p w:rsidRDefault="00F14992" w:rsidP="00F14992" w:rsidR="00F14992">
      <w:pPr>
        <w:pStyle w:val="Bezproreda"/>
      </w:pPr>
    </w:p>
    <w:p w:rsidRDefault="00F14992" w:rsidP="00F14992" w:rsidR="00F14992">
      <w:pPr>
        <w:pStyle w:val="Bezproreda"/>
        <w:jc w:val="center"/>
      </w:pPr>
      <w:r>
        <w:t>Obrazloženje</w:t>
      </w:r>
    </w:p>
    <w:p w:rsidRDefault="00F14992" w:rsidP="00F14992" w:rsidR="00F14992">
      <w:pPr>
        <w:pStyle w:val="Bezproreda"/>
      </w:pPr>
    </w:p>
    <w:p w:rsidRDefault="00F14992" w:rsidP="00F14992" w:rsidR="00F14992">
      <w:pPr>
        <w:pStyle w:val="Bezproreda"/>
        <w:ind w:firstLine="708"/>
      </w:pPr>
      <w:r>
        <w:t>Podneskom od 19.  prosinca 2018. godine stečajni upravitelj Anđelko Stankus iz Jalkovca zatražio je određivanje nagrade za rad stečajnog upravitelja  radi unovčenja imovine. Iz spisa proizlazi kako je unovčena imovina stečajnog dužnika Stečajnom masom iza stečajnog dužnika DELTA d.o.o. u stečaju, Jalkovec, Braće Radića 20, OIB: 87468585568,  u iznosu od 437.500,00 kuna.</w:t>
      </w:r>
    </w:p>
    <w:p w:rsidRDefault="00F14992" w:rsidP="00F14992" w:rsidR="00F14992">
      <w:pPr>
        <w:pStyle w:val="Bezproreda"/>
        <w:ind w:firstLine="708"/>
      </w:pPr>
    </w:p>
    <w:p w:rsidRDefault="00F14992" w:rsidP="00F14992" w:rsidR="00F14992">
      <w:pPr>
        <w:pStyle w:val="Bezproreda"/>
        <w:ind w:firstLine="708"/>
      </w:pPr>
      <w:r>
        <w:t>Temeljem članka 94. st. 1.  Stečajnog zakona (NN br. 71/15, 104/17, dalje: SZ) koja odredba se u konkretnom slučaju primjenjuje  temeljem čl. 437.  st. 4. tog zakona, stečajni upravitelj ima pravo na nagradu za svoj rad te dodatnu nagradu i materijalne troškove.</w:t>
      </w:r>
    </w:p>
    <w:p w:rsidRDefault="00F14992" w:rsidP="00F14992" w:rsidR="00F14992">
      <w:pPr>
        <w:pStyle w:val="Bezproreda"/>
        <w:ind w:firstLine="708"/>
      </w:pPr>
    </w:p>
    <w:p w:rsidRDefault="00F14992" w:rsidP="00F14992" w:rsidR="00F14992">
      <w:pPr>
        <w:pStyle w:val="Bezproreda"/>
        <w:ind w:firstLine="708"/>
      </w:pPr>
      <w:r>
        <w:t xml:space="preserve">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F14992" w:rsidP="00F14992" w:rsidR="00F14992">
      <w:pPr>
        <w:pStyle w:val="Bezproreda"/>
      </w:pPr>
    </w:p>
    <w:p w:rsidRDefault="00F14992" w:rsidP="00F14992" w:rsidR="00F14992">
      <w:pPr>
        <w:pStyle w:val="Bezproreda"/>
        <w:ind w:firstLine="708"/>
      </w:pPr>
      <w:r>
        <w:lastRenderedPageBreak/>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stečajnom upravitelju u ovom postupku pripada pravo na nagradu u bruto iznosu od 45.000,00 kuna.  </w:t>
      </w:r>
    </w:p>
    <w:p w:rsidRDefault="00F14992" w:rsidP="00F14992" w:rsidR="00F14992">
      <w:pPr>
        <w:pStyle w:val="Bezproreda"/>
        <w:ind w:firstLine="708"/>
      </w:pPr>
    </w:p>
    <w:p w:rsidRDefault="00F14992" w:rsidP="00F14992" w:rsidR="00F14992">
      <w:pPr>
        <w:pStyle w:val="Bezproreda"/>
        <w:ind w:firstLine="708"/>
      </w:pPr>
      <w:r>
        <w:t xml:space="preserve">Temeljem čl. 8. Uredbe stečajni upravitelj ima pravo na dodatnu nagradu  u iznosu od 10.000,00 kuna, obzirom da je stečajni upravitelj unovčio stečajnu masu u roku od jedne godine od održanog izvještajnog ročišta. </w:t>
      </w:r>
    </w:p>
    <w:p w:rsidRDefault="00F14992" w:rsidP="00F14992" w:rsidR="00F14992">
      <w:pPr>
        <w:pStyle w:val="Bezproreda"/>
        <w:ind w:firstLine="708"/>
      </w:pPr>
    </w:p>
    <w:p w:rsidRDefault="00F14992" w:rsidP="00F14992" w:rsidR="00F14992">
      <w:pPr>
        <w:pStyle w:val="Bezproreda"/>
        <w:ind w:firstLine="708"/>
      </w:pPr>
      <w:r>
        <w:t>Isto tako stečajni upravitelj ima pravo na  materijalni trošak u iznosu od 26.197,51 kunu,  a koji trošak se odnosi na trošak javnog bilježnika (ovjera potpisa) u iznosu od 47,50 kuna, trošak izrade štambilja u iznosu od 234,50 kuna, troškova procjene nekretnine u iznosu od 4.970,00 kuna, troškova usluga u iznosu od 9.500,00 kuna (knjigovodstvene usluge za razdoblje   od 23. 1. 2018. do 17. 12. 2018. u iznosu od 7.500,00 kuna, te izrada početnih stanja i završnih financijskih izvještaja u iznosu od 2.000,00 kuna), putni trošak stečajnog upravitelja u iznosu od 3.070,51 kunu te troškova PDV-a u iznosu od 2.375,00 kuna.</w:t>
      </w:r>
    </w:p>
    <w:p w:rsidRDefault="00F14992" w:rsidP="00F14992" w:rsidR="00F14992">
      <w:pPr>
        <w:pStyle w:val="Bezproreda"/>
      </w:pPr>
    </w:p>
    <w:p w:rsidRDefault="00F14992" w:rsidP="00F14992" w:rsidR="00F14992">
      <w:pPr>
        <w:pStyle w:val="Bezproreda"/>
        <w:ind w:firstLine="708"/>
      </w:pPr>
      <w:r>
        <w:t>Zbog navedenog odlučeno je kao u izreci.</w:t>
      </w:r>
    </w:p>
    <w:p w:rsidRDefault="00F14992" w:rsidP="00F14992" w:rsidR="00F14992">
      <w:pPr>
        <w:pStyle w:val="Bezproreda"/>
        <w:ind w:firstLine="708"/>
      </w:pPr>
    </w:p>
    <w:p w:rsidRDefault="00F14992" w:rsidP="00F14992" w:rsidR="00F14992">
      <w:pPr>
        <w:pStyle w:val="Bezproreda"/>
        <w:ind w:firstLine="708"/>
      </w:pPr>
      <w:r>
        <w:t>U Bjelovaru  28. ožujka  2019.</w:t>
      </w:r>
    </w:p>
    <w:p w:rsidRDefault="00F14992" w:rsidP="00F14992" w:rsidR="00F14992">
      <w:pPr>
        <w:pStyle w:val="Bezproreda"/>
        <w:ind w:firstLine="708" w:left="3540"/>
      </w:pPr>
      <w:r>
        <w:t xml:space="preserve">                  S u d a c</w:t>
      </w:r>
    </w:p>
    <w:p w:rsidRDefault="00F14992" w:rsidP="00F14992" w:rsidR="00F14992">
      <w:pPr>
        <w:pStyle w:val="Bezproreda"/>
      </w:pPr>
      <w:r>
        <w:t xml:space="preserve">                                                                                   Branka Pleskalt v.r.</w:t>
      </w:r>
    </w:p>
    <w:p w:rsidRDefault="00F14992" w:rsidP="00F14992" w:rsidR="00F14992">
      <w:pPr>
        <w:pStyle w:val="Bezproreda"/>
      </w:pPr>
    </w:p>
    <w:p w:rsidRDefault="00F14992" w:rsidP="00F14992" w:rsidR="00F14992">
      <w:pPr>
        <w:pStyle w:val="Bezproreda"/>
      </w:pPr>
      <w:r>
        <w:tab/>
      </w:r>
      <w:r>
        <w:tab/>
      </w:r>
      <w:r>
        <w:tab/>
      </w:r>
      <w:r>
        <w:tab/>
      </w:r>
      <w:r>
        <w:tab/>
      </w:r>
      <w:r>
        <w:tab/>
        <w:t>Za točnost otpravka-ovlašteni službenik</w:t>
      </w:r>
    </w:p>
    <w:p w:rsidRDefault="00F14992" w:rsidP="00F14992" w:rsidR="00F14992">
      <w:pPr>
        <w:pStyle w:val="Bezproreda"/>
      </w:pPr>
      <w:r>
        <w:tab/>
      </w:r>
      <w:r>
        <w:tab/>
      </w:r>
      <w:r>
        <w:tab/>
      </w:r>
      <w:r>
        <w:tab/>
      </w:r>
      <w:r>
        <w:tab/>
      </w:r>
      <w:r>
        <w:tab/>
      </w:r>
      <w:r>
        <w:tab/>
        <w:t xml:space="preserve">      Vesna Dragišić</w:t>
      </w:r>
    </w:p>
    <w:p w:rsidRDefault="00F14992" w:rsidP="00F14992" w:rsidR="00F14992">
      <w:pPr>
        <w:pStyle w:val="Bezproreda"/>
      </w:pPr>
    </w:p>
    <w:p w:rsidRDefault="00F14992" w:rsidP="00F14992" w:rsidR="00F14992">
      <w:pPr>
        <w:pStyle w:val="Bezproreda"/>
      </w:pPr>
      <w:r>
        <w:tab/>
      </w:r>
      <w:r>
        <w:tab/>
      </w:r>
      <w:r>
        <w:tab/>
      </w:r>
      <w:r>
        <w:tab/>
      </w:r>
      <w:r>
        <w:tab/>
      </w:r>
    </w:p>
    <w:p w:rsidRDefault="00F14992" w:rsidP="00F14992" w:rsidR="00F14992">
      <w:pPr>
        <w:pStyle w:val="Bezproreda"/>
      </w:pPr>
    </w:p>
    <w:p w:rsidRDefault="00F14992" w:rsidP="00F14992" w:rsidR="00F14992">
      <w:pPr>
        <w:pStyle w:val="Bezproreda"/>
      </w:pPr>
    </w:p>
    <w:p w:rsidRDefault="00F14992" w:rsidP="00F14992" w:rsidR="00F14992">
      <w:pPr>
        <w:pStyle w:val="Bezproreda"/>
      </w:pPr>
    </w:p>
    <w:p w:rsidRDefault="00F14992" w:rsidP="00F14992" w:rsidR="00F14992">
      <w:pPr>
        <w:pStyle w:val="Bezproreda"/>
      </w:pPr>
    </w:p>
    <w:p w:rsidRDefault="00F14992" w:rsidP="00F14992" w:rsidR="00F14992">
      <w:pPr>
        <w:pStyle w:val="Bezproreda"/>
      </w:pPr>
    </w:p>
    <w:p w:rsidRDefault="00F14992" w:rsidP="00F14992" w:rsidR="00F14992">
      <w:pPr>
        <w:pStyle w:val="Bezproreda"/>
        <w:ind w:firstLine="708"/>
      </w:pPr>
      <w:r>
        <w:t xml:space="preserve">Pouka o pravnom lijeku: protiv ovog rješenja može se uložiti žalba Visokom trgovačkom sudu Republike Hrvatske, putem ovog suda,  u roku od 8 dana od dana dostave rješenja. Dostava se smatra obavljenom istekom osmog dana od dana objave rješenja na mrežnoj stranici e-oglasna ploča sudova. Žalba se podnosi u tri primjerka. </w:t>
      </w:r>
    </w:p>
    <w:p w:rsidRDefault="00F14992" w:rsidP="00F14992" w:rsidR="00F14992">
      <w:pPr>
        <w:pStyle w:val="Bezproreda"/>
      </w:pPr>
    </w:p>
    <w:p w:rsidRDefault="00F14992" w:rsidP="00F14992" w:rsidR="00F14992" w:rsidRPr="00B76F3C">
      <w:pPr>
        <w:pStyle w:val="Bezproreda"/>
      </w:pPr>
    </w:p>
    <w:p w:rsidRDefault="00AE649C" w:rsidP="004F27AE" w:rsidR="00AE649C" w:rsidRPr="00B76F3C">
      <w:pPr>
        <w:pStyle w:val="NormaleSPIS"/>
      </w:pPr>
    </w:p>
    <w:sectPr w:rsidSect="00F1499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2832956"/>
      <w:docPartObj>
        <w:docPartGallery w:val="Page Numbers (Top of Page)"/>
        <w:docPartUnique/>
      </w:docPartObj>
    </w:sdtPr>
    <w:sdtEndPr/>
    <w:sdtContent>
      <w:p w:rsidRDefault="00F14992" w:rsidR="00F14992">
        <w:pPr>
          <w:pStyle w:val="Zaglavlje"/>
          <w:jc w:val="center"/>
        </w:pPr>
        <w:r>
          <w:fldChar w:fldCharType="begin"/>
        </w:r>
        <w:r>
          <w:instrText>PAGE   \* MERGEFORMAT</w:instrText>
        </w:r>
        <w:r>
          <w:fldChar w:fldCharType="separate"/>
        </w:r>
        <w:r w:rsidR="00DF183D">
          <w:t>2</w:t>
        </w:r>
        <w:r>
          <w:fldChar w:fldCharType="end"/>
        </w:r>
      </w:p>
    </w:sdtContent>
  </w:sdt>
  <w:p w:rsidRDefault="00F14992" w:rsidR="008333A9">
    <w:pPr>
      <w:pStyle w:val="Zaglavlje"/>
    </w:pPr>
    <w:r>
      <w:t>Poslovni borj: 1 St-106/2018-17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183D"/>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992"/>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39467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St-106/2018-19</izvorni_sadrzaj>
    <derivirana_varijabla naziv="DomainObject.Oznaka_1">St-106/2018-19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St-106/2018</izvorni_sadrzaj>
    <derivirana_varijabla naziv="DomainObject.Predmet.OznakaBroj_1">St-106/2018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Benzinske postaje DELTA d.o.o. za trgovinu i usluge u stečaju</izvorni_sadrzaj>
    <derivirana_varijabla naziv="DomainObject.Predmet.StrankaFormated_1">  Stečajna masa iza Benzinske postaje DELTA d.o.o. za trgovinu i usluge u stečaju</derivirana_varijabla>
  </DomainObject.Predmet.StrankaFormated>
  <DomainObject.Predmet.StrankaFormatedOIB>
    <izvorni_sadrzaj>  Stečajna masa iza Benzinske postaje DELTA d.o.o. za trgovinu i usluge u stečaju, OIB 87468585568</izvorni_sadrzaj>
    <derivirana_varijabla naziv="DomainObject.Predmet.StrankaFormatedOIB_1">  Stečajna masa iza Benzinske postaje DELTA d.o.o. za trgovinu i usluge u stečaju, OIB 87468585568</derivirana_varijabla>
  </DomainObject.Predmet.StrankaFormatedOIB>
  <DomainObject.Predmet.StrankaFormatedWithAdress>
    <izvorni_sadrzaj> Stečajna masa iza Benzinske postaje DELTA d.o.o. za trgovinu i usluge u stečaju, Braće Radića 20, 42000 Jalkovec</izvorni_sadrzaj>
    <derivirana_varijabla naziv="DomainObject.Predmet.StrankaFormatedWithAdress_1"> Stečajna masa iza Benzinske postaje DELTA d.o.o. za trgovinu i usluge u stečaju, Braće Radića 20, 42000 Jalkovec</derivirana_varijabla>
  </DomainObject.Predmet.StrankaFormatedWithAdress>
  <DomainObject.Predmet.StrankaFormatedWithAdressOIB>
    <izvorni_sadrzaj> Stečajna masa iza Benzinske postaje DELTA d.o.o. za trgovinu i usluge u stečaju, OIB 87468585568, Braće Radića 20, 42000 Jalkovec</izvorni_sadrzaj>
    <derivirana_varijabla naziv="DomainObject.Predmet.StrankaFormatedWithAdressOIB_1"> Stečajna masa iza Benzinske postaje DELTA d.o.o. za trgovinu i usluge u stečaju, OIB 87468585568, Braće Radića 20, 42000 Jalkovec</derivirana_varijabla>
  </DomainObject.Predmet.StrankaFormatedWithAdressOIB>
  <DomainObject.Predmet.StrankaWithAdress>
    <izvorni_sadrzaj>Stečajna masa iza Benzinske postaje DELTA d.o.o. za trgovinu i usluge u stečaju Braće Radića 20,42000 Jalkovec</izvorni_sadrzaj>
    <derivirana_varijabla naziv="DomainObject.Predmet.StrankaWithAdress_1">Stečajna masa iza Benzinske postaje DELTA d.o.o. za trgovinu i usluge u stečaju Braće Radića 20,42000 Jalkovec</derivirana_varijabla>
  </DomainObject.Predmet.StrankaWithAdress>
  <DomainObject.Predmet.StrankaWithAdressOIB>
    <izvorni_sadrzaj>Stečajna masa iza Benzinske postaje DELTA d.o.o. za trgovinu i usluge u stečaju, OIB 87468585568, Braće Radića 20,42000 Jalkovec</izvorni_sadrzaj>
    <derivirana_varijabla naziv="DomainObject.Predmet.StrankaWithAdressOIB_1">Stečajna masa iza Benzinske postaje DELTA d.o.o. za trgovinu i usluge u stečaju, OIB 87468585568, Braće Radića 20,42000 Jalkovec</derivirana_varijabla>
  </DomainObject.Predmet.StrankaWithAdressOIB>
  <DomainObject.Predmet.StrankaNazivFormated>
    <izvorni_sadrzaj>Stečajna masa iza Benzinske postaje DELTA d.o.o. za trgovinu i usluge u stečaju</izvorni_sadrzaj>
    <derivirana_varijabla naziv="DomainObject.Predmet.StrankaNazivFormated_1">Stečajna masa iza Benzinske postaje DELTA d.o.o. za trgovinu i usluge u stečaju</derivirana_varijabla>
  </DomainObject.Predmet.StrankaNazivFormated>
  <DomainObject.Predmet.StrankaNazivFormatedOIB>
    <izvorni_sadrzaj>Stečajna masa iza Benzinske postaje DELTA d.o.o. za trgovinu i usluge u stečaju, OIB 87468585568</izvorni_sadrzaj>
    <derivirana_varijabla naziv="DomainObject.Predmet.StrankaNazivFormatedOIB_1">Stečajna masa iza Benzinske postaje DELTA d.o.o. za trgovinu i usluge u stečaju, OIB 87468585568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Stečajna masa iza Benzinske postaje DELTA d.o.o. za trgovinu i usluge u stečaju</item>
    </izvorni_sadrzaj>
    <derivirana_varijabla naziv="DomainObject.Predmet.StrankaListFormated_1">
      <item>Stečajna masa iza Benzinske postaje DELTA d.o.o. za trgovinu i usluge u stečaju</item>
    </derivirana_varijabla>
  </DomainObject.Predmet.StrankaListFormated>
  <DomainObject.Predmet.StrankaListFormatedOIB>
    <izvorni_sadrzaj>
      <item>Stečajna masa iza Benzinske postaje DELTA d.o.o. za trgovinu i usluge u stečaju, OIB 87468585568</item>
    </izvorni_sadrzaj>
    <derivirana_varijabla naziv="DomainObject.Predmet.StrankaListFormatedOIB_1">
      <item>Stečajna masa iza Benzinske postaje DELTA d.o.o. za trgovinu i usluge u stečaju, OIB 87468585568</item>
    </derivirana_varijabla>
  </DomainObject.Predmet.StrankaListFormatedOIB>
  <DomainObject.Predmet.StrankaListFormatedWithAdress>
    <izvorni_sadrzaj>
      <item>Stečajna masa iza Benzinske postaje DELTA d.o.o. za trgovinu i usluge u stečaju, Braće Radića 20, 42000 Jalkovec</item>
    </izvorni_sadrzaj>
    <derivirana_varijabla naziv="DomainObject.Predmet.StrankaListFormatedWithAdress_1">
      <item>Stečajna masa iza Benzinske postaje DELTA d.o.o. za trgovinu i usluge u stečaju, Braće Radića 20, 42000 Jalkovec</item>
    </derivirana_varijabla>
  </DomainObject.Predmet.StrankaListFormatedWithAdress>
  <DomainObject.Predmet.StrankaListFormatedWithAdressOIB>
    <izvorni_sadrzaj>
      <item>Stečajna masa iza Benzinske postaje DELTA d.o.o. za trgovinu i usluge u stečaju, OIB 87468585568, Braće Radića 20, 42000 Jalkovec</item>
    </izvorni_sadrzaj>
    <derivirana_varijabla naziv="DomainObject.Predmet.StrankaListFormatedWithAdressOIB_1">
      <item>Stečajna masa iza Benzinske postaje DELTA d.o.o. za trgovinu i usluge u stečaju, OIB 87468585568, Braće Radića 20, 42000 Jalkovec</item>
    </derivirana_varijabla>
  </DomainObject.Predmet.StrankaListFormatedWithAdressOIB>
  <DomainObject.Predmet.StrankaListNazivFormated>
    <izvorni_sadrzaj>
      <item>Stečajna masa iza Benzinske postaje DELTA d.o.o. za trgovinu i usluge u stečaju</item>
    </izvorni_sadrzaj>
    <derivirana_varijabla naziv="DomainObject.Predmet.StrankaListNazivFormated_1">
      <item>Stečajna masa iza Benzinske postaje DELTA d.o.o. za trgovinu i usluge u stečaju</item>
    </derivirana_varijabla>
  </DomainObject.Predmet.StrankaListNazivFormated>
  <DomainObject.Predmet.StrankaListNazivFormatedOIB>
    <izvorni_sadrzaj>
      <item>Stečajna masa iza Benzinske postaje DELTA d.o.o. za trgovinu i usluge u stečaju, OIB 87468585568</item>
    </izvorni_sadrzaj>
    <derivirana_varijabla naziv="DomainObject.Predmet.StrankaListNazivFormatedOIB_1">
      <item>Stečajna masa iza Benzinske postaje DELTA d.o.o. za trgovinu i usluge u stečaju, OIB 87468585568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Zdravko Krajačić</item>
      <item>Anđelko Stankus, stečajni upravitelj stečajne mase</item>
      <item>Općinski građanski sud u Zagrebu, Zemljišnoknjižni odjel</item>
    </izvorni_sadrzaj>
    <derivirana_varijabla naziv="DomainObject.Predmet.OstaliListFormated_1">
      <item>Zdravko Krajačić</item>
      <item>Anđelko Stankus, stečajni upravitelj stečajne mase</item>
      <item>Općinski građanski sud u Zagrebu, Zemljišnoknjižni odjel</item>
    </derivirana_varijabla>
  </DomainObject.Predmet.OstaliListFormated>
  <DomainObject.Predmet.OstaliListFormatedOIB>
    <izvorni_sadrzaj>
      <item>Zdravko Krajačić, OIB 65818230990</item>
      <item>Anđelko Stankus, stečajni upravitelj stečajne mase, OIB 11168088853</item>
      <item>Općinski građanski sud u Zagrebu, Zemljišnoknjižni odjel</item>
    </izvorni_sadrzaj>
    <derivirana_varijabla naziv="DomainObject.Predmet.OstaliListFormatedOIB_1">
      <item>Zdravko Krajačić, OIB 65818230990</item>
      <item>Anđelko Stankus, stečajni upravitelj stečajne mase, OIB 11168088853</item>
      <item>Općinski građanski sud u Zagrebu, Zemljišnoknjižni odjel</item>
    </derivirana_varijabla>
  </DomainObject.Predmet.OstaliListFormatedOIB>
  <DomainObject.Predmet.OstaliListFormatedWithAdress>
    <izvorni_sadrzaj>
      <item>Zdravko Krajačić, Hercegovačka 75, 51500 Krk</item>
      <item>Anđelko Stankus, stečajni upravitelj stečajne mase, Braće Radića 20., 42000 Jalkovec</item>
      <item>Općinski građanski sud u Zagrebu, Zemljišnoknjižni odjel, ., 10000 Zagreb</item>
    </izvorni_sadrzaj>
    <derivirana_varijabla naziv="DomainObject.Predmet.OstaliListFormatedWithAdress_1">
      <item>Zdravko Krajačić, Hercegovačka 75, 51500 Krk</item>
      <item>Anđelko Stankus, stečajni upravitelj stečajne mase, Braće Radića 20., 42000 Jalkovec</item>
      <item>Općinski građanski sud u Zagrebu, Zemljišnoknjižni odjel, ., 10000 Zagreb</item>
    </derivirana_varijabla>
  </DomainObject.Predmet.OstaliListFormatedWithAdress>
  <DomainObject.Predmet.OstaliListFormatedWithAdressOIB>
    <izvorni_sadrzaj>
      <item>Zdravko Krajačić, OIB 65818230990, Hercegovačka 75, 51500 Krk</item>
      <item>Anđelko Stankus, stečajni upravitelj stečajne mase, OIB 11168088853, Braće Radića 20., 42000 Jalkovec</item>
      <item>Općinski građanski sud u Zagrebu, Zemljišnoknjižni odjel, ., 10000 Zagreb</item>
    </izvorni_sadrzaj>
    <derivirana_varijabla naziv="DomainObject.Predmet.OstaliListFormatedWithAdressOIB_1">
      <item>Zdravko Krajačić, OIB 65818230990, Hercegovačka 75, 51500 Krk</item>
      <item>Anđelko Stankus, stečajni upravitelj stečajne mase, OIB 11168088853, Braće Radića 20., 42000 Jalkovec</item>
      <item>Općinski građanski sud u Zagrebu, Zemljišnoknjižni odjel, ., 10000 Zagreb</item>
    </derivirana_varijabla>
  </DomainObject.Predmet.OstaliListFormatedWithAdressOIB>
  <DomainObject.Predmet.OstaliListNazivFormated>
    <izvorni_sadrzaj>
      <item>Zdravko Krajačić</item>
      <item>Anđelko Stankus, stečajni upravitelj stečajne mase</item>
      <item>Općinski građanski sud u Zagrebu, Zemljišnoknjižni odjel</item>
    </izvorni_sadrzaj>
    <derivirana_varijabla naziv="DomainObject.Predmet.OstaliListNazivFormated_1">
      <item>Zdravko Krajačić</item>
      <item>Anđelko Stankus, stečajni upravitelj stečajne mase</item>
      <item>Općinski građanski sud u Zagrebu, Zemljišnoknjižni odjel</item>
    </derivirana_varijabla>
  </DomainObject.Predmet.OstaliListNazivFormated>
  <DomainObject.Predmet.OstaliListNazivFormatedOIB>
    <izvorni_sadrzaj>
      <item>Zdravko Krajačić, OIB 65818230990</item>
      <item>Anđelko Stankus, stečajni upravitelj stečajne mase, OIB 11168088853</item>
      <item>Općinski građanski sud u Zagrebu, Zemljišnoknjižni odjel</item>
    </izvorni_sadrzaj>
    <derivirana_varijabla naziv="DomainObject.Predmet.OstaliListNazivFormatedOIB_1">
      <item>Zdravko Krajačić, OIB 65818230990</item>
      <item>Anđelko Stankus, stečajni upravitelj stečajne mase, OIB 11168088853</item>
      <item>Općinski građanski sud u Zagrebu,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St-106/2018-19</izvorni_sadrzaj>
    <derivirana_varijabla naziv="DomainObject.PoslovniBrojDokumenta_1">St-106/2018-19</derivirana_varijabla>
  </DomainObject.PoslovniBrojDokumenta>
  <DomainObject.Predmet.StrankaIDrugi>
    <izvorni_sadrzaj>Stečajna masa iza Benzinske postaje DELTA d.o.o. za trgovinu i usluge u stečaju</izvorni_sadrzaj>
    <derivirana_varijabla naziv="DomainObject.Predmet.StrankaIDrugi_1">Stečajna masa iza Benzinske postaje DELTA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Benzinske postaje DELTA d.o.o. za trgovinu i usluge u stečaju, OIB 87468585568, Braće Radića 20, 42000 Jalkovec</izvorni_sadrzaj>
    <derivirana_varijabla naziv="DomainObject.Predmet.StrankaIDrugiAdressOIB_1">Stečajna masa iza Benzinske postaje DELTA d.o.o. za trgovinu i usluge u stečaju, OIB 87468585568, Braće Radića 20, 42000 Jalkovec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Krajačić</item>
      <item>Stečajna masa iza Benzinske postaje DELTA d.o.o. za trgovinu i usluge u stečaju</item>
      <item>Anđelko Stankus, stečajni upravitelj stečajne mase</item>
      <item>Općinski građanski sud u Zagrebu, Zemljišnoknjižni odjel</item>
    </izvorni_sadrzaj>
    <derivirana_varijabla naziv="DomainObject.Predmet.SudioniciListNaziv_1">
      <item>Zdravko Krajačić</item>
      <item>Stečajna masa iza Benzinske postaje DELTA d.o.o. za trgovinu i usluge u stečaju</item>
      <item>Anđelko Stankus, stečajni upravitelj stečajne mase</item>
      <item>Općinski građanski sud u Zagrebu, Zemljišnoknjižni odjel</item>
    </derivirana_varijabla>
  </DomainObject.Predmet.SudioniciListNaziv>
  <DomainObject.Predmet.SudioniciListAdressOIB>
    <izvorni_sadrzaj>
      <item>Zdravko Krajačić, OIB 65818230990, Hercegovačka 75,51500 Krk</item>
      <item>Stečajna masa iza Benzinske postaje DELTA d.o.o. za trgovinu i usluge u stečaju, OIB 87468585568, Braće Radića 20,42000 Jalkovec</item>
      <item>Anđelko Stankus, stečajni upravitelj stečajne mase, OIB 11168088853, Braće Radića 20.,42000 Jalkovec</item>
      <item>Općinski građanski sud u Zagrebu, Zemljišnoknjižni odjel, .,10000 Zagreb</item>
    </izvorni_sadrzaj>
    <derivirana_varijabla naziv="DomainObject.Predmet.SudioniciListAdressOIB_1">
      <item>Zdravko Krajačić, OIB 65818230990, Hercegovačka 75,51500 Krk</item>
      <item>Stečajna masa iza Benzinske postaje DELTA d.o.o. za trgovinu i usluge u stečaju, OIB 87468585568, Braće Radića 20,42000 Jalkovec</item>
      <item>Anđelko Stankus, stečajni upravitelj stečajne mase, OIB 11168088853, Braće Radića 20.,42000 Jalkovec</item>
      <item>Općinski građanski sud u Zagrebu, Zemljišnoknjižni odjel,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7FBA48-865C-4A47-BE77-83D227227C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2902</properties:Characters>
  <properties:Lines>88</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2019-03-28T08:04:00Z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St-106/2018-19 / Odluka - Rješenje - određivanje nagrade stečajnom upravitelju (odluka_St-106_2018-19.docx)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