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92c2" w14:paraId="58092c2" w:rsidRDefault="0085473D" w:rsidP="00910611" w:rsidR="008547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73D" w:rsidP="00910611" w:rsidR="0085473D">
      <w:r>
        <w:rPr>
          <w:rFonts w:eastAsia="MS Mincho"/>
        </w:rPr>
        <w:t>REPUBLIKA HRVATSKA</w:t>
      </w:r>
    </w:p>
    <w:p w:rsidRDefault="0085473D" w:rsidP="00910611" w:rsidR="0085473D">
      <w:r>
        <w:rPr>
          <w:rFonts w:eastAsia="MS Mincho"/>
        </w:rPr>
        <w:t>TRGOVAČKI SUD U RIJECI</w:t>
      </w:r>
    </w:p>
    <w:p w:rsidRDefault="0085473D" w:rsidR="008547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1055EF" w:rsidRPr="001055EF">
        <w:t>ARTANI jednostavno društvo s ograničenom odgovornošću za građevinarstvo i trgovinu Rijeka (Grad Rijeka), Pionirska 2</w:t>
      </w:r>
      <w:r w:rsidR="009D582A" w:rsidRPr="001055EF">
        <w:t xml:space="preserve">, OIB: </w:t>
      </w:r>
      <w:r w:rsidR="001055EF" w:rsidRPr="001055EF">
        <w:t>85272572323</w:t>
      </w:r>
      <w:r w:rsidR="00D2533C" w:rsidRPr="001055EF">
        <w:t>, MBS:</w:t>
      </w:r>
      <w:r w:rsidR="007F6C17" w:rsidRPr="001055EF">
        <w:t xml:space="preserve"> </w:t>
      </w:r>
      <w:r w:rsidR="001055EF" w:rsidRPr="001055EF">
        <w:t>040303703</w:t>
      </w:r>
      <w:r w:rsidR="007F6C17" w:rsidRPr="007F6C17">
        <w:t xml:space="preserve">, </w:t>
      </w:r>
      <w:r w:rsidRPr="000100A3">
        <w:t xml:space="preserve"> dana </w:t>
      </w:r>
      <w:r w:rsidR="00F45D41">
        <w:t>1.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1055EF" w:rsidRPr="001055EF">
        <w:t>ARTANI jednostavno društvo s ograničenom odgovornošću za građevinarstvo i trgovinu Rijeka (Grad Rijeka), Pionirska 2, OIB: 85272572323, MBS: 040303703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1055EF">
        <w:t xml:space="preserve">Naređuje se osobi ovlaštenoj za zastupanje dužnika </w:t>
      </w:r>
      <w:r w:rsidR="001055EF" w:rsidRPr="001055EF">
        <w:t xml:space="preserve">Qemajl Bytyqi, OIB: 06837682471, Rijeka, Pionirska 2 </w:t>
      </w:r>
      <w:r w:rsidRPr="001055EF">
        <w:t xml:space="preserve">u roku od osam dana preda sudu pisano izviješće o financijsko – gospodarskom stanju dužnika u kojem će biti naznačeni </w:t>
      </w:r>
      <w:r w:rsidRPr="00F73CF1">
        <w:t xml:space="preserve">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11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F7591D">
        <w:rPr>
          <w:bCs/>
        </w:rPr>
        <w:t>10</w:t>
      </w:r>
      <w:r w:rsidR="00F73CF1">
        <w:rPr>
          <w:bCs/>
        </w:rPr>
        <w:t>,</w:t>
      </w:r>
      <w:r w:rsidR="001055EF">
        <w:rPr>
          <w:bCs/>
        </w:rPr>
        <w:t>4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1055EF">
        <w:t>24</w:t>
      </w:r>
      <w:r w:rsidR="009C31BC">
        <w:t>. veljače</w:t>
      </w:r>
      <w:r w:rsidR="00F45D41">
        <w:t xml:space="preserve"> 2017</w:t>
      </w:r>
      <w:r>
        <w:t xml:space="preserve">. godine podnijela ovome sudu prijedlog za otvaranje stečajnog postupka nad dužnikom </w:t>
      </w:r>
      <w:r w:rsidR="001055EF" w:rsidRPr="001055EF">
        <w:t>ARTANI jednostavno društvo s ograničenom odgovornošću za građevinarstvo i trgovinu Rijeka (Grad Rijeka), Pionirska 2, OIB: 85272572323, MBS: 040303703</w:t>
      </w:r>
      <w:r w:rsidR="0032173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055EF">
        <w:t>20</w:t>
      </w:r>
      <w:r w:rsidR="00321737">
        <w:t>. veljače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1055EF">
        <w:t>21.540,88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1A6E6F">
        <w:t>dva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F45D41">
        <w:t>1.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C675D">
        <w:t>Erste &amp; Steiermärkische Bank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F45D41">
        <w:t>1.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0F8" w:rsidP="0005272A" w:rsidR="005220F8">
      <w:r>
        <w:separator/>
      </w:r>
    </w:p>
  </w:endnote>
  <w:endnote w:id="0" w:type="continuationSeparator">
    <w:p w:rsidRDefault="005220F8" w:rsidP="0005272A" w:rsidR="00522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73D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0F8" w:rsidP="0005272A" w:rsidR="005220F8">
      <w:r>
        <w:separator/>
      </w:r>
    </w:p>
  </w:footnote>
  <w:footnote w:id="0" w:type="continuationSeparator">
    <w:p w:rsidRDefault="005220F8" w:rsidP="0005272A" w:rsidR="00522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</w:t>
    </w:r>
    <w:r w:rsidR="001055EF">
      <w:t>21</w:t>
    </w:r>
    <w:r w:rsidR="00F45D41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55EF"/>
    <w:rsid w:val="001A6E6F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65606"/>
    <w:rsid w:val="004F6C16"/>
    <w:rsid w:val="00520689"/>
    <w:rsid w:val="005220F8"/>
    <w:rsid w:val="00572A9F"/>
    <w:rsid w:val="00627E0F"/>
    <w:rsid w:val="006328D9"/>
    <w:rsid w:val="00656565"/>
    <w:rsid w:val="00673040"/>
    <w:rsid w:val="006F39A2"/>
    <w:rsid w:val="0076139A"/>
    <w:rsid w:val="007B6D04"/>
    <w:rsid w:val="007D60F7"/>
    <w:rsid w:val="007F6C17"/>
    <w:rsid w:val="00836506"/>
    <w:rsid w:val="0085473D"/>
    <w:rsid w:val="008779A7"/>
    <w:rsid w:val="008C5374"/>
    <w:rsid w:val="0090521B"/>
    <w:rsid w:val="00942A0F"/>
    <w:rsid w:val="0096609E"/>
    <w:rsid w:val="009C31BC"/>
    <w:rsid w:val="009D4985"/>
    <w:rsid w:val="009D582A"/>
    <w:rsid w:val="00AA0FB5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DC675D"/>
    <w:rsid w:val="00E518D1"/>
    <w:rsid w:val="00EB20F1"/>
    <w:rsid w:val="00ED0D53"/>
    <w:rsid w:val="00EE30C3"/>
    <w:rsid w:val="00F45D41"/>
    <w:rsid w:val="00F73CF1"/>
    <w:rsid w:val="00F7591D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73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73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73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73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73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73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73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73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ARTANI j.d.o.o.</izvorni_sadrzaj>
    <derivirana_varijabla naziv="DomainObject.Predmet.ProtustrankaFormated_1">  ARTANI j.d.o.o.</derivirana_varijabla>
  </DomainObject.Predmet.ProtustrankaFormated>
  <DomainObject.Predmet.ProtustrankaFormatedOIB>
    <izvorni_sadrzaj>  ARTANI j.d.o.o., OIB 85272572323</izvorni_sadrzaj>
    <derivirana_varijabla naziv="DomainObject.Predmet.ProtustrankaFormatedOIB_1">  ARTANI j.d.o.o., OIB 85272572323</derivirana_varijabla>
  </DomainObject.Predmet.ProtustrankaFormatedOIB>
  <DomainObject.Predmet.ProtustrankaFormatedWithAdress>
    <izvorni_sadrzaj> ARTANI j.d.o.o., Pionirska 2, 51000 Rijeka</izvorni_sadrzaj>
    <derivirana_varijabla naziv="DomainObject.Predmet.ProtustrankaFormatedWithAdress_1"> ARTANI j.d.o.o., Pionirska 2, 51000 Rijeka</derivirana_varijabla>
  </DomainObject.Predmet.ProtustrankaFormatedWithAdress>
  <DomainObject.Predmet.ProtustrankaFormatedWithAdressOIB>
    <izvorni_sadrzaj> ARTANI j.d.o.o., OIB 85272572323, Pionirska 2, 51000 Rijeka</izvorni_sadrzaj>
    <derivirana_varijabla naziv="DomainObject.Predmet.ProtustrankaFormatedWithAdressOIB_1"> ARTANI j.d.o.o., OIB 85272572323, Pionirska 2, 51000 Rijeka</derivirana_varijabla>
  </DomainObject.Predmet.ProtustrankaFormatedWithAdressOIB>
  <DomainObject.Predmet.ProtustrankaWithAdress>
    <izvorni_sadrzaj>ARTANI j.d.o.o. Pionirska 2, 51000 Rijeka</izvorni_sadrzaj>
    <derivirana_varijabla naziv="DomainObject.Predmet.ProtustrankaWithAdress_1">ARTANI j.d.o.o. Pionirska 2, 51000 Rijeka</derivirana_varijabla>
  </DomainObject.Predmet.ProtustrankaWithAdress>
  <DomainObject.Predmet.ProtustrankaWithAdressOIB>
    <izvorni_sadrzaj>ARTANI j.d.o.o., OIB 85272572323, Pionirska 2, 51000 Rijeka</izvorni_sadrzaj>
    <derivirana_varijabla naziv="DomainObject.Predmet.ProtustrankaWithAdressOIB_1">ARTANI j.d.o.o., OIB 85272572323, Pionirska 2, 51000 Rijeka</derivirana_varijabla>
  </DomainObject.Predmet.ProtustrankaWithAdressOIB>
  <DomainObject.Predmet.ProtustrankaNazivFormated>
    <izvorni_sadrzaj>ARTANI j.d.o.o.</izvorni_sadrzaj>
    <derivirana_varijabla naziv="DomainObject.Predmet.ProtustrankaNazivFormated_1">ARTANI j.d.o.o.</derivirana_varijabla>
  </DomainObject.Predmet.ProtustrankaNazivFormated>
  <DomainObject.Predmet.ProtustrankaNazivFormatedOIB>
    <izvorni_sadrzaj>ARTANI j.d.o.o., OIB 85272572323</izvorni_sadrzaj>
    <derivirana_varijabla naziv="DomainObject.Predmet.ProtustrankaNazivFormatedOIB_1">ARTANI j.d.o.o., OIB 85272572323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ARTANI j.d.o.o.</item>
    </izvorni_sadrzaj>
    <derivirana_varijabla naziv="DomainObject.Predmet.ProtuStrankaListFormated_1">
      <item>ARTANI j.d.o.o.</item>
    </derivirana_varijabla>
  </DomainObject.Predmet.ProtuStrankaListFormated>
  <DomainObject.Predmet.ProtuStrankaListFormatedOIB>
    <izvorni_sadrzaj>
      <item>ARTANI j.d.o.o., OIB 85272572323</item>
    </izvorni_sadrzaj>
    <derivirana_varijabla naziv="DomainObject.Predmet.ProtuStrankaListFormatedOIB_1">
      <item>ARTANI j.d.o.o., OIB 85272572323</item>
    </derivirana_varijabla>
  </DomainObject.Predmet.ProtuStrankaListFormatedOIB>
  <DomainObject.Predmet.ProtuStrankaListFormatedWithAdress>
    <izvorni_sadrzaj>
      <item>ARTANI j.d.o.o., Pionirska 2, 51000 Rijeka</item>
    </izvorni_sadrzaj>
    <derivirana_varijabla naziv="DomainObject.Predmet.ProtuStrankaListFormatedWithAdress_1">
      <item>ARTANI j.d.o.o., Pionirska 2, 51000 Rijeka</item>
    </derivirana_varijabla>
  </DomainObject.Predmet.ProtuStrankaListFormatedWithAdress>
  <DomainObject.Predmet.ProtuStrankaListFormatedWithAdressOIB>
    <izvorni_sadrzaj>
      <item>ARTANI j.d.o.o., OIB 85272572323, Pionirska 2, 51000 Rijeka</item>
    </izvorni_sadrzaj>
    <derivirana_varijabla naziv="DomainObject.Predmet.ProtuStrankaListFormatedWithAdressOIB_1">
      <item>ARTANI j.d.o.o., OIB 85272572323, Pionirska 2, 51000 Rijeka</item>
    </derivirana_varijabla>
  </DomainObject.Predmet.ProtuStrankaListFormatedWithAdressOIB>
  <DomainObject.Predmet.ProtuStrankaListNazivFormated>
    <izvorni_sadrzaj>
      <item>ARTANI j.d.o.o.</item>
    </izvorni_sadrzaj>
    <derivirana_varijabla naziv="DomainObject.Predmet.ProtuStrankaListNazivFormated_1">
      <item>ARTANI j.d.o.o.</item>
    </derivirana_varijabla>
  </DomainObject.Predmet.ProtuStrankaListNazivFormated>
  <DomainObject.Predmet.ProtuStrankaListNazivFormatedOIB>
    <izvorni_sadrzaj>
      <item>ARTANI j.d.o.o., OIB 85272572323</item>
    </izvorni_sadrzaj>
    <derivirana_varijabla naziv="DomainObject.Predmet.ProtuStrankaListNazivFormatedOIB_1">
      <item>ARTANI j.d.o.o., OIB 85272572323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ARTANI j.d.o.o.</izvorni_sadrzaj>
    <derivirana_varijabla naziv="DomainObject.Predmet.ProtustrankaIDrugi_1">ARTANI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ARTANI j.d.o.o., OIB 85272572323, Pionirska 2, 51000 Rijeka</izvorni_sadrzaj>
    <derivirana_varijabla naziv="DomainObject.Predmet.ProtustrankaIDrugiAdressOIB_1">ARTANI j.d.o.o., OIB 85272572323,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ARTANI j.d.o.o.</item>
    </izvorni_sadrzaj>
    <derivirana_varijabla naziv="DomainObject.Predmet.SudioniciListNaziv_1">
      <item>FINA  Rijeka</item>
      <item>ARTANI j.d.o.o.</item>
    </derivirana_varijabla>
  </DomainObject.Predmet.SudioniciListNaziv>
  <DomainObject.Predmet.SudioniciListAdressOIB>
    <izvorni_sadrzaj>
      <item>FINA  Rijeka, OIB 85821130368, Frana Kurelca 8,51000 Rijeka</item>
      <item>ARTANI j.d.o.o., OIB 85272572323, Pionirska 2,51000 Rijeka</item>
    </izvorni_sadrzaj>
    <derivirana_varijabla naziv="DomainObject.Predmet.SudioniciListAdressOIB_1">
      <item>FINA  Rijeka, OIB 85821130368, Frana Kurelca 8,51000 Rijeka</item>
      <item>ARTANI j.d.o.o., OIB 85272572323, Pionirska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85272572323</item>
    </izvorni_sadrzaj>
    <derivirana_varijabla naziv="DomainObject.Predmet.SudioniciListNazivOIB_1">
      <item>, OIB 85821130368</item>
      <item>, OIB 85272572323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04ABB-39D5-4575-8CDA-813CF18AC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4238</properties:Characters>
  <properties:Lines>115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2017-06-01T07:42:00Z</dcterms:created>
  <dc:creator>Vera Jelenović</dc:creator>
  <cp:lastModifiedBy>Danijela Fumić</cp:lastModifiedBy>
  <dcterms:modified xmlns:xsi="http://www.w3.org/2001/XMLSchema-instance" xsi:type="dcterms:W3CDTF">2017-06-01T07:44:00Z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