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4844c" w14:paraId="4e4844c" w:rsidRDefault="00D16393" w:rsidP="00D16393" w:rsidR="00D16393" w:rsidRPr="00937537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37537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8A168D">
        <w:rPr>
          <w:rFonts w:hAnsi="Times New Roman" w:ascii="Times New Roman"/>
          <w:color w:val="auto"/>
          <w:sz w:val="24"/>
          <w:szCs w:val="24"/>
          <w:lang w:val="hr-HR"/>
        </w:rPr>
        <w:t>2414/16-16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C33D2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213A" w:rsidP="00E2213A" w:rsidR="00E2213A" w:rsidRPr="0038766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3D2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C33D2E">
        <w:rPr>
          <w:rFonts w:hAnsi="Times New Roman" w:ascii="Times New Roman"/>
          <w:color w:val="auto"/>
          <w:sz w:val="24"/>
          <w:szCs w:val="24"/>
          <w:lang w:val="hr-HR"/>
        </w:rPr>
        <w:t>Trgovački sud u Zagrebu, po sucu pojedincu Vesni Malenica kao stečajnom sucu u pretho</w:t>
      </w:r>
      <w:r w:rsidR="00737E32" w:rsidRPr="005F04F8">
        <w:rPr>
          <w:rFonts w:hAnsi="Times New Roman" w:ascii="Times New Roman"/>
          <w:color w:val="auto"/>
          <w:sz w:val="24"/>
          <w:szCs w:val="24"/>
          <w:lang w:val="hr-HR"/>
        </w:rPr>
        <w:t xml:space="preserve">dnom postupku </w:t>
      </w:r>
      <w:r w:rsidR="00F44270" w:rsidRPr="005F04F8">
        <w:rPr>
          <w:rFonts w:hAnsi="Times New Roman" w:ascii="Times New Roman"/>
          <w:color w:val="auto"/>
          <w:sz w:val="24"/>
          <w:szCs w:val="24"/>
          <w:lang w:val="hr-HR"/>
        </w:rPr>
        <w:t xml:space="preserve">radi utvrđivanja </w:t>
      </w:r>
      <w:r w:rsidR="00F8225D" w:rsidRPr="005F04F8">
        <w:rPr>
          <w:rFonts w:hAnsi="Times New Roman" w:ascii="Times New Roman"/>
          <w:color w:val="auto"/>
          <w:sz w:val="24"/>
          <w:szCs w:val="24"/>
          <w:lang w:val="hr-HR"/>
        </w:rPr>
        <w:t xml:space="preserve">pretpostavki </w:t>
      </w:r>
      <w:r w:rsidR="00F44270" w:rsidRPr="005F04F8">
        <w:rPr>
          <w:rFonts w:hAnsi="Times New Roman" w:ascii="Times New Roman"/>
          <w:color w:val="auto"/>
          <w:sz w:val="24"/>
          <w:szCs w:val="24"/>
          <w:lang w:val="hr-HR"/>
        </w:rPr>
        <w:t xml:space="preserve">za </w:t>
      </w:r>
      <w:r w:rsidR="00737E32" w:rsidRPr="005F04F8">
        <w:rPr>
          <w:rFonts w:hAnsi="Times New Roman" w:ascii="Times New Roman"/>
          <w:color w:val="auto"/>
          <w:sz w:val="24"/>
          <w:szCs w:val="24"/>
          <w:lang w:val="hr-HR"/>
        </w:rPr>
        <w:t xml:space="preserve">otvaranje stečajnog postupka nad </w:t>
      </w:r>
      <w:r w:rsidR="00737E32" w:rsidRPr="00183B8E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79168D" w:rsidRPr="00183B8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7D3630" w:rsidRPr="00183B8E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183B8E" w:rsidRPr="00183B8E">
        <w:rPr>
          <w:rFonts w:hAnsi="Times New Roman" w:ascii="Times New Roman"/>
          <w:color w:val="auto"/>
          <w:sz w:val="24"/>
        </w:rPr>
        <w:t>MODE PROMOCIJA d. o. o., Zagreb, Florijana Andrašeca 18, OIB 27585417551</w:t>
      </w:r>
      <w:r w:rsidR="006842AB" w:rsidRPr="00183B8E">
        <w:rPr>
          <w:rFonts w:hAnsi="Times New Roman" w:ascii="Times New Roman"/>
          <w:color w:val="auto"/>
          <w:sz w:val="24"/>
          <w:szCs w:val="24"/>
        </w:rPr>
        <w:t xml:space="preserve">, </w:t>
      </w:r>
      <w:r w:rsidR="00996EF4" w:rsidRPr="0079168D">
        <w:rPr>
          <w:rFonts w:hAnsi="Times New Roman" w:ascii="Times New Roman"/>
          <w:color w:val="auto"/>
          <w:sz w:val="24"/>
          <w:szCs w:val="24"/>
          <w:lang w:val="hr-HR"/>
        </w:rPr>
        <w:t>11</w:t>
      </w:r>
      <w:r w:rsidR="00F44270" w:rsidRPr="0079168D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F44270" w:rsidRPr="00387663">
        <w:rPr>
          <w:rFonts w:hAnsi="Times New Roman" w:ascii="Times New Roman"/>
          <w:color w:val="auto"/>
          <w:sz w:val="24"/>
          <w:szCs w:val="24"/>
          <w:lang w:val="hr-HR"/>
        </w:rPr>
        <w:t>kolovoza 2017.</w:t>
      </w:r>
    </w:p>
    <w:p w:rsidRDefault="00737E32" w:rsidP="00E2213A" w:rsidR="00737E32" w:rsidRPr="0038766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55CD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955CDB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55CD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955CDB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183B8E" w:rsidRPr="00183B8E">
        <w:rPr>
          <w:rFonts w:hAnsi="Times New Roman" w:ascii="Times New Roman"/>
          <w:color w:val="auto"/>
          <w:sz w:val="24"/>
        </w:rPr>
        <w:t>MODE PROMOCIJA d. o. o., Zagreb, Florijana Andrašeca 18, OIB 27585417551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E5873" w:rsidR="00F62958" w:rsidRPr="00EE5873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656D7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183B8E">
        <w:rPr>
          <w:rFonts w:hAnsi="Times New Roman" w:ascii="Times New Roman"/>
          <w:color w:val="auto"/>
          <w:sz w:val="24"/>
          <w:szCs w:val="24"/>
          <w:lang w:val="hr-HR"/>
        </w:rPr>
        <w:t>Martin Lukin, Zagreb, Gračanska 145f, OIB 12398076495.</w:t>
      </w:r>
    </w:p>
    <w:p w:rsidRDefault="00E2213A" w:rsidP="00E2213A" w:rsidR="00E2213A" w:rsidRPr="00955CD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183B8E" w:rsidRPr="00183B8E">
        <w:rPr>
          <w:rFonts w:hAnsi="Times New Roman" w:ascii="Times New Roman"/>
          <w:color w:val="auto"/>
          <w:sz w:val="24"/>
        </w:rPr>
        <w:t>MODE PROMOCIJA d. o. o., Zagreb, Florijana Andrašeca 18, OIB 27585417551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2213A" w:rsidP="00E2213A" w:rsidR="00E2213A" w:rsidRPr="00937537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66D4B" w:rsidP="00B66D4B" w:rsidR="00B66D4B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14. ožujka 2016. prijedlog za otvaranje stečajnog postupka nad gore navedenom pravnom osobom.</w:t>
      </w:r>
    </w:p>
    <w:p w:rsidRDefault="00B66D4B" w:rsidP="00B66D4B" w:rsidR="00B66D4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253 dana u ukupnom iznosu od 110.561,25 kn.</w:t>
      </w:r>
    </w:p>
    <w:p w:rsidRDefault="00B66D4B" w:rsidP="00B66D4B" w:rsidR="00B66D4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 zaposlenika.</w:t>
      </w:r>
    </w:p>
    <w:p w:rsidRDefault="00B66D4B" w:rsidP="00B66D4B" w:rsidR="00B66D4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15. travnja 2016.</w:t>
      </w:r>
    </w:p>
    <w:p w:rsidRDefault="00937537" w:rsidP="00B66D4B" w:rsidR="00B66D4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B66D4B">
        <w:rPr>
          <w:rFonts w:hAnsi="Times New Roman" w:ascii="Times New Roman"/>
          <w:color w:val="auto"/>
          <w:sz w:val="24"/>
          <w:szCs w:val="24"/>
          <w:lang w:val="hr-HR"/>
        </w:rPr>
        <w:t>Kako je predlagatelj učinio vjerojatnim postojanje stečajnih razloga, to je rješenjem ovog suda broj St-2414/16-6 od 7. rujna 2016. pokrenut prethodni postupak radi utvrđivanja uvjeta za otvaranje stečajnog postupka.</w:t>
      </w:r>
    </w:p>
    <w:p w:rsidRDefault="00E2213A" w:rsidP="00A25D2D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B66D4B" w:rsidP="00B66D4B" w:rsidR="00B66D4B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 ročište radi utvrđivanja pretpostavki za otvaranje stečajnog postupka nad dužnikom, održanom 23. studenog 2016., nije pristupio zakonski zastupnik dužnika niti je postupio po nalogu suda.</w:t>
      </w:r>
    </w:p>
    <w:p w:rsidRDefault="00B66D4B" w:rsidP="00B66D4B" w:rsidR="00B66D4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13. rujna 2016. proizlazi da dužnik ima evidentirane neizvršene osnove za plaćanje u neprekinutom razdoblju od 630 dana u iznosu od 163.574,51 kn.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7439FD">
        <w:rPr>
          <w:rFonts w:hAnsi="Times New Roman" w:ascii="Times New Roman"/>
          <w:color w:val="auto"/>
          <w:sz w:val="24"/>
          <w:szCs w:val="24"/>
          <w:lang w:val="hr-HR"/>
        </w:rPr>
        <w:t>12. svibnja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7439FD">
        <w:rPr>
          <w:rFonts w:hAnsi="Times New Roman" w:ascii="Times New Roman"/>
          <w:color w:val="auto"/>
          <w:sz w:val="24"/>
          <w:szCs w:val="24"/>
          <w:lang w:val="hr-HR"/>
        </w:rPr>
        <w:t>12. svibnja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7439FD">
        <w:rPr>
          <w:rFonts w:hAnsi="Times New Roman" w:ascii="Times New Roman"/>
          <w:color w:val="auto"/>
          <w:sz w:val="24"/>
          <w:szCs w:val="24"/>
          <w:lang w:val="hr-HR"/>
        </w:rPr>
        <w:t>12. svibnja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2003E5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>. kolovoza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Vesna Malenica </w:t>
      </w:r>
      <w:r w:rsidR="00DC5564">
        <w:rPr>
          <w:rFonts w:hAnsi="Times New Roman" w:ascii="Times New Roman"/>
          <w:color w:val="auto"/>
          <w:sz w:val="24"/>
          <w:szCs w:val="24"/>
          <w:lang w:val="hr-HR"/>
        </w:rPr>
        <w:t xml:space="preserve">v. r. 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C5564" w:rsidP="00AB7A2F" w:rsidR="00DC5564" w:rsidRPr="00DC5564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C5564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DC5564" w:rsidP="00995CE9" w:rsidR="00DC5564" w:rsidRPr="00DC5564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DC556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C556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C556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C556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C556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C556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C556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C5564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937537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937537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DC5564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8A168D">
      <w:rPr>
        <w:rFonts w:hAnsi="Verdana" w:ascii="Verdana"/>
        <w:color w:val="auto"/>
        <w:sz w:val="22"/>
        <w:szCs w:val="22"/>
      </w:rPr>
      <w:t>2414/16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1837"/>
    <w:rsid w:val="00024097"/>
    <w:rsid w:val="0004696A"/>
    <w:rsid w:val="000718BF"/>
    <w:rsid w:val="00090E68"/>
    <w:rsid w:val="000A7466"/>
    <w:rsid w:val="000E093E"/>
    <w:rsid w:val="000E2DB0"/>
    <w:rsid w:val="000E3E39"/>
    <w:rsid w:val="00101496"/>
    <w:rsid w:val="00102EBB"/>
    <w:rsid w:val="00114082"/>
    <w:rsid w:val="001218D5"/>
    <w:rsid w:val="001705DD"/>
    <w:rsid w:val="00183B8E"/>
    <w:rsid w:val="001856E4"/>
    <w:rsid w:val="001B65DC"/>
    <w:rsid w:val="001E5A2C"/>
    <w:rsid w:val="001F675D"/>
    <w:rsid w:val="002003E5"/>
    <w:rsid w:val="002256D8"/>
    <w:rsid w:val="00266C0E"/>
    <w:rsid w:val="002740B1"/>
    <w:rsid w:val="002A29FA"/>
    <w:rsid w:val="002C62C4"/>
    <w:rsid w:val="002D3AC5"/>
    <w:rsid w:val="002E299E"/>
    <w:rsid w:val="00316B6E"/>
    <w:rsid w:val="003450C6"/>
    <w:rsid w:val="00346C0F"/>
    <w:rsid w:val="00355BF4"/>
    <w:rsid w:val="00387663"/>
    <w:rsid w:val="003C7FDE"/>
    <w:rsid w:val="003F3376"/>
    <w:rsid w:val="00443FA5"/>
    <w:rsid w:val="00446169"/>
    <w:rsid w:val="00464B89"/>
    <w:rsid w:val="00471E58"/>
    <w:rsid w:val="004748D2"/>
    <w:rsid w:val="00482513"/>
    <w:rsid w:val="004C3B7F"/>
    <w:rsid w:val="004F487A"/>
    <w:rsid w:val="00520A1F"/>
    <w:rsid w:val="00545D7C"/>
    <w:rsid w:val="00560948"/>
    <w:rsid w:val="00584E68"/>
    <w:rsid w:val="005B26BC"/>
    <w:rsid w:val="005C459B"/>
    <w:rsid w:val="005C5019"/>
    <w:rsid w:val="005F04F8"/>
    <w:rsid w:val="006031BB"/>
    <w:rsid w:val="006248E6"/>
    <w:rsid w:val="00642D18"/>
    <w:rsid w:val="00656D79"/>
    <w:rsid w:val="006842AB"/>
    <w:rsid w:val="006B11E6"/>
    <w:rsid w:val="006D11F7"/>
    <w:rsid w:val="006D65F6"/>
    <w:rsid w:val="006D6C0A"/>
    <w:rsid w:val="007062EF"/>
    <w:rsid w:val="00706C10"/>
    <w:rsid w:val="00716442"/>
    <w:rsid w:val="00737E32"/>
    <w:rsid w:val="007439FD"/>
    <w:rsid w:val="00762591"/>
    <w:rsid w:val="00765A1D"/>
    <w:rsid w:val="00766905"/>
    <w:rsid w:val="0078325E"/>
    <w:rsid w:val="0079168D"/>
    <w:rsid w:val="0079367F"/>
    <w:rsid w:val="007C5E77"/>
    <w:rsid w:val="007D3630"/>
    <w:rsid w:val="007E04CA"/>
    <w:rsid w:val="007E4BF2"/>
    <w:rsid w:val="007F1D20"/>
    <w:rsid w:val="007F4E26"/>
    <w:rsid w:val="00802913"/>
    <w:rsid w:val="00814109"/>
    <w:rsid w:val="0082353D"/>
    <w:rsid w:val="00825EEB"/>
    <w:rsid w:val="0084231A"/>
    <w:rsid w:val="008507C3"/>
    <w:rsid w:val="008566DB"/>
    <w:rsid w:val="0086538E"/>
    <w:rsid w:val="00871137"/>
    <w:rsid w:val="008A168D"/>
    <w:rsid w:val="008E7279"/>
    <w:rsid w:val="009027EE"/>
    <w:rsid w:val="00912725"/>
    <w:rsid w:val="00937537"/>
    <w:rsid w:val="00943EC2"/>
    <w:rsid w:val="00953A17"/>
    <w:rsid w:val="00955CDB"/>
    <w:rsid w:val="00966A94"/>
    <w:rsid w:val="00996EF4"/>
    <w:rsid w:val="009C7492"/>
    <w:rsid w:val="009D1236"/>
    <w:rsid w:val="00A07C62"/>
    <w:rsid w:val="00A25D2D"/>
    <w:rsid w:val="00A707C8"/>
    <w:rsid w:val="00A86503"/>
    <w:rsid w:val="00A9043D"/>
    <w:rsid w:val="00AA33F3"/>
    <w:rsid w:val="00AA6FB4"/>
    <w:rsid w:val="00AB13F0"/>
    <w:rsid w:val="00AB69C3"/>
    <w:rsid w:val="00AD478B"/>
    <w:rsid w:val="00AF045E"/>
    <w:rsid w:val="00AF7F42"/>
    <w:rsid w:val="00B02C62"/>
    <w:rsid w:val="00B378C7"/>
    <w:rsid w:val="00B40502"/>
    <w:rsid w:val="00B66D4B"/>
    <w:rsid w:val="00B67AEC"/>
    <w:rsid w:val="00BC3D02"/>
    <w:rsid w:val="00BC5661"/>
    <w:rsid w:val="00BC5DBF"/>
    <w:rsid w:val="00BD2B61"/>
    <w:rsid w:val="00BE39D2"/>
    <w:rsid w:val="00C11A6A"/>
    <w:rsid w:val="00C227BF"/>
    <w:rsid w:val="00C25E8E"/>
    <w:rsid w:val="00C33D2E"/>
    <w:rsid w:val="00C5161C"/>
    <w:rsid w:val="00CA1251"/>
    <w:rsid w:val="00CD0A15"/>
    <w:rsid w:val="00CD570B"/>
    <w:rsid w:val="00D16393"/>
    <w:rsid w:val="00D27911"/>
    <w:rsid w:val="00D579C8"/>
    <w:rsid w:val="00D72B53"/>
    <w:rsid w:val="00D85964"/>
    <w:rsid w:val="00DA14DE"/>
    <w:rsid w:val="00DC5564"/>
    <w:rsid w:val="00DD679E"/>
    <w:rsid w:val="00DE5125"/>
    <w:rsid w:val="00E11F9B"/>
    <w:rsid w:val="00E2213A"/>
    <w:rsid w:val="00E268E7"/>
    <w:rsid w:val="00E41158"/>
    <w:rsid w:val="00EB45A0"/>
    <w:rsid w:val="00EB4FB3"/>
    <w:rsid w:val="00EC515F"/>
    <w:rsid w:val="00ED1CC8"/>
    <w:rsid w:val="00EE5873"/>
    <w:rsid w:val="00F44270"/>
    <w:rsid w:val="00F4760E"/>
    <w:rsid w:val="00F517D6"/>
    <w:rsid w:val="00F52BBF"/>
    <w:rsid w:val="00F62958"/>
    <w:rsid w:val="00F651B1"/>
    <w:rsid w:val="00F77357"/>
    <w:rsid w:val="00F80A55"/>
    <w:rsid w:val="00F8225D"/>
    <w:rsid w:val="00F95057"/>
    <w:rsid w:val="00FA104B"/>
    <w:rsid w:val="00FD29EC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C55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564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564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564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564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C55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56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564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56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56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2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45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2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5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68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71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607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86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35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39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02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42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7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4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kolovoza 2017.</izvorni_sadrzaj>
    <derivirana_varijabla naziv="DomainObject.DatumDonosenjaOdluke_1">11.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St-2414/2016-16</izvorni_sadrzaj>
    <derivirana_varijabla naziv="DomainObject.Oznaka_1">St-2414/2016-16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2414</izvorni_sadrzaj>
    <derivirana_varijabla naziv="DomainObject.Predmet.Broj_1">2414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St-2414/2016</izvorni_sadrzaj>
    <derivirana_varijabla naziv="DomainObject.Predmet.OznakaBroj_1">St-2414/2016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MODE PROMOCIJA d.o.o.</izvorni_sadrzaj>
    <derivirana_varijabla naziv="DomainObject.Predmet.ProtustrankaFormated_1">  MODE PROMOCIJA d.o.o.</derivirana_varijabla>
  </DomainObject.Predmet.ProtustrankaFormated>
  <DomainObject.Predmet.ProtustrankaFormatedOIB>
    <izvorni_sadrzaj>  MODE PROMOCIJA d.o.o., OIB 27585417551</izvorni_sadrzaj>
    <derivirana_varijabla naziv="DomainObject.Predmet.ProtustrankaFormatedOIB_1">  MODE PROMOCIJA d.o.o., OIB 27585417551</derivirana_varijabla>
  </DomainObject.Predmet.ProtustrankaFormatedOIB>
  <DomainObject.Predmet.ProtustrankaFormatedWithAdress>
    <izvorni_sadrzaj> MODE PROMOCIJA d.o.o., Florijana Andrašeca 18, 10000 Zagreb</izvorni_sadrzaj>
    <derivirana_varijabla naziv="DomainObject.Predmet.ProtustrankaFormatedWithAdress_1"> MODE PROMOCIJA d.o.o., Florijana Andrašeca 18, 10000 Zagreb</derivirana_varijabla>
  </DomainObject.Predmet.ProtustrankaFormatedWithAdress>
  <DomainObject.Predmet.ProtustrankaFormatedWithAdressOIB>
    <izvorni_sadrzaj> MODE PROMOCIJA d.o.o., OIB 27585417551, Florijana Andrašeca 18, 10000 Zagreb</izvorni_sadrzaj>
    <derivirana_varijabla naziv="DomainObject.Predmet.ProtustrankaFormatedWithAdressOIB_1"> MODE PROMOCIJA d.o.o., OIB 27585417551, Florijana Andrašeca 18, 10000 Zagreb</derivirana_varijabla>
  </DomainObject.Predmet.ProtustrankaFormatedWithAdressOIB>
  <DomainObject.Predmet.ProtustrankaWithAdress>
    <izvorni_sadrzaj>MODE PROMOCIJA d.o.o. Florijana Andrašeca 18, 10000 Zagreb</izvorni_sadrzaj>
    <derivirana_varijabla naziv="DomainObject.Predmet.ProtustrankaWithAdress_1">MODE PROMOCIJA d.o.o. Florijana Andrašeca 18, 10000 Zagreb</derivirana_varijabla>
  </DomainObject.Predmet.ProtustrankaWithAdress>
  <DomainObject.Predmet.ProtustrankaWithAdressOIB>
    <izvorni_sadrzaj>MODE PROMOCIJA d.o.o., OIB 27585417551, Florijana Andrašeca 18, 10000 Zagreb</izvorni_sadrzaj>
    <derivirana_varijabla naziv="DomainObject.Predmet.ProtustrankaWithAdressOIB_1">MODE PROMOCIJA d.o.o., OIB 27585417551, Florijana Andrašeca 18, 10000 Zagreb</derivirana_varijabla>
  </DomainObject.Predmet.ProtustrankaWithAdressOIB>
  <DomainObject.Predmet.ProtustrankaNazivFormated>
    <izvorni_sadrzaj>MODE PROMOCIJA d.o.o.</izvorni_sadrzaj>
    <derivirana_varijabla naziv="DomainObject.Predmet.ProtustrankaNazivFormated_1">MODE PROMOCIJA d.o.o.</derivirana_varijabla>
  </DomainObject.Predmet.ProtustrankaNazivFormated>
  <DomainObject.Predmet.ProtustrankaNazivFormatedOIB>
    <izvorni_sadrzaj>MODE PROMOCIJA d.o.o., OIB 27585417551</izvorni_sadrzaj>
    <derivirana_varijabla naziv="DomainObject.Predmet.ProtustrankaNazivFormatedOIB_1">MODE PROMOCIJA d.o.o., OIB 27585417551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Filip Kraljević-Seričević; vjerovnici</izvorni_sadrzaj>
    <derivirana_varijabla naziv="DomainObject.Predmet.StrankaFormated_1">  FINA Regionalni centar Zagreb; Filip Kraljević-Seričević; vjerovnici</derivirana_varijabla>
  </DomainObject.Predmet.StrankaFormated>
  <DomainObject.Predmet.StrankaFormatedOIB>
    <izvorni_sadrzaj>  FINA Regionalni centar Zagreb, OIB 85821130368; Filip Kraljević-Seričević, OIB 01175697003; vjerovnici</izvorni_sadrzaj>
    <derivirana_varijabla naziv="DomainObject.Predmet.StrankaFormatedOIB_1">  FINA Regionalni centar Zagreb, OIB 85821130368; Filip Kraljević-Seričević, OIB 01175697003; vjerovnici</derivirana_varijabla>
  </DomainObject.Predmet.StrankaFormatedOIB>
  <DomainObject.Predmet.StrankaFormatedWithAdress>
    <izvorni_sadrzaj> FINA Regionalni centar Zagreb, Trg svibanjskih žrtava 1995. 1, 10000 Zagreb; Filip Kraljević-Seričević, Biševska 18, 31000 Osijek; vjerovnici</izvorni_sadrzaj>
    <derivirana_varijabla naziv="DomainObject.Predmet.StrankaFormatedWithAdress_1"> FINA Regionalni centar Zagreb, Trg svibanjskih žrtava 1995. 1, 10000 Zagreb; Filip Kraljević-Seričević, Biševska 18, 31000 Osijek; vjerovnici</derivirana_varijabla>
  </DomainObject.Predmet.StrankaFormatedWithAdress>
  <DomainObject.Predmet.StrankaFormatedWithAdressOIB>
    <izvorni_sadrzaj> FINA Regionalni centar Zagreb, OIB 85821130368, Trg svibanjskih žrtava 1995. 1, 10000 Zagreb; Filip Kraljević-Seričević, OIB 01175697003, Biševska 18, 31000 Osijek; vjerovnici</izvorni_sadrzaj>
    <derivirana_varijabla naziv="DomainObject.Predmet.StrankaFormatedWithAdressOIB_1"> FINA Regionalni centar Zagreb, OIB 85821130368, Trg svibanjskih žrtava 1995. 1, 10000 Zagreb; Filip Kraljević-Seričević, OIB 01175697003, Biševska 18, 31000 Osijek; vjerovnici</derivirana_varijabla>
  </DomainObject.Predmet.StrankaFormatedWithAdressOIB>
  <DomainObject.Predmet.StrankaWithAdress>
    <izvorni_sadrzaj>FINA Regionalni centar Zagreb Trg svibanjskih žrtava 1995. 1,10000 Zagreb,Filip Kraljević-Seričević Biševska 18,31000 Osijek,vjerovnici </izvorni_sadrzaj>
    <derivirana_varijabla naziv="DomainObject.Predmet.StrankaWithAdress_1">FINA Regionalni centar Zagreb Trg svibanjskih žrtava 1995. 1,10000 Zagreb,Filip Kraljević-Seričević Biševska 18,31000 Osijek,vjerovnici </derivirana_varijabla>
  </DomainObject.Predmet.StrankaWithAdress>
  <DomainObject.Predmet.StrankaWithAdressOIB>
    <izvorni_sadrzaj>FINA Regionalni centar Zagreb, OIB 85821130368, Trg svibanjskih žrtava 1995. 1,10000 Zagreb,Filip Kraljević-Seričević, OIB 01175697003, Biševska 18,31000 Osijek,vjerovnici</izvorni_sadrzaj>
    <derivirana_varijabla naziv="DomainObject.Predmet.StrankaWithAdressOIB_1">FINA Regionalni centar Zagreb, OIB 85821130368, Trg svibanjskih žrtava 1995. 1,10000 Zagreb,Filip Kraljević-Seričević, OIB 01175697003, Biševska 18,31000 Osijek,vjerovnici</derivirana_varijabla>
  </DomainObject.Predmet.StrankaWithAdressOIB>
  <DomainObject.Predmet.StrankaNazivFormated>
    <izvorni_sadrzaj>FINA Regionalni centar Zagreb,Filip Kraljević-Seričević,vjerovnici</izvorni_sadrzaj>
    <derivirana_varijabla naziv="DomainObject.Predmet.StrankaNazivFormated_1">FINA Regionalni centar Zagreb,Filip Kraljević-Seričević,vjerovnici</derivirana_varijabla>
  </DomainObject.Predmet.StrankaNazivFormated>
  <DomainObject.Predmet.StrankaNazivFormatedOIB>
    <izvorni_sadrzaj>FINA Regionalni centar Zagreb, OIB 85821130368,Filip Kraljević-Seričević, OIB 01175697003,vjerovnici</izvorni_sadrzaj>
    <derivirana_varijabla naziv="DomainObject.Predmet.StrankaNazivFormatedOIB_1">FINA Regionalni centar Zagreb, OIB 85821130368,Filip Kraljević-Seričević, OIB 01175697003,vjerovnici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Filip Kraljević-Seričević</item>
      <item>vjerovnici</item>
    </izvorni_sadrzaj>
    <derivirana_varijabla naziv="DomainObject.Predmet.StrankaListFormated_1">
      <item>FINA Regionalni centar Zagreb</item>
      <item>Filip Kraljević-Seričević</item>
      <item>vjerovnici</item>
    </derivirana_varijabla>
  </DomainObject.Predmet.StrankaListFormated>
  <DomainObject.Predmet.StrankaListFormatedOIB>
    <izvorni_sadrzaj>
      <item>FINA Regionalni centar Zagreb, OIB 85821130368</item>
      <item>Filip Kraljević-Seričević, OIB 01175697003</item>
      <item>vjerovnici</item>
    </izvorni_sadrzaj>
    <derivirana_varijabla naziv="DomainObject.Predmet.StrankaListFormatedOIB_1">
      <item>FINA Regionalni centar Zagreb, OIB 85821130368</item>
      <item>Filip Kraljević-Seričević, OIB 01175697003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Filip Kraljević-Seričević, Biševska 18, 31000 Osijek</item>
      <item>vjerovnici</item>
    </izvorni_sadrzaj>
    <derivirana_varijabla naziv="DomainObject.Predmet.StrankaListFormatedWithAdress_1">
      <item>FINA Regionalni centar Zagreb, Trg svibanjskih žrtava 1995. 1, 10000 Zagreb</item>
      <item>Filip Kraljević-Seričević, Biševska 18, 31000 Osijek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Filip Kraljević-Seričević, OIB 01175697003, Biševska 18, 31000 Osijek</item>
      <item>vjerovnici</item>
    </izvorni_sadrzaj>
    <derivirana_varijabla naziv="DomainObject.Predmet.StrankaListFormatedWithAdressOIB_1">
      <item>FINA Regionalni centar Zagreb, OIB 85821130368, Trg svibanjskih žrtava 1995. 1, 10000 Zagreb</item>
      <item>Filip Kraljević-Seričević, OIB 01175697003, Biševska 18, 31000 Osijek</item>
      <item>vjerovnici</item>
    </derivirana_varijabla>
  </DomainObject.Predmet.StrankaListFormatedWithAdressOIB>
  <DomainObject.Predmet.StrankaListNazivFormated>
    <izvorni_sadrzaj>
      <item>FINA Regionalni centar Zagreb</item>
      <item>Filip Kraljević-Seričević</item>
      <item>vjerovnici</item>
    </izvorni_sadrzaj>
    <derivirana_varijabla naziv="DomainObject.Predmet.StrankaListNazivFormated_1">
      <item>FINA Regionalni centar Zagreb</item>
      <item>Filip Kraljević-Seričević</item>
      <item>vjerovnici</item>
    </derivirana_varijabla>
  </DomainObject.Predmet.StrankaListNazivFormated>
  <DomainObject.Predmet.StrankaListNazivFormatedOIB>
    <izvorni_sadrzaj>
      <item>FINA Regionalni centar Zagreb, OIB 85821130368</item>
      <item>Filip Kraljević-Seričević, OIB 01175697003</item>
      <item>vjerovnici</item>
    </izvorni_sadrzaj>
    <derivirana_varijabla naziv="DomainObject.Predmet.StrankaListNazivFormatedOIB_1">
      <item>FINA Regionalni centar Zagreb, OIB 85821130368</item>
      <item>Filip Kraljević-Seričević, OIB 01175697003</item>
      <item>vjerovnici</item>
    </derivirana_varijabla>
  </DomainObject.Predmet.StrankaListNazivFormatedOIB>
  <DomainObject.Predmet.ProtuStrankaListFormated>
    <izvorni_sadrzaj>
      <item>MODE PROMOCIJA d.o.o.</item>
    </izvorni_sadrzaj>
    <derivirana_varijabla naziv="DomainObject.Predmet.ProtuStrankaListFormated_1">
      <item>MODE PROMOCIJA d.o.o.</item>
    </derivirana_varijabla>
  </DomainObject.Predmet.ProtuStrankaListFormated>
  <DomainObject.Predmet.ProtuStrankaListFormatedOIB>
    <izvorni_sadrzaj>
      <item>MODE PROMOCIJA d.o.o., OIB 27585417551</item>
    </izvorni_sadrzaj>
    <derivirana_varijabla naziv="DomainObject.Predmet.ProtuStrankaListFormatedOIB_1">
      <item>MODE PROMOCIJA d.o.o., OIB 27585417551</item>
    </derivirana_varijabla>
  </DomainObject.Predmet.ProtuStrankaListFormatedOIB>
  <DomainObject.Predmet.ProtuStrankaListFormatedWithAdress>
    <izvorni_sadrzaj>
      <item>MODE PROMOCIJA d.o.o., Florijana Andrašeca 18, 10000 Zagreb</item>
    </izvorni_sadrzaj>
    <derivirana_varijabla naziv="DomainObject.Predmet.ProtuStrankaListFormatedWithAdress_1">
      <item>MODE PROMOCIJA d.o.o., Florijana Andrašeca 18, 10000 Zagreb</item>
    </derivirana_varijabla>
  </DomainObject.Predmet.ProtuStrankaListFormatedWithAdress>
  <DomainObject.Predmet.ProtuStrankaListFormatedWithAdressOIB>
    <izvorni_sadrzaj>
      <item>MODE PROMOCIJA d.o.o., OIB 27585417551, Florijana Andrašeca 18, 10000 Zagreb</item>
    </izvorni_sadrzaj>
    <derivirana_varijabla naziv="DomainObject.Predmet.ProtuStrankaListFormatedWithAdressOIB_1">
      <item>MODE PROMOCIJA d.o.o., OIB 27585417551, Florijana Andrašeca 18, 10000 Zagreb</item>
    </derivirana_varijabla>
  </DomainObject.Predmet.ProtuStrankaListFormatedWithAdressOIB>
  <DomainObject.Predmet.ProtuStrankaListNazivFormated>
    <izvorni_sadrzaj>
      <item>MODE PROMOCIJA d.o.o.</item>
    </izvorni_sadrzaj>
    <derivirana_varijabla naziv="DomainObject.Predmet.ProtuStrankaListNazivFormated_1">
      <item>MODE PROMOCIJA d.o.o.</item>
    </derivirana_varijabla>
  </DomainObject.Predmet.ProtuStrankaListNazivFormated>
  <DomainObject.Predmet.ProtuStrankaListNazivFormatedOIB>
    <izvorni_sadrzaj>
      <item>MODE PROMOCIJA d.o.o., OIB 27585417551</item>
    </izvorni_sadrzaj>
    <derivirana_varijabla naziv="DomainObject.Predmet.ProtuStrankaListNazivFormatedOIB_1">
      <item>MODE PROMOCIJA d.o.o., OIB 27585417551</item>
    </derivirana_varijabla>
  </DomainObject.Predmet.ProtuStrankaListNazivFormatedOIB>
  <DomainObject.Predmet.OstaliListFormated>
    <izvorni_sadrzaj>
      <item>Filip Kraljević-Seričević</item>
      <item>Martin Lukin</item>
    </izvorni_sadrzaj>
    <derivirana_varijabla naziv="DomainObject.Predmet.OstaliListFormated_1">
      <item>Filip Kraljević-Seričević</item>
      <item>Martin Lukin</item>
    </derivirana_varijabla>
  </DomainObject.Predmet.OstaliListFormated>
  <DomainObject.Predmet.OstaliListFormatedOIB>
    <izvorni_sadrzaj>
      <item>Filip Kraljević-Seričević, OIB 01175697003</item>
      <item>Martin Lukin, OIB 12398076495</item>
    </izvorni_sadrzaj>
    <derivirana_varijabla naziv="DomainObject.Predmet.OstaliListFormatedOIB_1">
      <item>Filip Kraljević-Seričević, OIB 01175697003</item>
      <item>Martin Lukin, OIB 12398076495</item>
    </derivirana_varijabla>
  </DomainObject.Predmet.OstaliListFormatedOIB>
  <DomainObject.Predmet.OstaliListFormatedWithAdress>
    <izvorni_sadrzaj>
      <item>Filip Kraljević-Seričević, Biševska 18, 31000 Osijek</item>
      <item>Martin Lukin, Gračanska cesta 145f, 10000 Zagreb</item>
    </izvorni_sadrzaj>
    <derivirana_varijabla naziv="DomainObject.Predmet.OstaliListFormatedWithAdress_1">
      <item>Filip Kraljević-Seričević, Biševska 18, 31000 Osijek</item>
      <item>Martin Lukin, Gračanska cesta 145f, 10000 Zagreb</item>
    </derivirana_varijabla>
  </DomainObject.Predmet.OstaliListFormatedWithAdress>
  <DomainObject.Predmet.OstaliListFormatedWithAdressOIB>
    <izvorni_sadrzaj>
      <item>Filip Kraljević-Seričević, OIB 01175697003, Biševska 18, 31000 Osijek</item>
      <item>Martin Lukin, OIB 12398076495, Gračanska cesta 145f, 10000 Zagreb</item>
    </izvorni_sadrzaj>
    <derivirana_varijabla naziv="DomainObject.Predmet.OstaliListFormatedWithAdressOIB_1">
      <item>Filip Kraljević-Seričević, OIB 01175697003, Biševska 18, 31000 Osijek</item>
      <item>Martin Lukin, OIB 12398076495, Gračanska cesta 145f, 10000 Zagreb</item>
    </derivirana_varijabla>
  </DomainObject.Predmet.OstaliListFormatedWithAdressOIB>
  <DomainObject.Predmet.OstaliListNazivFormated>
    <izvorni_sadrzaj>
      <item>Filip Kraljević-Seričević</item>
      <item>Martin Lukin</item>
    </izvorni_sadrzaj>
    <derivirana_varijabla naziv="DomainObject.Predmet.OstaliListNazivFormated_1">
      <item>Filip Kraljević-Seričević</item>
      <item>Martin Lukin</item>
    </derivirana_varijabla>
  </DomainObject.Predmet.OstaliListNazivFormated>
  <DomainObject.Predmet.OstaliListNazivFormatedOIB>
    <izvorni_sadrzaj>
      <item>Filip Kraljević-Seričević, OIB 01175697003</item>
      <item>Martin Lukin, OIB 12398076495</item>
    </izvorni_sadrzaj>
    <derivirana_varijabla naziv="DomainObject.Predmet.OstaliListNazivFormatedOIB_1">
      <item>Filip Kraljević-Seričević, OIB 01175697003</item>
      <item>Martin Lukin, OIB 12398076495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2017.</izvorni_sadrzaj>
    <derivirana_varijabla naziv="DomainObject.Datum_1">11. kolovoza 2017.</derivirana_varijabla>
  </DomainObject.Datum>
  <DomainObject.PoslovniBrojDokumenta>
    <izvorni_sadrzaj>St-2414/2016-16</izvorni_sadrzaj>
    <derivirana_varijabla naziv="DomainObject.PoslovniBrojDokumenta_1">St-2414/2016-16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MODE PROMOCIJA d.o.o.</izvorni_sadrzaj>
    <derivirana_varijabla naziv="DomainObject.Predmet.ProtustrankaIDrugi_1">MODE PROMOCIJA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MODE PROMOCIJA d.o.o., OIB 27585417551, Florijana Andrašeca 18, 10000 Zagreb</izvorni_sadrzaj>
    <derivirana_varijabla naziv="DomainObject.Predmet.ProtustrankaIDrugiAdressOIB_1">MODE PROMOCIJA d.o.o., OIB 27585417551, Florijana Andrašeca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MODE PROMOCIJA d.o.o.</item>
      <item>Filip Kraljević-Seričević</item>
      <item>Filip Kraljević-Seričević</item>
      <item>vjerovnici</item>
      <item>Martin Lukin</item>
    </izvorni_sadrzaj>
    <derivirana_varijabla naziv="DomainObject.Predmet.SudioniciListNaziv_1">
      <item>FINA Regionalni centar Zagreb</item>
      <item>MODE PROMOCIJA d.o.o.</item>
      <item>Filip Kraljević-Seričević</item>
      <item>Filip Kraljević-Seričević</item>
      <item>vjerovnici</item>
      <item>Martin Lukin</item>
    </derivirana_varijabla>
  </DomainObject.Predmet.SudioniciListNaziv>
  <DomainObject.Predmet.SudioniciListAdressOIB>
    <izvorni_sadrzaj>
      <item>FINA Regionalni centar Zagreb, OIB 85821130368, Trg svibanjskih žrtava 1995. 1,10000 Zagreb</item>
      <item>MODE PROMOCIJA d.o.o., OIB 27585417551, Florijana Andrašeca 18,10000 Zagreb</item>
      <item>Filip Kraljević-Seričević, OIB 01175697003, Biševska 18,31000 Osijek</item>
      <item>Filip Kraljević-Seričević, OIB 01175697003, Biševska 18,31000 Osijek</item>
      <item>vjerovnici</item>
      <item>Martin Lukin, OIB 12398076495, Gračanska cesta 145f,10000 Zagreb</item>
    </izvorni_sadrzaj>
    <derivirana_varijabla naziv="DomainObject.Predmet.SudioniciListAdressOIB_1">
      <item>FINA Regionalni centar Zagreb, OIB 85821130368, Trg svibanjskih žrtava 1995. 1,10000 Zagreb</item>
      <item>MODE PROMOCIJA d.o.o., OIB 27585417551, Florijana Andrašeca 18,10000 Zagreb</item>
      <item>Filip Kraljević-Seričević, OIB 01175697003, Biševska 18,31000 Osijek</item>
      <item>Filip Kraljević-Seričević, OIB 01175697003, Biševska 18,31000 Osijek</item>
      <item>vjerovnici</item>
      <item>Martin Lukin, OIB 12398076495, Gračanska cesta 145f,10000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27585417551</item>
      <item>, OIB 01175697003</item>
      <item>, OIB 01175697003</item>
      <item>, OIB null</item>
      <item>, OIB 12398076495</item>
    </izvorni_sadrzaj>
    <derivirana_varijabla naziv="DomainObject.Predmet.SudioniciListNazivOIB_1">
      <item>, OIB 85821130368</item>
      <item>, OIB 27585417551</item>
      <item>, OIB 01175697003</item>
      <item>, OIB 01175697003</item>
      <item>, OIB null</item>
      <item>, OIB 12398076495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630</properties:Words>
  <properties:Characters>3432</properties:Characters>
  <properties:Lines>81</properties:Lines>
  <properties:Paragraphs>32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2017-08-11T12:47:00Z</dcterms:created>
  <dc:creator>ksvajger</dc:creator>
  <cp:lastModifiedBy>Kristina Švajger</cp:lastModifiedBy>
  <cp:lastPrinted>2017-08-11T13:13:00Z</cp:lastPrinted>
  <dcterms:modified xmlns:xsi="http://www.w3.org/2001/XMLSchema-instance" xsi:type="dcterms:W3CDTF">2017-08-11T13:13:00Z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St-2414/2016-16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