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932e" w14:paraId="6f2932e" w:rsidRDefault="00077CA5" w:rsidP="005D7BF8" w:rsidR="00077CA5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7CA5" w:rsidP="005D7BF8" w:rsidR="00077CA5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077CA5" w:rsidP="005D7BF8" w:rsidR="00077CA5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077CA5" w:rsidP="005D7BF8" w:rsidR="00077CA5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4C4877" w:rsidP="00A47064" w:rsidR="004C4877" w:rsidRPr="009B5AF3">
      <w:pPr>
        <w:jc w:val="center"/>
        <w:rPr>
          <w:rFonts w:eastAsia="MS Mincho"/>
        </w:rPr>
      </w:pPr>
    </w:p>
    <w:p w:rsidRDefault="009B5AF3" w:rsidP="00A47064" w:rsidR="009B5AF3" w:rsidRPr="009464C5">
      <w:pPr>
        <w:jc w:val="center"/>
        <w:rPr>
          <w:rFonts w:eastAsia="MS Mincho"/>
          <w:i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E P U B L I K A   H R V A T S K A</w:t>
      </w:r>
    </w:p>
    <w:p w:rsidRDefault="009464C5" w:rsidP="009464C5" w:rsidR="009464C5" w:rsidRPr="00FB026A">
      <w:pPr>
        <w:ind w:firstLine="720"/>
        <w:jc w:val="center"/>
        <w:rPr>
          <w:b/>
          <w:lang w:val="de-DE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F42F2A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F42F2A">
        <w:rPr>
          <w:rFonts w:eastAsia="MS Mincho"/>
        </w:rPr>
        <w:t>Trgovački sud u Rijeci,</w:t>
      </w:r>
      <w:r w:rsidR="00F06245">
        <w:rPr>
          <w:rFonts w:eastAsia="MS Mincho"/>
        </w:rPr>
        <w:t xml:space="preserve"> </w:t>
      </w:r>
      <w:r w:rsidR="00F06245" w:rsidRPr="00F06245">
        <w:rPr>
          <w:rFonts w:eastAsia="MS Mincho"/>
        </w:rPr>
        <w:t>OIB 88785964957,</w:t>
      </w:r>
      <w:r w:rsidRPr="00F42F2A">
        <w:rPr>
          <w:rFonts w:eastAsia="MS Mincho"/>
        </w:rPr>
        <w:t xml:space="preserve"> po </w:t>
      </w:r>
      <w:r w:rsidR="009C0104">
        <w:rPr>
          <w:rFonts w:eastAsia="MS Mincho"/>
        </w:rPr>
        <w:t xml:space="preserve">stečajnom </w:t>
      </w:r>
      <w:r w:rsidR="007F022F">
        <w:rPr>
          <w:rFonts w:eastAsia="MS Mincho"/>
        </w:rPr>
        <w:t xml:space="preserve">sucu </w:t>
      </w:r>
      <w:r w:rsidR="00FB026A">
        <w:rPr>
          <w:rFonts w:eastAsia="MS Mincho"/>
        </w:rPr>
        <w:t>Danieli Korlević,</w:t>
      </w:r>
      <w:r w:rsidRPr="00F42F2A">
        <w:rPr>
          <w:rFonts w:eastAsia="MS Mincho"/>
        </w:rPr>
        <w:t xml:space="preserve"> </w:t>
      </w:r>
      <w:r w:rsidR="009C0104" w:rsidRPr="009C0104">
        <w:rPr>
          <w:rFonts w:eastAsia="MS Mincho"/>
        </w:rPr>
        <w:t xml:space="preserve">u nastavku postupka radi naknadne diobe </w:t>
      </w:r>
      <w:r w:rsidR="009C0104" w:rsidRPr="009C0104">
        <w:rPr>
          <w:rFonts w:eastAsia="MS Mincho"/>
          <w:b/>
        </w:rPr>
        <w:t>Stečajne mase</w:t>
      </w:r>
      <w:r w:rsidR="009C0104" w:rsidRPr="009C0104">
        <w:rPr>
          <w:rFonts w:eastAsia="MS Mincho"/>
        </w:rPr>
        <w:t xml:space="preserve"> </w:t>
      </w:r>
      <w:r w:rsidR="009C0104" w:rsidRPr="009C0104">
        <w:rPr>
          <w:rFonts w:eastAsia="MS Mincho"/>
          <w:b/>
        </w:rPr>
        <w:t>dužnika RE – NOVA d.o.o. NOVIGRAD, M. V.  Ilirika 4</w:t>
      </w:r>
      <w:r w:rsidR="00551FD6">
        <w:rPr>
          <w:b/>
          <w:lang w:val="de-DE"/>
        </w:rPr>
        <w:t xml:space="preserve">, </w:t>
      </w:r>
      <w:r w:rsidRPr="00F42F2A">
        <w:rPr>
          <w:rFonts w:eastAsia="MS Mincho"/>
        </w:rPr>
        <w:t xml:space="preserve">dana </w:t>
      </w:r>
      <w:r w:rsidR="009C0104">
        <w:rPr>
          <w:rFonts w:eastAsia="MS Mincho"/>
        </w:rPr>
        <w:t>21. rujna</w:t>
      </w:r>
      <w:r w:rsidR="002E4DDB">
        <w:rPr>
          <w:rFonts w:eastAsia="MS Mincho"/>
        </w:rPr>
        <w:t xml:space="preserve"> </w:t>
      </w:r>
      <w:r w:rsidR="00551FD6">
        <w:rPr>
          <w:rFonts w:eastAsia="MS Mincho"/>
        </w:rPr>
        <w:t>2017</w:t>
      </w:r>
      <w:r w:rsidR="007F022F">
        <w:rPr>
          <w:rFonts w:eastAsia="MS Mincho"/>
        </w:rPr>
        <w:t>.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godine</w:t>
      </w:r>
    </w:p>
    <w:p w:rsidRDefault="001A0071" w:rsidP="00A47064" w:rsidR="00F670F7" w:rsidRPr="00FB026A">
      <w:pPr>
        <w:jc w:val="center"/>
        <w:rPr>
          <w:rFonts w:eastAsia="MS Mincho"/>
          <w:b/>
        </w:rPr>
      </w:pPr>
      <w:r w:rsidRPr="00FB026A">
        <w:rPr>
          <w:rFonts w:eastAsia="MS Mincho"/>
          <w:b/>
        </w:rPr>
        <w:t>r i j e š i o</w:t>
      </w:r>
      <w:r w:rsidR="00A63C11" w:rsidRPr="00FB026A">
        <w:rPr>
          <w:rFonts w:eastAsia="MS Mincho"/>
          <w:b/>
        </w:rPr>
        <w:t xml:space="preserve">  </w:t>
      </w:r>
      <w:r w:rsidRPr="00FB026A">
        <w:rPr>
          <w:rFonts w:eastAsia="MS Mincho"/>
          <w:b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F60DB5" w:rsidP="009C0104" w:rsidR="00C33637">
      <w:pPr>
        <w:numPr>
          <w:ilvl w:val="0"/>
          <w:numId w:val="1"/>
        </w:numPr>
        <w:jc w:val="both"/>
      </w:pPr>
      <w:r>
        <w:t>U sudsk</w:t>
      </w:r>
      <w:r w:rsidR="00D42483">
        <w:t>i</w:t>
      </w:r>
      <w:r>
        <w:t xml:space="preserve"> regist</w:t>
      </w:r>
      <w:r w:rsidR="00D42483">
        <w:t>a</w:t>
      </w:r>
      <w:r>
        <w:t xml:space="preserve">r </w:t>
      </w:r>
      <w:r w:rsidR="002E4DDB">
        <w:t>ovoga suda</w:t>
      </w:r>
      <w:r w:rsidR="008D33E2">
        <w:t xml:space="preserve"> </w:t>
      </w:r>
      <w:r>
        <w:t xml:space="preserve">upisat će se </w:t>
      </w:r>
      <w:r w:rsidR="009C0104" w:rsidRPr="009C0104">
        <w:rPr>
          <w:b/>
        </w:rPr>
        <w:t>Stečajn</w:t>
      </w:r>
      <w:r w:rsidR="009C0104">
        <w:rPr>
          <w:b/>
        </w:rPr>
        <w:t>a</w:t>
      </w:r>
      <w:r w:rsidR="009C0104" w:rsidRPr="009C0104">
        <w:rPr>
          <w:b/>
        </w:rPr>
        <w:t xml:space="preserve"> mas</w:t>
      </w:r>
      <w:r w:rsidR="009C0104">
        <w:rPr>
          <w:b/>
        </w:rPr>
        <w:t>a</w:t>
      </w:r>
      <w:r w:rsidR="009C0104" w:rsidRPr="009C0104">
        <w:rPr>
          <w:b/>
        </w:rPr>
        <w:t xml:space="preserve"> dužnika RE – NOVA d.o.o. </w:t>
      </w:r>
      <w:r w:rsidR="00947CA8">
        <w:rPr>
          <w:b/>
        </w:rPr>
        <w:t>Rijeka, Trg Sv. Barbare 1</w:t>
      </w:r>
      <w:r w:rsidR="002E4DDB" w:rsidRPr="00963AAD">
        <w:rPr>
          <w:rFonts w:eastAsia="MS Mincho"/>
          <w:b/>
        </w:rPr>
        <w:t>,</w:t>
      </w:r>
      <w:r w:rsidR="008D33E2" w:rsidRPr="00963AAD">
        <w:rPr>
          <w:rFonts w:eastAsia="MS Mincho"/>
          <w:b/>
        </w:rPr>
        <w:t xml:space="preserve"> </w:t>
      </w:r>
      <w:r w:rsidR="00196455">
        <w:t>koj</w:t>
      </w:r>
      <w:r w:rsidR="00963AAD">
        <w:t>a</w:t>
      </w:r>
      <w:r w:rsidR="00C33637">
        <w:t xml:space="preserve"> je u sudskom registru </w:t>
      </w:r>
      <w:r w:rsidR="00FE0987">
        <w:t xml:space="preserve">ovoga suda </w:t>
      </w:r>
      <w:r w:rsidR="00C33637">
        <w:t>upisan</w:t>
      </w:r>
      <w:r w:rsidR="00963AAD">
        <w:t>a</w:t>
      </w:r>
      <w:r w:rsidR="00C33637">
        <w:t xml:space="preserve"> s MBS</w:t>
      </w:r>
      <w:r w:rsidR="009C0104">
        <w:t xml:space="preserve"> 040062430</w:t>
      </w:r>
      <w:r w:rsidR="00C33637">
        <w:t>.</w:t>
      </w:r>
    </w:p>
    <w:p w:rsidRDefault="00FB026A" w:rsidP="00FB026A" w:rsidR="00FB026A">
      <w:pPr>
        <w:ind w:left="1080"/>
        <w:jc w:val="both"/>
      </w:pPr>
    </w:p>
    <w:p w:rsidRDefault="00FB026A" w:rsidP="00154BB9" w:rsidR="00F60DB5">
      <w:pPr>
        <w:numPr>
          <w:ilvl w:val="0"/>
          <w:numId w:val="1"/>
        </w:numPr>
        <w:jc w:val="both"/>
        <w:rPr>
          <w:color w:val="000000"/>
        </w:rPr>
      </w:pPr>
      <w:r>
        <w:t>Ovo</w:t>
      </w:r>
      <w:r w:rsidR="00F60DB5" w:rsidRPr="00FB026A">
        <w:rPr>
          <w:color w:val="000000"/>
        </w:rPr>
        <w:t xml:space="preserve">  rješenje objavit će se na </w:t>
      </w:r>
      <w:r w:rsidR="00D900C1" w:rsidRPr="00FB026A">
        <w:rPr>
          <w:color w:val="000000"/>
        </w:rPr>
        <w:t>mrežnoj stranici e-</w:t>
      </w:r>
      <w:r w:rsidRPr="00FB026A">
        <w:rPr>
          <w:color w:val="000000"/>
        </w:rPr>
        <w:t>Oglasna</w:t>
      </w:r>
      <w:r w:rsidR="00D900C1" w:rsidRPr="00FB026A">
        <w:rPr>
          <w:color w:val="000000"/>
        </w:rPr>
        <w:t xml:space="preserve"> ploč</w:t>
      </w:r>
      <w:r w:rsidRPr="00FB026A">
        <w:rPr>
          <w:color w:val="000000"/>
        </w:rPr>
        <w:t>a</w:t>
      </w:r>
      <w:r w:rsidR="00D900C1" w:rsidRPr="00FB026A">
        <w:rPr>
          <w:color w:val="000000"/>
        </w:rPr>
        <w:t xml:space="preserve"> sud</w:t>
      </w:r>
      <w:r w:rsidRPr="00FB026A">
        <w:rPr>
          <w:color w:val="000000"/>
        </w:rPr>
        <w:t>ov</w:t>
      </w:r>
      <w:r w:rsidR="00D900C1" w:rsidRPr="00FB026A">
        <w:rPr>
          <w:color w:val="000000"/>
        </w:rPr>
        <w:t xml:space="preserve">a. </w:t>
      </w:r>
    </w:p>
    <w:p w:rsidRDefault="00FB026A" w:rsidP="00FB026A" w:rsidR="00FB026A">
      <w:pPr>
        <w:pStyle w:val="Odlomakpopisa"/>
        <w:rPr>
          <w:color w:val="000000"/>
        </w:rPr>
      </w:pPr>
    </w:p>
    <w:p w:rsidRDefault="00F60DB5" w:rsidP="00F60DB5" w:rsidR="00F60DB5" w:rsidRPr="00FB026A">
      <w:pPr>
        <w:jc w:val="center"/>
        <w:rPr>
          <w:b/>
        </w:rPr>
      </w:pPr>
      <w:r w:rsidRPr="00FB026A">
        <w:rPr>
          <w:b/>
        </w:rPr>
        <w:t>Obrazloženje</w:t>
      </w:r>
    </w:p>
    <w:p w:rsidRDefault="007F022F" w:rsidP="009A68F4" w:rsidR="007F022F">
      <w:pPr>
        <w:jc w:val="both"/>
      </w:pPr>
    </w:p>
    <w:p w:rsidRDefault="008D33E2" w:rsidP="00F60DB5" w:rsidR="0024479D">
      <w:pPr>
        <w:ind w:firstLine="708"/>
        <w:jc w:val="both"/>
        <w:rPr>
          <w:rFonts w:eastAsia="MS Mincho"/>
        </w:rPr>
      </w:pPr>
      <w:r>
        <w:rPr>
          <w:rFonts w:eastAsia="MS Mincho"/>
        </w:rPr>
        <w:t>Rješenjem ovoga suda posl. broj 15 St-</w:t>
      </w:r>
      <w:r w:rsidR="009C0104">
        <w:rPr>
          <w:rFonts w:eastAsia="MS Mincho"/>
        </w:rPr>
        <w:t xml:space="preserve">583/13-9 od 16. prosinca 2013. godine nad dužnikom </w:t>
      </w:r>
      <w:r w:rsidR="009C0104">
        <w:rPr>
          <w:b/>
        </w:rPr>
        <w:t>RE – NOVA d.o.o. NOVIGRAD, M. V.  Ilirika 4</w:t>
      </w:r>
      <w:r w:rsidR="00963AAD">
        <w:rPr>
          <w:rFonts w:eastAsia="MS Mincho"/>
        </w:rPr>
        <w:t xml:space="preserve"> </w:t>
      </w:r>
      <w:r w:rsidR="002838DA">
        <w:rPr>
          <w:lang w:val="de-DE"/>
        </w:rPr>
        <w:t xml:space="preserve">je otvoren i zaključen stečajni postupak, a dužnik brisan </w:t>
      </w:r>
      <w:r>
        <w:rPr>
          <w:rFonts w:eastAsia="MS Mincho"/>
        </w:rPr>
        <w:t>iz sudskog registra</w:t>
      </w:r>
      <w:r w:rsidR="002E4DDB">
        <w:rPr>
          <w:rFonts w:eastAsia="MS Mincho"/>
        </w:rPr>
        <w:t xml:space="preserve"> </w:t>
      </w:r>
      <w:r w:rsidR="002838DA">
        <w:rPr>
          <w:rFonts w:eastAsia="MS Mincho"/>
        </w:rPr>
        <w:t xml:space="preserve">rješenjem </w:t>
      </w:r>
      <w:r w:rsidR="002E4DDB">
        <w:rPr>
          <w:rFonts w:eastAsia="MS Mincho"/>
        </w:rPr>
        <w:t>ovoga suda</w:t>
      </w:r>
      <w:r w:rsidR="002838DA">
        <w:rPr>
          <w:rFonts w:eastAsia="MS Mincho"/>
        </w:rPr>
        <w:t xml:space="preserve"> posl. broj Tt-</w:t>
      </w:r>
      <w:r w:rsidR="009C0104">
        <w:rPr>
          <w:rFonts w:eastAsia="MS Mincho"/>
        </w:rPr>
        <w:t>14/7446-2</w:t>
      </w:r>
      <w:r w:rsidR="002838DA">
        <w:rPr>
          <w:rFonts w:eastAsia="MS Mincho"/>
        </w:rPr>
        <w:t xml:space="preserve"> od </w:t>
      </w:r>
      <w:r w:rsidR="00963AAD">
        <w:rPr>
          <w:rFonts w:eastAsia="MS Mincho"/>
        </w:rPr>
        <w:t>1</w:t>
      </w:r>
      <w:r w:rsidR="009C0104">
        <w:rPr>
          <w:rFonts w:eastAsia="MS Mincho"/>
        </w:rPr>
        <w:t>4</w:t>
      </w:r>
      <w:r w:rsidR="00963AAD">
        <w:rPr>
          <w:rFonts w:eastAsia="MS Mincho"/>
        </w:rPr>
        <w:t>. studenoga 201</w:t>
      </w:r>
      <w:r w:rsidR="009C0104">
        <w:rPr>
          <w:rFonts w:eastAsia="MS Mincho"/>
        </w:rPr>
        <w:t>4</w:t>
      </w:r>
      <w:r w:rsidR="002838DA">
        <w:rPr>
          <w:rFonts w:eastAsia="MS Mincho"/>
        </w:rPr>
        <w:t xml:space="preserve">. godine. </w:t>
      </w:r>
      <w:r>
        <w:rPr>
          <w:rFonts w:eastAsia="MS Mincho"/>
        </w:rPr>
        <w:t xml:space="preserve"> </w:t>
      </w:r>
      <w:r w:rsidR="00FB026A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</w:p>
    <w:p w:rsidRDefault="009C0104" w:rsidP="00F06245" w:rsidR="009C0104">
      <w:pPr>
        <w:ind w:firstLine="708"/>
        <w:jc w:val="both"/>
        <w:rPr>
          <w:rFonts w:eastAsia="MS Mincho"/>
        </w:rPr>
      </w:pPr>
      <w:r>
        <w:rPr>
          <w:rFonts w:eastAsia="MS Mincho"/>
        </w:rPr>
        <w:t>Stečajni upravitelj je podneskom od 18. rujna 2017. godine zatražio da se u sudski registar ovoga suda upiše stečajna masa</w:t>
      </w:r>
      <w:r w:rsidR="005D5C60">
        <w:rPr>
          <w:rFonts w:eastAsia="MS Mincho"/>
        </w:rPr>
        <w:t>.</w:t>
      </w:r>
      <w:r>
        <w:rPr>
          <w:rFonts w:eastAsia="MS Mincho"/>
        </w:rPr>
        <w:t xml:space="preserve"> </w:t>
      </w:r>
    </w:p>
    <w:p w:rsidRDefault="00963AAD" w:rsidP="00F06245" w:rsidR="00960749">
      <w:pPr>
        <w:ind w:firstLine="708"/>
        <w:jc w:val="both"/>
      </w:pPr>
      <w:r>
        <w:rPr>
          <w:rFonts w:eastAsia="MS Mincho"/>
        </w:rPr>
        <w:t>V</w:t>
      </w:r>
      <w:r w:rsidR="002838DA">
        <w:rPr>
          <w:rFonts w:eastAsia="MS Mincho"/>
        </w:rPr>
        <w:t xml:space="preserve">aljalo je </w:t>
      </w:r>
      <w:r>
        <w:rPr>
          <w:rFonts w:eastAsia="MS Mincho"/>
        </w:rPr>
        <w:t xml:space="preserve">stoga </w:t>
      </w:r>
      <w:r w:rsidR="00FB026A">
        <w:rPr>
          <w:rFonts w:eastAsia="MS Mincho"/>
        </w:rPr>
        <w:t>temeljem čl.437.</w:t>
      </w:r>
      <w:r w:rsidR="009C0104">
        <w:rPr>
          <w:rFonts w:eastAsia="MS Mincho"/>
        </w:rPr>
        <w:t xml:space="preserve"> i</w:t>
      </w:r>
      <w:r w:rsidR="00FB026A">
        <w:rPr>
          <w:rFonts w:eastAsia="MS Mincho"/>
        </w:rPr>
        <w:t xml:space="preserve"> </w:t>
      </w:r>
      <w:r w:rsidR="009C0104">
        <w:rPr>
          <w:rFonts w:eastAsia="MS Mincho"/>
        </w:rPr>
        <w:t>čl.</w:t>
      </w:r>
      <w:r w:rsidR="00FB026A">
        <w:rPr>
          <w:rFonts w:eastAsia="MS Mincho"/>
        </w:rPr>
        <w:t xml:space="preserve">438. </w:t>
      </w:r>
      <w:r w:rsidR="0024479D">
        <w:rPr>
          <w:rFonts w:eastAsia="MS Mincho"/>
        </w:rPr>
        <w:t>Stečajnog zakona</w:t>
      </w:r>
      <w:r w:rsidR="00FB026A">
        <w:rPr>
          <w:rFonts w:eastAsia="MS Mincho"/>
        </w:rPr>
        <w:t xml:space="preserve"> (Narodne novine </w:t>
      </w:r>
      <w:r w:rsidR="00551FD6">
        <w:rPr>
          <w:rFonts w:eastAsia="MS Mincho"/>
        </w:rPr>
        <w:t xml:space="preserve">broj </w:t>
      </w:r>
      <w:r w:rsidR="00FB026A">
        <w:rPr>
          <w:rFonts w:eastAsia="MS Mincho"/>
        </w:rPr>
        <w:t xml:space="preserve">71/15) riješiti kao u izreci rješenja. </w:t>
      </w:r>
      <w:r w:rsidR="00FB026A">
        <w:t xml:space="preserve"> </w:t>
      </w:r>
    </w:p>
    <w:p w:rsidRDefault="008D33E2" w:rsidP="00F06245" w:rsidR="008D33E2">
      <w:pPr>
        <w:ind w:firstLine="708"/>
        <w:jc w:val="both"/>
      </w:pPr>
    </w:p>
    <w:p w:rsidRDefault="00FB026A" w:rsidP="009E6FB6" w:rsidR="00345D6C" w:rsidRPr="0040410C">
      <w:pPr>
        <w:jc w:val="center"/>
      </w:pPr>
      <w:r>
        <w:t xml:space="preserve">U </w:t>
      </w:r>
      <w:r w:rsidR="00345D6C" w:rsidRPr="0040410C">
        <w:t xml:space="preserve">Rijeci, </w:t>
      </w:r>
      <w:r w:rsidR="009C0104">
        <w:t>21. rujna</w:t>
      </w:r>
      <w:r w:rsidR="00551FD6">
        <w:t xml:space="preserve"> 2017</w:t>
      </w:r>
      <w:r w:rsidR="00345D6C" w:rsidRPr="0040410C">
        <w:t xml:space="preserve">. </w:t>
      </w:r>
      <w:r>
        <w:t xml:space="preserve">godine </w:t>
      </w:r>
    </w:p>
    <w:p w:rsidRDefault="005D5C60" w:rsidP="00345D6C" w:rsidR="005D5C60">
      <w:pPr>
        <w:jc w:val="right"/>
      </w:pPr>
    </w:p>
    <w:p w:rsidRDefault="00345D6C" w:rsidP="00345D6C" w:rsidR="00345D6C" w:rsidRPr="0040410C">
      <w:pPr>
        <w:jc w:val="right"/>
      </w:pPr>
      <w:r w:rsidRPr="0040410C">
        <w:t xml:space="preserve">     Sudac  </w:t>
      </w:r>
    </w:p>
    <w:p w:rsidRDefault="00FB026A" w:rsidP="005D5C60" w:rsidR="005D5C60">
      <w:pPr>
        <w:ind w:firstLine="708" w:left="1416"/>
        <w:jc w:val="right"/>
      </w:pPr>
      <w:r>
        <w:t>Daniela Korlević</w:t>
      </w:r>
      <w:r w:rsidR="00F6004B">
        <w:t xml:space="preserve"> </w:t>
      </w:r>
    </w:p>
    <w:p w:rsidRDefault="003966FC" w:rsidP="005D5C60" w:rsidR="008D33E2">
      <w:pPr>
        <w:ind w:firstLine="708" w:left="1416"/>
        <w:jc w:val="right"/>
      </w:pPr>
      <w:r>
        <w:t xml:space="preserve"> </w:t>
      </w:r>
    </w:p>
    <w:p w:rsidRDefault="00B500E9" w:rsidP="00B500E9" w:rsidR="00B500E9">
      <w:pPr>
        <w:ind w:firstLine="708" w:left="1416"/>
        <w:jc w:val="right"/>
      </w:pPr>
    </w:p>
    <w:p w:rsidRDefault="00154BB9" w:rsidP="004A0442" w:rsidR="0024479D" w:rsidRPr="0024479D">
      <w:pPr>
        <w:jc w:val="both"/>
        <w:rPr>
          <w:rFonts w:eastAsia="MS Mincho"/>
          <w:b/>
          <w:lang w:val="de-DE"/>
        </w:rPr>
      </w:pPr>
      <w:r w:rsidRPr="0024479D">
        <w:rPr>
          <w:rFonts w:eastAsia="MS Mincho"/>
          <w:b/>
          <w:lang w:val="de-DE"/>
        </w:rPr>
        <w:t>UPUTA O PRAVNOM LIJEKU</w:t>
      </w:r>
      <w:r w:rsidR="00345D6C" w:rsidRPr="0024479D">
        <w:rPr>
          <w:rFonts w:eastAsia="MS Mincho"/>
          <w:b/>
          <w:lang w:val="de-DE"/>
        </w:rPr>
        <w:t xml:space="preserve"> </w:t>
      </w:r>
    </w:p>
    <w:p w:rsidRDefault="004A0442" w:rsidP="004A0442" w:rsidR="004A0442">
      <w:pPr>
        <w:jc w:val="both"/>
      </w:pPr>
      <w:r w:rsidRPr="00B500E9">
        <w:t xml:space="preserve">Protiv ovog rješenja dopuštena je žalba. </w:t>
      </w:r>
      <w:r w:rsidR="008D33E2" w:rsidRPr="00B500E9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FA2A99" w:rsidP="004A0442" w:rsidR="00FA2A99">
      <w:pPr>
        <w:jc w:val="both"/>
      </w:pPr>
    </w:p>
    <w:p w:rsidRDefault="00963AAD" w:rsidP="004A0442" w:rsidR="00963AAD">
      <w:pPr>
        <w:jc w:val="both"/>
      </w:pPr>
    </w:p>
    <w:p w:rsidRDefault="00963AAD" w:rsidP="004A0442" w:rsidR="00963AAD">
      <w:pPr>
        <w:jc w:val="both"/>
      </w:pPr>
    </w:p>
    <w:p w:rsidRDefault="00345D6C" w:rsidP="00345D6C" w:rsidR="00345D6C" w:rsidRPr="00FB026A">
      <w:pPr>
        <w:jc w:val="both"/>
        <w:rPr>
          <w:b/>
          <w:sz w:val="20"/>
        </w:rPr>
      </w:pPr>
      <w:r w:rsidRPr="00FB026A">
        <w:rPr>
          <w:b/>
          <w:sz w:val="20"/>
        </w:rPr>
        <w:t>DNA</w:t>
      </w:r>
    </w:p>
    <w:p w:rsidRDefault="00FC22D0" w:rsidP="00154BB9" w:rsidR="00FB026A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 xml:space="preserve">sudskom </w:t>
      </w:r>
      <w:r w:rsidR="00FB026A">
        <w:rPr>
          <w:sz w:val="20"/>
        </w:rPr>
        <w:t xml:space="preserve">registru </w:t>
      </w:r>
      <w:r w:rsidR="00FA2A99">
        <w:rPr>
          <w:sz w:val="20"/>
        </w:rPr>
        <w:t xml:space="preserve">elektronski i neposredno </w:t>
      </w:r>
    </w:p>
    <w:p w:rsidRDefault="00FB026A" w:rsidP="00154BB9" w:rsidR="00FC22D0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e-</w:t>
      </w:r>
      <w:r w:rsidR="00FE0987">
        <w:rPr>
          <w:sz w:val="20"/>
        </w:rPr>
        <w:t>O</w:t>
      </w:r>
      <w:r w:rsidRPr="00FB026A">
        <w:rPr>
          <w:sz w:val="20"/>
        </w:rPr>
        <w:t>glasn</w:t>
      </w:r>
      <w:r w:rsidR="00FA2A99">
        <w:rPr>
          <w:sz w:val="20"/>
        </w:rPr>
        <w:t xml:space="preserve">a </w:t>
      </w:r>
      <w:r w:rsidRPr="00FB026A">
        <w:rPr>
          <w:sz w:val="20"/>
        </w:rPr>
        <w:t>ploč</w:t>
      </w:r>
      <w:r w:rsidR="00FA2A99">
        <w:rPr>
          <w:sz w:val="20"/>
        </w:rPr>
        <w:t>a</w:t>
      </w:r>
      <w:r w:rsidRPr="00FB026A">
        <w:rPr>
          <w:sz w:val="20"/>
        </w:rPr>
        <w:t xml:space="preserve"> suda                                </w:t>
      </w:r>
    </w:p>
    <w:p w:rsidRDefault="00FB026A" w:rsidP="005F6757" w:rsidR="00FB026A" w:rsidRPr="00FB026A">
      <w:pPr>
        <w:jc w:val="both"/>
        <w:rPr>
          <w:sz w:val="20"/>
        </w:rPr>
      </w:pPr>
    </w:p>
    <w:p w:rsidRDefault="00345D6C" w:rsidP="00EE5463" w:rsidR="00FB026A">
      <w:pPr>
        <w:jc w:val="both"/>
        <w:rPr>
          <w:sz w:val="20"/>
        </w:rPr>
      </w:pPr>
      <w:r w:rsidRPr="00FB026A">
        <w:rPr>
          <w:sz w:val="20"/>
        </w:rPr>
        <w:t xml:space="preserve">U Rijeci, </w:t>
      </w:r>
      <w:r w:rsidR="005D5C60">
        <w:rPr>
          <w:sz w:val="20"/>
        </w:rPr>
        <w:t>21.9</w:t>
      </w:r>
      <w:r w:rsidR="00FA2A99">
        <w:rPr>
          <w:sz w:val="20"/>
        </w:rPr>
        <w:t>.</w:t>
      </w:r>
      <w:r w:rsidR="008D33E2">
        <w:rPr>
          <w:sz w:val="20"/>
        </w:rPr>
        <w:t>2017</w:t>
      </w:r>
      <w:r w:rsidRPr="00FB026A">
        <w:rPr>
          <w:sz w:val="20"/>
        </w:rPr>
        <w:t>.</w:t>
      </w:r>
      <w:r w:rsidR="00FB026A">
        <w:rPr>
          <w:sz w:val="20"/>
        </w:rPr>
        <w:t xml:space="preserve"> godine </w:t>
      </w:r>
    </w:p>
    <w:p w:rsidRDefault="00963AAD" w:rsidP="00EE5463" w:rsidR="00963AAD">
      <w:pPr>
        <w:jc w:val="both"/>
        <w:rPr>
          <w:sz w:val="20"/>
        </w:rPr>
      </w:pPr>
    </w:p>
    <w:p w:rsidRDefault="00345D6C" w:rsidP="00EE5463" w:rsidR="00A63C11">
      <w:pPr>
        <w:jc w:val="both"/>
        <w:rPr>
          <w:sz w:val="20"/>
        </w:rPr>
      </w:pPr>
      <w:r w:rsidRPr="00FB026A">
        <w:rPr>
          <w:sz w:val="20"/>
        </w:rPr>
        <w:t>Sudac</w:t>
      </w:r>
    </w:p>
    <w:p w:rsidRDefault="00FB026A" w:rsidP="00EE5463" w:rsidR="00FB026A" w:rsidRPr="00FB026A">
      <w:pPr>
        <w:jc w:val="both"/>
        <w:rPr>
          <w:bCs/>
          <w:sz w:val="20"/>
        </w:rPr>
      </w:pPr>
      <w:r>
        <w:rPr>
          <w:sz w:val="20"/>
        </w:rPr>
        <w:t xml:space="preserve">Daniela Korlević </w:t>
      </w:r>
    </w:p>
    <w:sectPr w:rsidSect="009E39B0" w:rsidR="00FB026A" w:rsidRPr="00FB026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947CA8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9C0104">
      <w:t>81/14-41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77CA5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2B90"/>
    <w:rsid w:val="00154BB9"/>
    <w:rsid w:val="00160ED7"/>
    <w:rsid w:val="0016231F"/>
    <w:rsid w:val="00162488"/>
    <w:rsid w:val="00196455"/>
    <w:rsid w:val="001A0071"/>
    <w:rsid w:val="001A047D"/>
    <w:rsid w:val="001A125D"/>
    <w:rsid w:val="001A5F6F"/>
    <w:rsid w:val="001B1313"/>
    <w:rsid w:val="001B539F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79D"/>
    <w:rsid w:val="00244EFF"/>
    <w:rsid w:val="002622B6"/>
    <w:rsid w:val="0026256D"/>
    <w:rsid w:val="00266E4D"/>
    <w:rsid w:val="00274598"/>
    <w:rsid w:val="002838DA"/>
    <w:rsid w:val="002B781A"/>
    <w:rsid w:val="002C327A"/>
    <w:rsid w:val="002C42F8"/>
    <w:rsid w:val="002D7851"/>
    <w:rsid w:val="002E4DDB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966FC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05D9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1FD6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5C60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82B19"/>
    <w:rsid w:val="0078396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0B5"/>
    <w:rsid w:val="0087114C"/>
    <w:rsid w:val="008774C3"/>
    <w:rsid w:val="008935CB"/>
    <w:rsid w:val="00897A06"/>
    <w:rsid w:val="008B250A"/>
    <w:rsid w:val="008B3200"/>
    <w:rsid w:val="008D22A3"/>
    <w:rsid w:val="008D33E2"/>
    <w:rsid w:val="00920C69"/>
    <w:rsid w:val="00942BE5"/>
    <w:rsid w:val="009464C5"/>
    <w:rsid w:val="00947CA8"/>
    <w:rsid w:val="00950686"/>
    <w:rsid w:val="009516CB"/>
    <w:rsid w:val="009539B8"/>
    <w:rsid w:val="00960749"/>
    <w:rsid w:val="009625D5"/>
    <w:rsid w:val="00963AAD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C0104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00E9"/>
    <w:rsid w:val="00B534D9"/>
    <w:rsid w:val="00B603AB"/>
    <w:rsid w:val="00B637F2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00E0E"/>
    <w:rsid w:val="00D13022"/>
    <w:rsid w:val="00D14DC0"/>
    <w:rsid w:val="00D25DA9"/>
    <w:rsid w:val="00D27694"/>
    <w:rsid w:val="00D3345D"/>
    <w:rsid w:val="00D33AE8"/>
    <w:rsid w:val="00D42483"/>
    <w:rsid w:val="00D513BD"/>
    <w:rsid w:val="00D51714"/>
    <w:rsid w:val="00D561E8"/>
    <w:rsid w:val="00D60E76"/>
    <w:rsid w:val="00D710E5"/>
    <w:rsid w:val="00D71351"/>
    <w:rsid w:val="00D81A82"/>
    <w:rsid w:val="00D87060"/>
    <w:rsid w:val="00D87D48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172EF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04B"/>
    <w:rsid w:val="00F60DB5"/>
    <w:rsid w:val="00F670F7"/>
    <w:rsid w:val="00F73E19"/>
    <w:rsid w:val="00F75F8D"/>
    <w:rsid w:val="00F822D9"/>
    <w:rsid w:val="00F83C9A"/>
    <w:rsid w:val="00FA04C8"/>
    <w:rsid w:val="00FA2A99"/>
    <w:rsid w:val="00FB026A"/>
    <w:rsid w:val="00FB0A4E"/>
    <w:rsid w:val="00FB5198"/>
    <w:rsid w:val="00FB7801"/>
    <w:rsid w:val="00FC22D0"/>
    <w:rsid w:val="00FD4D1F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77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CA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CA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CA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CA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77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CA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CA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CA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CA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St-81/2014-41</izvorni_sadrzaj>
    <derivirana_varijabla naziv="DomainObject.Oznaka_1">St-81/2014-41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St-583/13</izvorni_sadrzaj>
    <derivirana_varijabla naziv="DomainObject.Predmet.Opis_1">Nastavak postupka radi naknadne diobe,
veza St-583/13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RE - NOVA d.o.o.  Novigrad</izvorni_sadrzaj>
    <derivirana_varijabla naziv="DomainObject.Predmet.ProtustrankaFormated_1">  Stečajna masa RE - NOVA d.o.o.  Novigrad</derivirana_varijabla>
  </DomainObject.Predmet.ProtustrankaFormated>
  <DomainObject.Predmet.ProtustrankaFormatedOIB>
    <izvorni_sadrzaj>  Stečajna masa RE - NOVA d.o.o.  Novigrad, OIB 10503976059</izvorni_sadrzaj>
    <derivirana_varijabla naziv="DomainObject.Predmet.ProtustrankaFormatedOIB_1">  Stečajna masa RE - NOVA d.o.o.  Novigrad, OIB 10503976059</derivirana_varijabla>
  </DomainObject.Predmet.ProtustrankaFormatedOIB>
  <DomainObject.Predmet.ProtustrankaFormatedWithAdress>
    <izvorni_sadrzaj> Stečajna masa RE - NOVA d.o.o.  Novigrad, M. V. Ilirika 4, 52 466 Novigrad</izvorni_sadrzaj>
    <derivirana_varijabla naziv="DomainObject.Predmet.ProtustrankaFormatedWithAdress_1"> Stečajna masa RE - NOVA d.o.o.  Novigrad, M. V. Ilirika 4, 52 466 Novigrad</derivirana_varijabla>
  </DomainObject.Predmet.ProtustrankaFormatedWithAdress>
  <DomainObject.Predmet.ProtustrankaFormatedWithAdressOIB>
    <izvorni_sadrzaj> Stečajna masa RE - NOVA d.o.o.  Novigrad, OIB 10503976059, M. V. Ilirika 4, 52 466 Novigrad</izvorni_sadrzaj>
    <derivirana_varijabla naziv="DomainObject.Predmet.ProtustrankaFormatedWithAdressOIB_1"> Stečajna masa RE - NOVA d.o.o.  Novigrad, OIB 10503976059, M. V. Ilirika 4, 52 466 Novigrad</derivirana_varijabla>
  </DomainObject.Predmet.ProtustrankaFormatedWithAdressOIB>
  <DomainObject.Predmet.ProtustrankaWithAdress>
    <izvorni_sadrzaj>Stečajna masa RE - NOVA d.o.o.  Novigrad M. V. Ilirika 4, 52 466 Novigrad</izvorni_sadrzaj>
    <derivirana_varijabla naziv="DomainObject.Predmet.ProtustrankaWithAdress_1">Stečajna masa RE - NOVA d.o.o.  Novigrad M. V. Ilirika 4, 52 466 Novigrad</derivirana_varijabla>
  </DomainObject.Predmet.ProtustrankaWithAdress>
  <DomainObject.Predmet.ProtustrankaWithAdressOIB>
    <izvorni_sadrzaj>Stečajna masa RE - NOVA d.o.o.  Novigrad, OIB 10503976059, M. V. Ilirika 4, 52 466 Novigrad</izvorni_sadrzaj>
    <derivirana_varijabla naziv="DomainObject.Predmet.ProtustrankaWithAdressOIB_1">Stečajna masa RE - NOVA d.o.o.  Novigrad, OIB 10503976059, M. V. Ilirika 4, 52 466 Novigrad</derivirana_varijabla>
  </DomainObject.Predmet.ProtustrankaWithAdressOIB>
  <DomainObject.Predmet.ProtustrankaNazivFormated>
    <izvorni_sadrzaj>Stečajna masa RE - NOVA d.o.o.  Novigrad</izvorni_sadrzaj>
    <derivirana_varijabla naziv="DomainObject.Predmet.ProtustrankaNazivFormated_1">Stečajna masa RE - NOVA d.o.o.  Novigrad</derivirana_varijabla>
  </DomainObject.Predmet.ProtustrankaNazivFormated>
  <DomainObject.Predmet.ProtustrankaNazivFormatedOIB>
    <izvorni_sadrzaj>Stečajna masa RE - NOVA d.o.o.  Novigrad, OIB 10503976059</izvorni_sadrzaj>
    <derivirana_varijabla naziv="DomainObject.Predmet.ProtustrankaNazivFormatedOIB_1">Stečajna masa RE - NOVA d.o.o.  Novigrad, OIB 10503976059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 Celje</izvorni_sadrzaj>
    <derivirana_varijabla naziv="DomainObject.Predmet.StrankaFormated_1">  BANKA CELJE d.d.  Celje</derivirana_varijabla>
  </DomainObject.Predmet.StrankaFormated>
  <DomainObject.Predmet.StrankaFormatedOIB>
    <izvorni_sadrzaj>  BANKA CELJE d.d.  Celje, OIB 24044360807</izvorni_sadrzaj>
    <derivirana_varijabla naziv="DomainObject.Predmet.StrankaFormatedOIB_1">  BANKA CELJE d.d.  Celje, OIB 24044360807</derivirana_varijabla>
  </DomainObject.Predmet.StrankaFormatedOIB>
  <DomainObject.Predmet.StrankaFormatedWithAdress>
    <izvorni_sadrzaj> BANKA CELJE d.d.  Celje, Vodnikova 2, 3 000 Celje</izvorni_sadrzaj>
    <derivirana_varijabla naziv="DomainObject.Predmet.StrankaFormatedWithAdress_1"> BANKA CELJE d.d.  Celje, Vodnikova 2, 3 000 Celje</derivirana_varijabla>
  </DomainObject.Predmet.StrankaFormatedWithAdress>
  <DomainObject.Predmet.StrankaFormatedWithAdressOIB>
    <izvorni_sadrzaj> BANKA CELJE d.d.  Celje, OIB 24044360807, Vodnikova 2, 3 000 Celje</izvorni_sadrzaj>
    <derivirana_varijabla naziv="DomainObject.Predmet.StrankaFormatedWithAdressOIB_1"> BANKA CELJE d.d.  Celje, OIB 24044360807, Vodnikova 2, 3 000 Celje</derivirana_varijabla>
  </DomainObject.Predmet.StrankaFormatedWithAdressOIB>
  <DomainObject.Predmet.StrankaWithAdress>
    <izvorni_sadrzaj>BANKA CELJE d.d.  Celje Vodnikova 2,3 000 Celje</izvorni_sadrzaj>
    <derivirana_varijabla naziv="DomainObject.Predmet.StrankaWithAdress_1">BANKA CELJE d.d.  Celje Vodnikova 2,3 000 Celje</derivirana_varijabla>
  </DomainObject.Predmet.StrankaWithAdress>
  <DomainObject.Predmet.StrankaWithAdressOIB>
    <izvorni_sadrzaj>BANKA CELJE d.d.  Celje, OIB 24044360807, Vodnikova 2,3 000 Celje</izvorni_sadrzaj>
    <derivirana_varijabla naziv="DomainObject.Predmet.StrankaWithAdressOIB_1">BANKA CELJE d.d.  Celje, OIB 24044360807, Vodnikova 2,3 000 Celje</derivirana_varijabla>
  </DomainObject.Predmet.StrankaWithAdressOIB>
  <DomainObject.Predmet.StrankaNazivFormated>
    <izvorni_sadrzaj>BANKA CELJE d.d.  Celje</izvorni_sadrzaj>
    <derivirana_varijabla naziv="DomainObject.Predmet.StrankaNazivFormated_1">BANKA CELJE d.d.  Celje</derivirana_varijabla>
  </DomainObject.Predmet.StrankaNazivFormated>
  <DomainObject.Predmet.StrankaNazivFormatedOIB>
    <izvorni_sadrzaj>BANKA CELJE d.d.  Celje, OIB 24044360807</izvorni_sadrzaj>
    <derivirana_varijabla naziv="DomainObject.Predmet.StrankaNazivFormatedOIB_1">BANKA CELJE d.d. 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BANKA CELJE d.d.  Celje</item>
    </izvorni_sadrzaj>
    <derivirana_varijabla naziv="DomainObject.Predmet.StrankaListFormated_1">
      <item>BANKA CELJE d.d.  Celje</item>
    </derivirana_varijabla>
  </DomainObject.Predmet.StrankaListFormated>
  <DomainObject.Predmet.StrankaListFormatedOIB>
    <izvorni_sadrzaj>
      <item>BANKA CELJE d.d.  Celje, OIB 24044360807</item>
    </izvorni_sadrzaj>
    <derivirana_varijabla naziv="DomainObject.Predmet.StrankaListFormatedOIB_1">
      <item>BANKA CELJE d.d.  Celje, OIB 24044360807</item>
    </derivirana_varijabla>
  </DomainObject.Predmet.StrankaListFormatedOIB>
  <DomainObject.Predmet.StrankaListFormatedWithAdress>
    <izvorni_sadrzaj>
      <item>BANKA CELJE d.d.  Celje, Vodnikova 2, 3 000 Celje</item>
    </izvorni_sadrzaj>
    <derivirana_varijabla naziv="DomainObject.Predmet.StrankaListFormatedWithAdress_1">
      <item>BANKA CELJE d.d.  Celje, Vodnikova 2, 3 000 Celje</item>
    </derivirana_varijabla>
  </DomainObject.Predmet.StrankaListFormatedWithAdress>
  <DomainObject.Predmet.StrankaListFormatedWithAdressOIB>
    <izvorni_sadrzaj>
      <item>BANKA CELJE d.d.  Celje, OIB 24044360807, Vodnikova 2, 3 000 Celje</item>
    </izvorni_sadrzaj>
    <derivirana_varijabla naziv="DomainObject.Predmet.StrankaListFormatedWithAdressOIB_1">
      <item>BANKA CELJE d.d.  Celje, OIB 24044360807, Vodnikova 2, 3 000 Celje</item>
    </derivirana_varijabla>
  </DomainObject.Predmet.StrankaListFormatedWithAdressOIB>
  <DomainObject.Predmet.StrankaListNazivFormated>
    <izvorni_sadrzaj>
      <item>BANKA CELJE d.d.  Celje</item>
    </izvorni_sadrzaj>
    <derivirana_varijabla naziv="DomainObject.Predmet.StrankaListNazivFormated_1">
      <item>BANKA CELJE d.d.  Celje</item>
    </derivirana_varijabla>
  </DomainObject.Predmet.StrankaListNazivFormated>
  <DomainObject.Predmet.StrankaListNazivFormatedOIB>
    <izvorni_sadrzaj>
      <item>BANKA CELJE d.d.  Celje, OIB 24044360807</item>
    </izvorni_sadrzaj>
    <derivirana_varijabla naziv="DomainObject.Predmet.StrankaListNazivFormatedOIB_1">
      <item>BANKA CELJE d.d.  Celje, OIB 24044360807</item>
    </derivirana_varijabla>
  </DomainObject.Predmet.StrankaListNazivFormatedOIB>
  <DomainObject.Predmet.ProtuStrankaListFormated>
    <izvorni_sadrzaj>
      <item>Stečajna masa RE - NOVA d.o.o.  Novigrad</item>
    </izvorni_sadrzaj>
    <derivirana_varijabla naziv="DomainObject.Predmet.ProtuStrankaListFormated_1">
      <item>Stečajna masa RE - NOVA d.o.o.  Novigrad</item>
    </derivirana_varijabla>
  </DomainObject.Predmet.ProtuStrankaListFormated>
  <DomainObject.Predmet.ProtuStrankaListFormatedOIB>
    <izvorni_sadrzaj>
      <item>Stečajna masa RE - NOVA d.o.o.  Novigrad, OIB 10503976059</item>
    </izvorni_sadrzaj>
    <derivirana_varijabla naziv="DomainObject.Predmet.ProtuStrankaListFormatedOIB_1">
      <item>Stečajna masa RE - NOVA d.o.o.  Novigrad, OIB 10503976059</item>
    </derivirana_varijabla>
  </DomainObject.Predmet.ProtuStrankaListFormatedOIB>
  <DomainObject.Predmet.ProtuStrankaListFormatedWithAdress>
    <izvorni_sadrzaj>
      <item>Stečajna masa RE - NOVA d.o.o.  Novigrad, M. V. Ilirika 4, 52 466 Novigrad</item>
    </izvorni_sadrzaj>
    <derivirana_varijabla naziv="DomainObject.Predmet.ProtuStrankaListFormatedWithAdress_1">
      <item>Stečajna masa RE - NOVA d.o.o.  Novigrad, M. V. Ilirika 4, 52 466 Novigrad</item>
    </derivirana_varijabla>
  </DomainObject.Predmet.ProtuStrankaListFormatedWithAdress>
  <DomainObject.Predmet.ProtuStrankaListFormatedWithAdressOIB>
    <izvorni_sadrzaj>
      <item>Stečajna masa RE - NOVA d.o.o.  Novigrad, OIB 10503976059, M. V. Ilirika 4, 52 466 Novigrad</item>
    </izvorni_sadrzaj>
    <derivirana_varijabla naziv="DomainObject.Predmet.ProtuStrankaListFormatedWithAdressOIB_1">
      <item>Stečajna masa RE - NOVA d.o.o.  Novigrad, OIB 10503976059, M. V. Ilirika 4, 52 466 Novigrad</item>
    </derivirana_varijabla>
  </DomainObject.Predmet.ProtuStrankaListFormatedWithAdressOIB>
  <DomainObject.Predmet.ProtuStrankaListNazivFormated>
    <izvorni_sadrzaj>
      <item>Stečajna masa RE - NOVA d.o.o.  Novigrad</item>
    </izvorni_sadrzaj>
    <derivirana_varijabla naziv="DomainObject.Predmet.ProtuStrankaListNazivFormated_1">
      <item>Stečajna masa RE - NOVA d.o.o.  Novigrad</item>
    </derivirana_varijabla>
  </DomainObject.Predmet.ProtuStrankaListNazivFormated>
  <DomainObject.Predmet.ProtuStrankaListNazivFormatedOIB>
    <izvorni_sadrzaj>
      <item>Stečajna masa RE - NOVA d.o.o.  Novigrad, OIB 10503976059</item>
    </izvorni_sadrzaj>
    <derivirana_varijabla naziv="DomainObject.Predmet.ProtuStrankaListNazivFormatedOIB_1">
      <item>Stečajna masa RE - NOVA d.o.o.  Novigrad, OIB 10503976059</item>
    </derivirana_varijabla>
  </DomainObject.Predmet.ProtuStrankaListNazivFormatedOIB>
  <DomainObject.Predmet.OstaliList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OstaliList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OstaliListFormated>
  <DomainObject.Predmet.OstaliList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OstaliList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OstaliListFormatedOIB>
  <DomainObject.Predmet.OstaliListFormatedWithAdress>
    <izvorni_sadrzaj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</izvorni_sadrzaj>
    <derivirana_varijabla naziv="DomainObject.Predmet.OstaliListFormatedWithAdress_1"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</derivirana_varijabla>
  </DomainObject.Predmet.OstaliListFormatedWithAdress>
  <DomainObject.Predmet.OstaliListFormatedWithAdressOIB>
    <izvorni_sadrzaj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</izvorni_sadrzaj>
    <derivirana_varijabla naziv="DomainObject.Predmet.OstaliListFormatedWithAdressOIB_1"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</derivirana_varijabla>
  </DomainObject.Predmet.OstaliListFormatedWithAdressOIB>
  <DomainObject.Predmet.OstaliListNaziv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OstaliListNaziv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OstaliListNazivFormated>
  <DomainObject.Predmet.OstaliListNaziv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OstaliListNaziv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St-81/2014-41</izvorni_sadrzaj>
    <derivirana_varijabla naziv="DomainObject.PoslovniBrojDokumenta_1">St-81/2014-41</derivirana_varijabla>
  </DomainObject.PoslovniBrojDokumenta>
  <DomainObject.Predmet.StrankaIDrugi>
    <izvorni_sadrzaj>BANKA CELJE d.d.  Celje</izvorni_sadrzaj>
    <derivirana_varijabla naziv="DomainObject.Predmet.StrankaIDrugi_1">BANKA CELJE d.d.  Celje</derivirana_varijabla>
  </DomainObject.Predmet.StrankaIDrugi>
  <DomainObject.Predmet.ProtustrankaIDrugi>
    <izvorni_sadrzaj>Stečajna masa RE - NOVA d.o.o.  Novigrad</izvorni_sadrzaj>
    <derivirana_varijabla naziv="DomainObject.Predmet.ProtustrankaIDrugi_1">Stečajna masa RE - NOVA d.o.o.  Novigrad</derivirana_varijabla>
  </DomainObject.Predmet.ProtustrankaIDrugi>
  <DomainObject.Predmet.StrankaIDrugiAdressOIB>
    <izvorni_sadrzaj>BANKA CELJE d.d.  Celje, OIB 24044360807, Vodnikova 2, 3 000 Celje</izvorni_sadrzaj>
    <derivirana_varijabla naziv="DomainObject.Predmet.StrankaIDrugiAdressOIB_1">BANKA CELJE d.d.  Celje, OIB 24044360807, Vodnikova 2, 3 000 Celje</derivirana_varijabla>
  </DomainObject.Predmet.StrankaIDrugiAdressOIB>
  <DomainObject.Predmet.ProtustrankaIDrugiAdressOIB>
    <izvorni_sadrzaj>Stečajna masa RE - NOVA d.o.o.  Novigrad, OIB 10503976059, M. V. Ilirika 4, 52 466 Novigrad</izvorni_sadrzaj>
    <derivirana_varijabla naziv="DomainObject.Predmet.ProtustrankaIDrugiAdressOIB_1">Stečajna masa RE - NOVA d.o.o.  Novigrad, OIB 10503976059, M. V. Ilirika 4, 52 466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 Celje</item>
      <item>Stečajna masa 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SudioniciListNaziv_1">
      <item>BANKA CELJE d.d.  Celje</item>
      <item>Stečajna masa 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SudioniciListNaziv>
  <DomainObject.Predmet.SudioniciListAdressOIB>
    <izvorni_sadrzaj>
      <item>BANKA CELJE d.d.  Celje, OIB 24044360807, Vodnikova 2,3 000 Celje</item>
      <item>Stečajna masa RE - NOVA d.o.o.  Novigrad, OIB 10503976059, M. V. Ilirika 4,52 466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</izvorni_sadrzaj>
    <derivirana_varijabla naziv="DomainObject.Predmet.SudioniciListAdressOIB_1">
      <item>BANKA CELJE d.d.  Celje, OIB 24044360807, Vodnikova 2,3 000 Celje</item>
      <item>Stečajna masa RE - NOVA d.o.o.  Novigrad, OIB 10503976059, M. V. Ilirika 4,52 466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43331-9173-4C86-A5ED-FAE6111CE7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283</properties:Words>
  <properties:Characters>1362</properties:Characters>
  <properties:Lines>54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2017-09-21T12:25:00Z</dcterms:created>
  <dc:creator>Korisnik</dc:creator>
  <cp:lastModifiedBy>Jasna Radulović</cp:lastModifiedBy>
  <cp:lastPrinted>2017-09-21T12:26:00Z</cp:lastPrinted>
  <dcterms:modified xmlns:xsi="http://www.w3.org/2001/XMLSchema-instance" xsi:type="dcterms:W3CDTF">2017-09-22T06:55:00Z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St-81/2014-41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