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b4af" w14:paraId="80fb4af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A019FD">
        <w:t>14</w:t>
      </w:r>
      <w:r w:rsidR="00BD3312">
        <w:t>/</w:t>
      </w:r>
      <w:r w:rsidR="00A019FD">
        <w:t>02</w:t>
      </w:r>
      <w:r w:rsidR="00BD3312">
        <w:t>-</w:t>
      </w:r>
      <w:r w:rsidR="00A019FD">
        <w:t>248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A019FD" w:rsidR="00A019FD">
      <w:pPr>
        <w:jc w:val="both"/>
      </w:pPr>
      <w:r w:rsidRPr="000C04BF">
        <w:tab/>
      </w:r>
      <w:r w:rsidR="00A019FD" w:rsidRPr="000C04BF">
        <w:t xml:space="preserve">Trgovački sud u Zadru po sucu tog suda Ardeni Bajlo u stečajnom predmetu nad </w:t>
      </w:r>
      <w:r w:rsidR="00A019FD">
        <w:t>stečajnom masom stečajnog dužnika TIZ d.d. Zadar u stečaju</w:t>
      </w:r>
      <w:r w:rsidR="00A019FD" w:rsidRPr="00FB0FAF">
        <w:t>,</w:t>
      </w:r>
      <w:r w:rsidR="00A019FD">
        <w:t xml:space="preserve"> OIB: 76816259930,</w:t>
      </w:r>
      <w:r w:rsidR="00A019FD" w:rsidRPr="00FB0FAF">
        <w:t xml:space="preserve"> zastupanom po stečajno</w:t>
      </w:r>
      <w:r w:rsidR="00A019FD">
        <w:t>j</w:t>
      </w:r>
      <w:r w:rsidR="00A019FD" w:rsidRPr="00FB0FAF">
        <w:t xml:space="preserve"> upravitelj</w:t>
      </w:r>
      <w:r w:rsidR="00A019FD">
        <w:t>ici stečajne mase</w:t>
      </w:r>
      <w:r w:rsidR="00A019FD" w:rsidRPr="00FB0FAF">
        <w:t xml:space="preserve"> </w:t>
      </w:r>
      <w:r w:rsidR="00A019FD">
        <w:t>Marici Nekić,</w:t>
      </w:r>
      <w:r w:rsidR="00A019FD" w:rsidRPr="00D2556F">
        <w:t xml:space="preserve"> </w:t>
      </w:r>
      <w:r w:rsidR="00A019FD">
        <w:t>dana 08. srpnja 2016.</w:t>
      </w:r>
      <w:r w:rsidR="00A019FD" w:rsidRPr="00ED7F6E">
        <w:t xml:space="preserve">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A019FD" w:rsidP="00A019FD" w:rsidR="00A019FD" w:rsidRPr="00C71F83">
      <w:pPr>
        <w:pStyle w:val="Odlomakpopisa"/>
        <w:numPr>
          <w:ilvl w:val="0"/>
          <w:numId w:val="2"/>
        </w:numPr>
        <w:jc w:val="both"/>
      </w:pPr>
      <w:r>
        <w:t>Stečajnoj upraviteljici Marici Nekić iz Zadra</w:t>
      </w:r>
      <w:r w:rsidRPr="00533943">
        <w:t xml:space="preserve"> </w:t>
      </w:r>
      <w:r w:rsidRPr="008C19C7">
        <w:t xml:space="preserve">Put Gazića 14A, </w:t>
      </w:r>
      <w:r>
        <w:t>OIB: 75245904208,</w:t>
      </w:r>
      <w:r w:rsidRPr="00FC45F0">
        <w:t xml:space="preserve"> </w:t>
      </w:r>
      <w:r w:rsidRPr="000C04BF">
        <w:t xml:space="preserve">izriče se novčana kazna u iznosu od </w:t>
      </w:r>
      <w:r w:rsidRPr="0027030A">
        <w:t>5.000,00 kuna (pet tisuća kuna).</w:t>
      </w:r>
      <w:r w:rsidRPr="00533943">
        <w:rPr>
          <w:b/>
        </w:rPr>
        <w:t xml:space="preserve"> </w:t>
      </w:r>
    </w:p>
    <w:p w:rsidRDefault="002E1968" w:rsidP="00A019FD" w:rsidR="002E1968" w:rsidRPr="000C04BF">
      <w:pPr>
        <w:jc w:val="both"/>
      </w:pPr>
    </w:p>
    <w:p w:rsidRDefault="000C04BF" w:rsidP="002E1968" w:rsidR="00D7365E" w:rsidRPr="00B951E5">
      <w:pPr>
        <w:numPr>
          <w:ilvl w:val="0"/>
          <w:numId w:val="2"/>
        </w:numPr>
        <w:jc w:val="both"/>
      </w:pPr>
      <w:r>
        <w:t>Stečajno</w:t>
      </w:r>
      <w:r w:rsidR="00A019FD">
        <w:t>j</w:t>
      </w:r>
      <w:r>
        <w:t xml:space="preserve"> upravitel</w:t>
      </w:r>
      <w:r w:rsidR="00A019FD">
        <w:t>jici</w:t>
      </w:r>
      <w:r w:rsidR="002E1968" w:rsidRPr="000C04BF">
        <w:t xml:space="preserve"> </w:t>
      </w:r>
      <w:r w:rsidR="00A019FD">
        <w:t>Marici Nekić iz Zadra</w:t>
      </w:r>
      <w:r w:rsidR="00A019FD" w:rsidRPr="00533943">
        <w:t xml:space="preserve"> </w:t>
      </w:r>
      <w:r w:rsidR="00A019FD" w:rsidRPr="008C19C7">
        <w:t xml:space="preserve">Put Gazića 14A, </w:t>
      </w:r>
      <w:r w:rsidR="00A019FD">
        <w:t>OIB: 75245904208</w:t>
      </w:r>
      <w:r w:rsidR="008E0DC4">
        <w:t xml:space="preserve">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 xml:space="preserve">00160, </w:t>
      </w:r>
      <w:r w:rsidR="00A019FD">
        <w:t xml:space="preserve">model HR 63 s </w:t>
      </w:r>
      <w:r w:rsidR="008E0DC4">
        <w:t>pozivom na broj</w:t>
      </w:r>
      <w:r w:rsidR="00321510">
        <w:t xml:space="preserve">: </w:t>
      </w:r>
      <w:r w:rsidR="009C0EEC">
        <w:t>60</w:t>
      </w:r>
      <w:r w:rsidR="00A019FD">
        <w:t>7</w:t>
      </w:r>
      <w:r w:rsidR="009C0EEC">
        <w:t>8-23405-</w:t>
      </w:r>
      <w:r w:rsidR="00A019FD">
        <w:t>75245904208</w:t>
      </w:r>
      <w:r w:rsidR="00D7365E" w:rsidRPr="00B951E5">
        <w:t xml:space="preserve">. </w:t>
      </w:r>
    </w:p>
    <w:p w:rsidRDefault="00D7365E" w:rsidP="00D7365E" w:rsidR="00D7365E" w:rsidRPr="000C04BF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A019FD">
        <w:t>stečajna</w:t>
      </w:r>
      <w:r w:rsidR="008E0DC4">
        <w:t xml:space="preserve"> upravitelj</w:t>
      </w:r>
      <w:r w:rsidR="00A019FD">
        <w:t>ica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2E1968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</w:t>
      </w:r>
      <w:r w:rsidR="00A019FD">
        <w:t xml:space="preserve"> 1</w:t>
      </w:r>
      <w:r w:rsidRPr="000C04BF">
        <w:t xml:space="preserve"> St-</w:t>
      </w:r>
      <w:r w:rsidR="00A019FD">
        <w:t>14/02-246</w:t>
      </w:r>
      <w:r w:rsidRPr="000C04BF">
        <w:t xml:space="preserve"> od dana </w:t>
      </w:r>
      <w:r w:rsidR="00A019FD">
        <w:t>23. ožujka 2016. stečajnoj</w:t>
      </w:r>
      <w:r w:rsidRPr="000C04BF">
        <w:t xml:space="preserve"> </w:t>
      </w:r>
      <w:r w:rsidR="00A019FD">
        <w:t>upraviteljici</w:t>
      </w:r>
      <w:r w:rsidRPr="000C04BF">
        <w:t xml:space="preserve"> naloženo je da u roku od </w:t>
      </w:r>
      <w:r w:rsidR="008E0DC4">
        <w:t>8</w:t>
      </w:r>
      <w:r w:rsidRPr="000C04BF">
        <w:t xml:space="preserve"> dana </w:t>
      </w:r>
      <w:r w:rsidR="008E0DC4">
        <w:t>na propisanom obrascu</w:t>
      </w:r>
      <w:r w:rsidR="008E0DC4" w:rsidRPr="00ED7F6E">
        <w:t xml:space="preserve"> ovom sudu podnese pisano izviješće o </w:t>
      </w:r>
      <w:r w:rsidR="008E0DC4">
        <w:t xml:space="preserve">stanju stečajne mase </w:t>
      </w:r>
      <w:r w:rsidR="008E0DC4" w:rsidRPr="00ED7F6E">
        <w:t>stečajn</w:t>
      </w:r>
      <w:r w:rsidR="008E0DC4">
        <w:t>og</w:t>
      </w:r>
      <w:r w:rsidR="008E0DC4" w:rsidRPr="00ED7F6E">
        <w:t xml:space="preserve"> dužnik</w:t>
      </w:r>
      <w:r w:rsidR="008E0DC4">
        <w:t>a</w:t>
      </w:r>
      <w:r w:rsidR="008E0DC4" w:rsidRPr="00ED7F6E">
        <w:t xml:space="preserve"> </w:t>
      </w:r>
      <w:r w:rsidR="00A019FD">
        <w:t>TIZ d.d. Zadar u stečaju</w:t>
      </w:r>
      <w:r w:rsidR="008E0DC4" w:rsidRPr="00D60A67">
        <w:t xml:space="preserve">, </w:t>
      </w:r>
      <w:r w:rsidR="008E0DC4" w:rsidRPr="00ED7F6E">
        <w:t xml:space="preserve">a kako to određuje </w:t>
      </w:r>
      <w:r w:rsidR="008E0DC4">
        <w:t>čl. 289. st. 6.</w:t>
      </w:r>
      <w:r w:rsidR="008E0DC4" w:rsidRPr="00FB4684">
        <w:t xml:space="preserve"> Stečajnog zakona (Narodne novine br. 71/15)</w:t>
      </w:r>
      <w:r w:rsidR="00A019FD">
        <w:t>, te je ista</w:t>
      </w:r>
      <w:r w:rsidR="00911DFD">
        <w:t xml:space="preserve"> upozoren</w:t>
      </w:r>
      <w:r w:rsidR="00A019FD">
        <w:t>a</w:t>
      </w:r>
      <w:r w:rsidR="00911DFD">
        <w:t xml:space="preserve"> da će u slučaju da i ubuduće ne poštuje rokove iz čl. 289</w:t>
      </w:r>
      <w:r w:rsidR="00A019FD">
        <w:t>. st. 6. Stečajnog zakona istoj</w:t>
      </w:r>
      <w:r w:rsidR="00911DFD">
        <w:t xml:space="preserve"> biti izrečena novčana kazna u iznosu od 5.000,00 kuna.</w:t>
      </w:r>
    </w:p>
    <w:p w:rsidRDefault="00911DFD" w:rsidP="00911DFD" w:rsidR="00911DFD">
      <w:pPr>
        <w:ind w:firstLine="708"/>
        <w:jc w:val="both"/>
      </w:pPr>
      <w:r>
        <w:t>Postu</w:t>
      </w:r>
      <w:r w:rsidR="00A019FD">
        <w:t>pajući po tom zaključku stečajna</w:t>
      </w:r>
      <w:r>
        <w:t xml:space="preserve"> upravitelj</w:t>
      </w:r>
      <w:r w:rsidR="00A019FD">
        <w:t>ica je dostavila</w:t>
      </w:r>
      <w:r>
        <w:t xml:space="preserve"> izvješće </w:t>
      </w:r>
      <w:r w:rsidR="00A019FD">
        <w:t>30. ožujka 2016</w:t>
      </w:r>
      <w:r>
        <w:t xml:space="preserve">. Rok </w:t>
      </w:r>
      <w:r w:rsidR="00A019FD">
        <w:t xml:space="preserve">za dostavu novog izvješća </w:t>
      </w:r>
      <w:r>
        <w:t xml:space="preserve">iz čl. 289. st. 6. Stečajnog zakona protekao je </w:t>
      </w:r>
      <w:r w:rsidR="00A019FD">
        <w:t>30. lipnja 2016., a stečajna upraviteljica nakon proteka roka ponovno nije postupila</w:t>
      </w:r>
      <w:r>
        <w:t xml:space="preserve"> po odredbi čl. 289. st. 6. Stečajnog zakona. </w:t>
      </w:r>
    </w:p>
    <w:p w:rsidRDefault="00911DFD" w:rsidP="00911DFD" w:rsidR="00911DFD" w:rsidRPr="000C04BF">
      <w:pPr>
        <w:ind w:firstLine="708"/>
        <w:jc w:val="both"/>
      </w:pPr>
      <w:r>
        <w:lastRenderedPageBreak/>
        <w:t>Stoga je primjenom odredbe čl. 90. st. 2. Stečajnog zakona, te temeljem odredbe čl. 10. Stečajnog zakona na odgovarajući način primjenjujući odredbe čl. 10. Zakon</w:t>
      </w:r>
      <w:r w:rsidR="00A019FD">
        <w:t>a o parničnom postupku stečajnoj upraviteljici</w:t>
      </w:r>
      <w:r>
        <w:t xml:space="preserve"> izrečena kazna. Nadalje je temeljem odredbe čl. 10. st. 7. Stečajnog zakona određen</w:t>
      </w:r>
      <w:r w:rsidR="00A019FD">
        <w:t>o da će se u slučaju da stečajna</w:t>
      </w:r>
      <w:r>
        <w:t xml:space="preserve"> upravitelj</w:t>
      </w:r>
      <w:r w:rsidR="00A019FD">
        <w:t>ica</w:t>
      </w:r>
      <w:r>
        <w:t xml:space="preserve"> ne plati kaznu odnosno sudu ne dostavi dokaz o uplati, ovog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A019FD">
        <w:t>08. srpnja</w:t>
      </w:r>
      <w:r w:rsidR="00BD3312">
        <w:t xml:space="preserve"> 2016.</w:t>
      </w:r>
    </w:p>
    <w:p w:rsidRDefault="002E1968" w:rsidP="002E1968" w:rsidR="002E1968" w:rsidRPr="000C04BF">
      <w:pPr>
        <w:ind w:left="705"/>
        <w:jc w:val="both"/>
      </w:pPr>
    </w:p>
    <w:p w:rsidRDefault="0096048A" w:rsidP="0096048A" w:rsidR="0096048A">
      <w:r>
        <w:t>Za točnost otpravka-ovlašteni službenik:                                                     Sudac</w:t>
      </w:r>
    </w:p>
    <w:p w:rsidRDefault="0096048A" w:rsidP="0096048A" w:rsidR="0096048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01697B" w:rsidP="0001697B" w:rsidR="0001697B"/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A019FD" w:rsidP="002E1968" w:rsidR="00D7365E">
      <w:pPr>
        <w:numPr>
          <w:ilvl w:val="0"/>
          <w:numId w:val="1"/>
        </w:numPr>
      </w:pPr>
      <w:r>
        <w:t>stečajnoj upraviteljici Marici Nekić</w:t>
      </w:r>
      <w:r w:rsidR="00D7365E" w:rsidRPr="000C04BF">
        <w:t xml:space="preserve"> 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188" w:rsidP="00EE6188" w:rsidR="00EE6188">
      <w:r>
        <w:separator/>
      </w:r>
    </w:p>
  </w:endnote>
  <w:endnote w:id="0" w:type="continuationSeparator">
    <w:p w:rsidRDefault="00EE6188" w:rsidP="00EE6188" w:rsidR="00EE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188" w:rsidP="00EE6188" w:rsidR="00EE6188">
      <w:r>
        <w:separator/>
      </w:r>
    </w:p>
  </w:footnote>
  <w:footnote w:id="0" w:type="continuationSeparator">
    <w:p w:rsidRDefault="00EE6188" w:rsidP="00EE6188" w:rsidR="00EE6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EE6188" w:rsidP="00EE6188" w:rsidR="00EE6188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03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 w:rsidR="00A019FD">
          <w:t>14/02-248</w:t>
        </w:r>
      </w:p>
      <w:p w:rsidRDefault="0078203E" w:rsidR="00EE6188">
        <w:pPr>
          <w:pStyle w:val="Zaglavlje"/>
          <w:jc w:val="center"/>
        </w:pPr>
      </w:p>
    </w:sdtContent>
  </w:sdt>
  <w:p w:rsidRDefault="00EE6188" w:rsidR="00EE61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B706D"/>
    <w:rsid w:val="000C04BF"/>
    <w:rsid w:val="0027030A"/>
    <w:rsid w:val="002B29BD"/>
    <w:rsid w:val="002B5F2E"/>
    <w:rsid w:val="002E1968"/>
    <w:rsid w:val="00321510"/>
    <w:rsid w:val="003650BC"/>
    <w:rsid w:val="0036547F"/>
    <w:rsid w:val="00471249"/>
    <w:rsid w:val="005A750A"/>
    <w:rsid w:val="0078203E"/>
    <w:rsid w:val="007D424D"/>
    <w:rsid w:val="008E0DC4"/>
    <w:rsid w:val="00911DFD"/>
    <w:rsid w:val="0096048A"/>
    <w:rsid w:val="00966E79"/>
    <w:rsid w:val="009C0EEC"/>
    <w:rsid w:val="00A019FD"/>
    <w:rsid w:val="00B951E5"/>
    <w:rsid w:val="00BB4C07"/>
    <w:rsid w:val="00BD3312"/>
    <w:rsid w:val="00C35BD5"/>
    <w:rsid w:val="00D7365E"/>
    <w:rsid w:val="00DA320B"/>
    <w:rsid w:val="00EC0C3B"/>
    <w:rsid w:val="00E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2002.</izvorni_sadrzaj>
    <derivirana_varijabla naziv="DomainObject.Predmet.DatumOsnivanja_1">7.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2007.</izvorni_sadrzaj>
    <derivirana_varijabla naziv="DomainObject.Predmet.DatumRjesavanja_1">13. prosinca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prosinca 2015.</izvorni_sadrzaj>
    <derivirana_varijabla naziv="DomainObject.Predmet.DatumZatvaranja_1">8. prosinca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BRISAN IZ SUDSKOG REGISTRA 31. 12. 2007. GODINE Povijest stečajnih upravitelja: MARICA NEKIĆ;</izvorni_sadrzaj>
    <derivirana_varijabla naziv="DomainObject.Predmet.Opis_1">MIGRIRANO IZ IN2 IN2 napomene: PREDMET A/A BRISAN IZ SUDSKOG REGISTRA 31. 12. 2007. GODINE Povijest stečajnih upravitelja: MARICA NEKIĆ;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St-14/2002</izvorni_sadrzaj>
    <derivirana_varijabla naziv="DomainObject.Predmet.OznakaBroj_1">St-14/2002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64799803264</izvorni_sadrzaj>
    <derivirana_varijabla naziv="DomainObject.Predmet.PredmetRijesio.Oib_1">64799803264</derivirana_varijabla>
  </DomainObject.Predmet.PredmetRijesio.Oib>
  <DomainObject.Predmet.PredmetRijesio.Prezime>
    <izvorni_sadrzaj>Novak</izvorni_sadrzaj>
    <derivirana_varijabla naziv="DomainObject.Predmet.PredmetRijesio.Prezime_1">Novak</derivirana_varijabla>
  </DomainObject.Predmet.PredmetRijesio.Prezime>
  <DomainObject.Predmet.PrimjedbaSuca>
    <izvorni_sadrzaj>kal. 08.07.2016. ! Poslan u ref. !!!</izvorni_sadrzaj>
    <derivirana_varijabla naziv="DomainObject.Predmet.PrimjedbaSuca_1">kal. 08.07.2016. ! Poslan u ref. 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TIZ d.d. Tekstilna industrija Zadar - u stečaju</izvorni_sadrzaj>
    <derivirana_varijabla naziv="DomainObject.Predmet.ProtustrankaFormated_1">  TIZ d.d. Tekstilna industrija Zadar - u stečaju</derivirana_varijabla>
  </DomainObject.Predmet.ProtustrankaFormated>
  <DomainObject.Predmet.ProtustrankaFormatedOIB>
    <izvorni_sadrzaj>  TIZ d.d. Tekstilna industrija Zadar - u stečaju</izvorni_sadrzaj>
    <derivirana_varijabla naziv="DomainObject.Predmet.ProtustrankaFormatedOIB_1">  TIZ d.d. Tekstilna industrija Zadar - u stečaju</derivirana_varijabla>
  </DomainObject.Predmet.ProtustrankaFormatedOIB>
  <DomainObject.Predmet.ProtustrankaFormatedWithAdress>
    <izvorni_sadrzaj> TIZ d.d. Tekstilna industrija Zadar - u stečaju, Obala Kneza Branimira 5, Zadar</izvorni_sadrzaj>
    <derivirana_varijabla naziv="DomainObject.Predmet.ProtustrankaFormatedWithAdress_1"> TIZ d.d. Tekstilna industrija Zadar - u stečaju, Obala Kneza Branimira 5, Zadar</derivirana_varijabla>
  </DomainObject.Predmet.ProtustrankaFormatedWithAdress>
  <DomainObject.Predmet.ProtustrankaFormatedWithAdressOIB>
    <izvorni_sadrzaj> TIZ d.d. Tekstilna industrija Zadar - u stečaju, Obala Kneza Branimira 5, Zadar</izvorni_sadrzaj>
    <derivirana_varijabla naziv="DomainObject.Predmet.ProtustrankaFormatedWithAdressOIB_1"> TIZ d.d. Tekstilna industrija Zadar - u stečaju, Obala Kneza Branimira 5, Zadar</derivirana_varijabla>
  </DomainObject.Predmet.ProtustrankaFormatedWithAdressOIB>
  <DomainObject.Predmet.ProtustrankaWithAdress>
    <izvorni_sadrzaj>TIZ d.d. Tekstilna industrija Zadar - u stečaju Obala Kneza Branimira 5, Zadar</izvorni_sadrzaj>
    <derivirana_varijabla naziv="DomainObject.Predmet.ProtustrankaWithAdress_1">TIZ d.d. Tekstilna industrija Zadar - u stečaju Obala Kneza Branimira 5, Zadar</derivirana_varijabla>
  </DomainObject.Predmet.ProtustrankaWithAdress>
  <DomainObject.Predmet.ProtustrankaWithAdressOIB>
    <izvorni_sadrzaj>TIZ d.d. Tekstilna industrija Zadar - u stečaju, Obala Kneza Branimira 5, Zadar</izvorni_sadrzaj>
    <derivirana_varijabla naziv="DomainObject.Predmet.ProtustrankaWithAdressOIB_1">TIZ d.d. Tekstilna industrija Zadar - u stečaju, Obala Kneza Branimira 5, Zadar</derivirana_varijabla>
  </DomainObject.Predmet.ProtustrankaWithAdressOIB>
  <DomainObject.Predmet.ProtustrankaNazivFormated>
    <izvorni_sadrzaj>TIZ d.d. Tekstilna industrija Zadar - u stečaju</izvorni_sadrzaj>
    <derivirana_varijabla naziv="DomainObject.Predmet.ProtustrankaNazivFormated_1">TIZ d.d. Tekstilna industrija Zadar - u stečaju</derivirana_varijabla>
  </DomainObject.Predmet.ProtustrankaNazivFormated>
  <DomainObject.Predmet.ProtustrankaNazivFormatedOIB>
    <izvorni_sadrzaj>TIZ d.d. Tekstilna industrija Zadar - u stečaju</izvorni_sadrzaj>
    <derivirana_varijabla naziv="DomainObject.Predmet.ProtustrankaNazivFormatedOIB_1">TIZ d.d. Tekstilna industrija Zadar -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 POREZNA UPRAVA POD. URED ZADAR / - RH-MINISTARSTVO FINANCIJA POREZNA UPRAVA POD. URED ZADAR</izvorni_sadrzaj>
    <derivirana_varijabla naziv="DomainObject.Predmet.StrankaFormated_1">  RH-MINISTARSTVO FINANCIJA POREZNA UPRAVA POD. URED ZADAR / - RH-MINISTARSTVO FINANCIJA POREZNA UPRAVA POD. URED ZADAR</derivirana_varijabla>
  </DomainObject.Predmet.StrankaFormated>
  <DomainObject.Predmet.StrankaFormatedOIB>
    <izvorni_sadrzaj>  RH-MINISTARSTVO FINANCIJA POREZNA UPRAVA POD. URED ZADAR / - RH-MINISTARSTVO FINANCIJA POREZNA UPRAVA POD. URED ZADAR</izvorni_sadrzaj>
    <derivirana_varijabla naziv="DomainObject.Predmet.StrankaFormatedOIB_1">  RH-MINISTARSTVO FINANCIJA POREZNA UPRAVA POD. URED ZADAR / - RH-MINISTARSTVO FINANCIJA POREZNA UPRAVA POD. URED ZADAR</derivirana_varijabla>
  </DomainObject.Predmet.StrankaFormatedOIB>
  <DomainObject.Predmet.StrankaFormatedWithAdress>
    <izvorni_sadrzaj> RH-MINISTARSTVO FINANCIJA POREZNA UPRAVA POD. URED ZADAR / - RH-MINISTARSTVO FINANCIJA POREZNA UPRAVA POD. URED ZADAR, Zadar</izvorni_sadrzaj>
    <derivirana_varijabla naziv="DomainObject.Predmet.StrankaFormatedWithAdress_1"> RH-MINISTARSTVO FINANCIJA POREZNA UPRAVA POD. URED ZADAR / - RH-MINISTARSTVO FINANCIJA POREZNA UPRAVA POD. URED ZADAR, Zadar</derivirana_varijabla>
  </DomainObject.Predmet.StrankaFormatedWithAdress>
  <DomainObject.Predmet.StrankaFormatedWithAdressOIB>
    <izvorni_sadrzaj> RH-MINISTARSTVO FINANCIJA POREZNA UPRAVA POD. URED ZADAR / - RH-MINISTARSTVO FINANCIJA POREZNA UPRAVA POD. URED ZADAR, Zadar</izvorni_sadrzaj>
    <derivirana_varijabla naziv="DomainObject.Predmet.StrankaFormatedWithAdressOIB_1"> RH-MINISTARSTVO FINANCIJA POREZNA UPRAVA POD. URED ZADAR / - RH-MINISTARSTVO FINANCIJA POREZNA UPRAVA POD. URED ZADAR, Zadar</derivirana_varijabla>
  </DomainObject.Predmet.StrankaFormatedWithAdressOIB>
  <DomainObject.Predmet.StrankaWithAdress>
    <izvorni_sadrzaj>RH-MINISTARSTVO FINANCIJA POREZNA UPRAVA POD. URED ZADAR / - RH-MINISTARSTVO FINANCIJA POREZNA UPRAVA POD. URED ZADAR Zadar</izvorni_sadrzaj>
    <derivirana_varijabla naziv="DomainObject.Predmet.StrankaWithAdress_1">RH-MINISTARSTVO FINANCIJA POREZNA UPRAVA POD. URED ZADAR / - RH-MINISTARSTVO FINANCIJA POREZNA UPRAVA POD. URED ZADAR Zadar</derivirana_varijabla>
  </DomainObject.Predmet.StrankaWithAdress>
  <DomainObject.Predmet.StrankaWithAdressOIB>
    <izvorni_sadrzaj>RH-MINISTARSTVO FINANCIJA POREZNA UPRAVA POD. URED ZADAR / - RH-MINISTARSTVO FINANCIJA POREZNA UPRAVA POD. URED ZADAR, Zadar</izvorni_sadrzaj>
    <derivirana_varijabla naziv="DomainObject.Predmet.StrankaWithAdressOIB_1">RH-MINISTARSTVO FINANCIJA POREZNA UPRAVA POD. URED ZADAR / - RH-MINISTARSTVO FINANCIJA POREZNA UPRAVA POD. URED ZADAR, Zadar</derivirana_varijabla>
  </DomainObject.Predmet.StrankaWithAdressOIB>
  <DomainObject.Predmet.StrankaNazivFormated>
    <izvorni_sadrzaj>RH-MINISTARSTVO FINANCIJA POREZNA UPRAVA POD. URED ZADAR / - RH-MINISTARSTVO FINANCIJA POREZNA UPRAVA POD. URED ZADAR</izvorni_sadrzaj>
    <derivirana_varijabla naziv="DomainObject.Predmet.StrankaNazivFormated_1">RH-MINISTARSTVO FINANCIJA POREZNA UPRAVA POD. URED ZADAR / - RH-MINISTARSTVO FINANCIJA POREZNA UPRAVA POD. URED ZADAR</derivirana_varijabla>
  </DomainObject.Predmet.StrankaNazivFormated>
  <DomainObject.Predmet.StrankaNazivFormatedOIB>
    <izvorni_sadrzaj>RH-MINISTARSTVO FINANCIJA POREZNA UPRAVA POD. URED ZADAR / - RH-MINISTARSTVO FINANCIJA POREZNA UPRAVA POD. URED ZADAR</izvorni_sadrzaj>
    <derivirana_varijabla naziv="DomainObject.Predmet.StrankaNazivFormatedOIB_1">RH-MINISTARSTVO FINANCIJA POREZNA UPRAVA POD. URED ZADAR / - RH-MINISTARSTVO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RH-MINISTARSTVO FINANCIJA POREZNA UPRAVA POD. URED ZADAR / - RH-MINISTARSTVO FINANCIJA POREZNA UPRAVA POD. URED ZADAR</item>
    </izvorni_sadrzaj>
    <derivirana_varijabla naziv="DomainObject.Predmet.StrankaListFormated_1">
      <item>RH-MINISTARSTVO FINANCIJA POREZNA UPRAVA POD. URED ZADAR / - RH-MINISTARSTVO FINANCIJA POREZNA UPRAVA POD. URED ZADAR</item>
    </derivirana_varijabla>
  </DomainObject.Predmet.StrankaListFormated>
  <DomainObject.Predmet.StrankaListFormatedOIB>
    <izvorni_sadrzaj>
      <item>RH-MINISTARSTVO FINANCIJA POREZNA UPRAVA POD. URED ZADAR / - RH-MINISTARSTVO FINANCIJA POREZNA UPRAVA POD. URED ZADAR</item>
    </izvorni_sadrzaj>
    <derivirana_varijabla naziv="DomainObject.Predmet.StrankaListFormatedOIB_1">
      <item>RH-MINISTARSTVO FINANCIJA POREZNA UPRAVA POD. URED ZADAR / - RH-MINISTARSTVO FINANCIJA POREZNA UPRAVA POD. URED ZADAR</item>
    </derivirana_varijabla>
  </DomainObject.Predmet.StrankaListFormatedOIB>
  <DomainObject.Predmet.StrankaListFormatedWithAdress>
    <izvorni_sadrzaj>
      <item>RH-MINISTARSTVO FINANCIJA POREZNA UPRAVA POD. URED ZADAR / - RH-MINISTARSTVO FINANCIJA POREZNA UPRAVA POD. URED ZADAR, Zadar</item>
    </izvorni_sadrzaj>
    <derivirana_varijabla naziv="DomainObject.Predmet.StrankaListFormatedWithAdress_1">
      <item>RH-MINISTARSTVO FINANCIJA POREZNA UPRAVA POD. URED ZADAR / - RH-MINISTARSTVO FINANCIJA POREZNA UPRAVA POD. URED ZADAR, Zadar</item>
    </derivirana_varijabla>
  </DomainObject.Predmet.StrankaListFormatedWithAdress>
  <DomainObject.Predmet.StrankaListFormatedWithAdressOIB>
    <izvorni_sadrzaj>
      <item>RH-MINISTARSTVO FINANCIJA POREZNA UPRAVA POD. URED ZADAR / - RH-MINISTARSTVO FINANCIJA POREZNA UPRAVA POD. URED ZADAR, Zadar</item>
    </izvorni_sadrzaj>
    <derivirana_varijabla naziv="DomainObject.Predmet.StrankaListFormatedWithAdressOIB_1">
      <item>RH-MINISTARSTVO FINANCIJA POREZNA UPRAVA POD. URED ZADAR / - RH-MINISTARSTVO FINANCIJA POREZNA UPRAVA POD. URED ZADAR, Zadar</item>
    </derivirana_varijabla>
  </DomainObject.Predmet.StrankaListFormatedWithAdressOIB>
  <DomainObject.Predmet.StrankaListNazivFormated>
    <izvorni_sadrzaj>
      <item>RH-MINISTARSTVO FINANCIJA POREZNA UPRAVA POD. URED ZADAR / - RH-MINISTARSTVO FINANCIJA POREZNA UPRAVA POD. URED ZADAR</item>
    </izvorni_sadrzaj>
    <derivirana_varijabla naziv="DomainObject.Predmet.StrankaListNazivFormated_1">
      <item>RH-MINISTARSTVO FINANCIJA POREZNA UPRAVA POD. URED ZADAR / - RH-MINISTARSTVO FINANCIJA POREZNA UPRAVA POD. URED ZADAR</item>
    </derivirana_varijabla>
  </DomainObject.Predmet.StrankaListNazivFormated>
  <DomainObject.Predmet.StrankaListNazivFormatedOIB>
    <izvorni_sadrzaj>
      <item>RH-MINISTARSTVO FINANCIJA POREZNA UPRAVA POD. URED ZADAR / - RH-MINISTARSTVO FINANCIJA POREZNA UPRAVA POD. URED ZADAR</item>
    </izvorni_sadrzaj>
    <derivirana_varijabla naziv="DomainObject.Predmet.StrankaListNazivFormatedOIB_1">
      <item>RH-MINISTARSTVO FINANCIJA POREZNA UPRAVA POD. URED ZADAR / - RH-MINISTARSTVO FINANCIJA POREZNA UPRAVA POD. URED ZADAR</item>
    </derivirana_varijabla>
  </DomainObject.Predmet.StrankaListNazivFormatedOIB>
  <DomainObject.Predmet.ProtuStrankaListFormated>
    <izvorni_sadrzaj>
      <item>TIZ d.d. Tekstilna industrija Zadar - u stečaju</item>
    </izvorni_sadrzaj>
    <derivirana_varijabla naziv="DomainObject.Predmet.ProtuStrankaListFormated_1">
      <item>TIZ d.d. Tekstilna industrija Zadar - u stečaju</item>
    </derivirana_varijabla>
  </DomainObject.Predmet.ProtuStrankaListFormated>
  <DomainObject.Predmet.ProtuStrankaListFormatedOIB>
    <izvorni_sadrzaj>
      <item>TIZ d.d. Tekstilna industrija Zadar - u stečaju</item>
    </izvorni_sadrzaj>
    <derivirana_varijabla naziv="DomainObject.Predmet.ProtuStrankaListFormatedOIB_1">
      <item>TIZ d.d. Tekstilna industrija Zadar - u stečaju</item>
    </derivirana_varijabla>
  </DomainObject.Predmet.ProtuStrankaListFormatedOIB>
  <DomainObject.Predmet.ProtuStrankaListFormatedWithAdress>
    <izvorni_sadrzaj>
      <item>TIZ d.d. Tekstilna industrija Zadar - u stečaju, Obala Kneza Branimira 5, Zadar</item>
    </izvorni_sadrzaj>
    <derivirana_varijabla naziv="DomainObject.Predmet.ProtuStrankaListFormatedWithAdress_1">
      <item>TIZ d.d. Tekstilna industrija Zadar - u stečaju, Obala Kneza Branimira 5, Zadar</item>
    </derivirana_varijabla>
  </DomainObject.Predmet.ProtuStrankaListFormatedWithAdress>
  <DomainObject.Predmet.ProtuStrankaListFormatedWithAdressOIB>
    <izvorni_sadrzaj>
      <item>TIZ d.d. Tekstilna industrija Zadar - u stečaju, Obala Kneza Branimira 5, Zadar</item>
    </izvorni_sadrzaj>
    <derivirana_varijabla naziv="DomainObject.Predmet.ProtuStrankaListFormatedWithAdressOIB_1">
      <item>TIZ d.d. Tekstilna industrija Zadar - u stečaju, Obala Kneza Branimira 5, Zadar</item>
    </derivirana_varijabla>
  </DomainObject.Predmet.ProtuStrankaListFormatedWithAdressOIB>
  <DomainObject.Predmet.ProtuStrankaListNazivFormated>
    <izvorni_sadrzaj>
      <item>TIZ d.d. Tekstilna industrija Zadar - u stečaju</item>
    </izvorni_sadrzaj>
    <derivirana_varijabla naziv="DomainObject.Predmet.ProtuStrankaListNazivFormated_1">
      <item>TIZ d.d. Tekstilna industrija Zadar - u stečaju</item>
    </derivirana_varijabla>
  </DomainObject.Predmet.ProtuStrankaListNazivFormated>
  <DomainObject.Predmet.ProtuStrankaListNazivFormatedOIB>
    <izvorni_sadrzaj>
      <item>TIZ d.d. Tekstilna industrija Zadar - u stečaju</item>
    </izvorni_sadrzaj>
    <derivirana_varijabla naziv="DomainObject.Predmet.ProtuStrankaListNazivFormatedOIB_1">
      <item>TIZ d.d. Tekstilna industrija Zadar -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 POREZNA UPRAVA POD. URED ZADAR / - RH-MINISTARSTVO FINANCIJA POREZNA UPRAVA POD. URED ZADAR</izvorni_sadrzaj>
    <derivirana_varijabla naziv="DomainObject.Predmet.StrankaIDrugi_1">RH-MINISTARSTVO FINANCIJA POREZNA UPRAVA POD. URED ZADAR / - RH-MINISTARSTVO FINANCIJA POREZNA UPRAVA POD. URED ZADAR</derivirana_varijabla>
  </DomainObject.Predmet.StrankaIDrugi>
  <DomainObject.Predmet.ProtustrankaIDrugi>
    <izvorni_sadrzaj>TIZ d.d. Tekstilna industrija Zadar - u stečaju</izvorni_sadrzaj>
    <derivirana_varijabla naziv="DomainObject.Predmet.ProtustrankaIDrugi_1">TIZ d.d. Tekstilna industrija Zadar - u stečaju</derivirana_varijabla>
  </DomainObject.Predmet.ProtustrankaIDrugi>
  <DomainObject.Predmet.StrankaIDrugiAdressOIB>
    <izvorni_sadrzaj>RH-MINISTARSTVO FINANCIJA POREZNA UPRAVA POD. URED ZADAR / - RH-MINISTARSTVO FINANCIJA POREZNA UPRAVA POD. URED ZADAR, Zadar</izvorni_sadrzaj>
    <derivirana_varijabla naziv="DomainObject.Predmet.StrankaIDrugiAdressOIB_1">RH-MINISTARSTVO FINANCIJA POREZNA UPRAVA POD. URED ZADAR / - RH-MINISTARSTVO FINANCIJA POREZNA UPRAVA POD. URED ZADAR, Zadar</derivirana_varijabla>
  </DomainObject.Predmet.StrankaIDrugiAdressOIB>
  <DomainObject.Predmet.ProtustrankaIDrugiAdressOIB>
    <izvorni_sadrzaj>TIZ d.d. Tekstilna industrija Zadar - u stečaju, Obala Kneza Branimira 5, Zadar</izvorni_sadrzaj>
    <derivirana_varijabla naziv="DomainObject.Predmet.ProtustrankaIDrugiAdressOIB_1">TIZ d.d. Tekstilna industrija Zadar - u stečaju, Obala Kneza Branimira 5,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2000.</izvorni_sadrzaj>
    <derivirana_varijabla naziv="DomainObject.Predmet.OdlukaRjesenje.DatumDonosenjaOdluke_1">1. rujna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St-14/2002-2</izvorni_sadrzaj>
    <derivirana_varijabla naziv="DomainObject.Predmet.OdlukaRjesenje.Oznaka_1">St-14/2002-2</derivirana_varijabla>
  </DomainObject.Predmet.OdlukaRjesenje.Oznaka>
  <DomainObject.Predmet.SudioniciListNaziv>
    <izvorni_sadrzaj>
      <item>RH-MINISTARSTVO FINANCIJA POREZNA UPRAVA POD. URED ZADAR / - RH-MINISTARSTVO FINANCIJA POREZNA UPRAVA POD. URED ZADAR</item>
      <item>TIZ d.d. Tekstilna industrija Zadar - u stečaju</item>
    </izvorni_sadrzaj>
    <derivirana_varijabla naziv="DomainObject.Predmet.SudioniciListNaziv_1">
      <item>RH-MINISTARSTVO FINANCIJA POREZNA UPRAVA POD. URED ZADAR / - RH-MINISTARSTVO FINANCIJA POREZNA UPRAVA POD. URED ZADAR</item>
      <item>TIZ d.d. Tekstilna industrija Zadar - u stečaju</item>
    </derivirana_varijabla>
  </DomainObject.Predmet.SudioniciListNaziv>
  <DomainObject.Predmet.SudioniciListAdressOIB>
    <izvorni_sadrzaj>
      <item>RH-MINISTARSTVO FINANCIJA POREZNA UPRAVA POD. URED ZADAR / - RH-MINISTARSTVO FINANCIJA POREZNA UPRAVA POD. URED ZADAR, Zadar</item>
      <item>TIZ d.d. Tekstilna industrija Zadar - u stečaju, Obala Kneza Branimira 5,Zadar</item>
    </izvorni_sadrzaj>
    <derivirana_varijabla naziv="DomainObject.Predmet.SudioniciListAdressOIB_1">
      <item>RH-MINISTARSTVO FINANCIJA POREZNA UPRAVA POD. URED ZADAR / - RH-MINISTARSTVO FINANCIJA POREZNA UPRAVA POD. URED ZADAR, Zadar</item>
      <item>TIZ d.d. Tekstilna industrija Zadar - u stečaju, Obala Kneza Branimira 5,Zadar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E5E29-B4E2-4B98-BA1A-93C1ACAD2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492</properties:Words>
  <properties:Characters>2497</properties:Characters>
  <properties:Lines>83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2016-07-08T06:59:00Z</dcterms:created>
  <dc:creator>Korisnik</dc:creator>
  <cp:lastModifiedBy>wsadmin</cp:lastModifiedBy>
  <cp:lastPrinted>2016-07-08T07:30:00Z</cp:lastPrinted>
  <dcterms:modified xmlns:xsi="http://www.w3.org/2001/XMLSchema-instance" xsi:type="dcterms:W3CDTF">2016-07-08T07:32:00Z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