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5be0" w14:paraId="beb5be0" w:rsidRDefault="00471A43" w:rsidP="00471A43" w:rsidR="00471A43" w:rsidRPr="00E76A4A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76A4A">
        <w:rPr>
          <w:rFonts w:hAnsi="Times New Roman" w:ascii="Times New Roman"/>
          <w:sz w:val="24"/>
          <w:szCs w:val="24"/>
        </w:rPr>
        <w:tab/>
      </w:r>
      <w:r w:rsidRPr="00E76A4A">
        <w:rPr>
          <w:rFonts w:hAnsi="Times New Roman" w:ascii="Times New Roman"/>
          <w:sz w:val="24"/>
          <w:szCs w:val="24"/>
        </w:rPr>
        <w:tab/>
      </w:r>
      <w:r w:rsidRPr="00E76A4A">
        <w:rPr>
          <w:rFonts w:hAnsi="Times New Roman" w:ascii="Times New Roman"/>
          <w:sz w:val="24"/>
          <w:szCs w:val="24"/>
        </w:rPr>
        <w:tab/>
      </w:r>
      <w:r w:rsidR="00CF774E" w:rsidRPr="00E76A4A">
        <w:rPr>
          <w:rFonts w:hAnsi="Times New Roman" w:ascii="Times New Roman"/>
          <w:sz w:val="24"/>
          <w:szCs w:val="24"/>
        </w:rPr>
        <w:tab/>
      </w:r>
      <w:r w:rsidR="00CF774E" w:rsidRPr="00E76A4A">
        <w:rPr>
          <w:rFonts w:hAnsi="Times New Roman" w:ascii="Times New Roman"/>
          <w:sz w:val="24"/>
          <w:szCs w:val="24"/>
        </w:rPr>
        <w:tab/>
      </w:r>
      <w:r w:rsidR="00CF774E" w:rsidRPr="00E76A4A">
        <w:rPr>
          <w:rFonts w:hAnsi="Times New Roman" w:ascii="Times New Roman"/>
          <w:sz w:val="24"/>
          <w:szCs w:val="24"/>
        </w:rPr>
        <w:tab/>
      </w:r>
      <w:r w:rsidR="00CF774E" w:rsidRPr="00E76A4A">
        <w:rPr>
          <w:rFonts w:hAnsi="Times New Roman" w:ascii="Times New Roman"/>
          <w:sz w:val="24"/>
          <w:szCs w:val="24"/>
        </w:rPr>
        <w:tab/>
      </w:r>
      <w:r w:rsidR="00CF774E" w:rsidRPr="00E76A4A">
        <w:rPr>
          <w:rFonts w:hAnsi="Times New Roman" w:ascii="Times New Roman"/>
          <w:sz w:val="24"/>
          <w:szCs w:val="24"/>
        </w:rPr>
        <w:tab/>
      </w:r>
      <w:r w:rsidR="00CF774E" w:rsidRPr="00E76A4A">
        <w:rPr>
          <w:rFonts w:hAnsi="Times New Roman" w:ascii="Times New Roman"/>
          <w:sz w:val="24"/>
          <w:szCs w:val="24"/>
        </w:rPr>
        <w:tab/>
      </w:r>
      <w:r w:rsidR="00E72E62" w:rsidRPr="00E76A4A">
        <w:rPr>
          <w:rFonts w:hAnsi="Times New Roman" w:ascii="Times New Roman"/>
          <w:sz w:val="24"/>
          <w:szCs w:val="24"/>
        </w:rPr>
        <w:t xml:space="preserve">          </w:t>
      </w:r>
      <w:r w:rsidR="002039FB" w:rsidRPr="00E76A4A">
        <w:rPr>
          <w:rFonts w:hAnsi="Times New Roman" w:ascii="Times New Roman"/>
          <w:sz w:val="24"/>
          <w:szCs w:val="24"/>
        </w:rPr>
        <w:t xml:space="preserve">   1</w:t>
      </w:r>
      <w:r w:rsidR="00E76A4A">
        <w:rPr>
          <w:rFonts w:hAnsi="Times New Roman" w:ascii="Times New Roman"/>
          <w:sz w:val="24"/>
          <w:szCs w:val="24"/>
        </w:rPr>
        <w:t xml:space="preserve"> </w:t>
      </w:r>
      <w:r w:rsidR="00E72E62" w:rsidRPr="00E76A4A">
        <w:rPr>
          <w:rFonts w:hAnsi="Times New Roman" w:ascii="Times New Roman"/>
          <w:sz w:val="24"/>
          <w:szCs w:val="24"/>
        </w:rPr>
        <w:t>St-</w:t>
      </w:r>
      <w:r w:rsidR="00E76A4A">
        <w:rPr>
          <w:rFonts w:hAnsi="Times New Roman" w:ascii="Times New Roman"/>
          <w:sz w:val="24"/>
          <w:szCs w:val="24"/>
        </w:rPr>
        <w:t>633/13-27</w:t>
      </w:r>
    </w:p>
    <w:p w:rsidRDefault="00471A43" w:rsidP="00471A43" w:rsidR="00471A43" w:rsidRPr="00E76A4A">
      <w:pPr>
        <w:jc w:val="both"/>
        <w:rPr>
          <w:rFonts w:hAnsi="Times New Roman" w:ascii="Times New Roman"/>
          <w:sz w:val="24"/>
          <w:szCs w:val="24"/>
        </w:rPr>
      </w:pPr>
    </w:p>
    <w:p w:rsidRDefault="002039FB" w:rsidP="00471A43" w:rsidR="002039FB" w:rsidRPr="00E76A4A">
      <w:pPr>
        <w:jc w:val="both"/>
        <w:rPr>
          <w:rFonts w:hAnsi="Times New Roman" w:ascii="Times New Roman"/>
          <w:sz w:val="24"/>
          <w:szCs w:val="24"/>
        </w:rPr>
      </w:pPr>
    </w:p>
    <w:p w:rsidRDefault="002039FB" w:rsidP="00471A43" w:rsidR="002039FB" w:rsidRPr="00E76A4A">
      <w:pPr>
        <w:jc w:val="both"/>
        <w:rPr>
          <w:rFonts w:hAnsi="Times New Roman" w:ascii="Times New Roman"/>
          <w:sz w:val="24"/>
          <w:szCs w:val="24"/>
        </w:rPr>
      </w:pPr>
    </w:p>
    <w:p w:rsidRDefault="00E72E62" w:rsidP="00E72E62" w:rsidR="00471A43" w:rsidRPr="00E76A4A">
      <w:pPr>
        <w:jc w:val="both"/>
        <w:rPr>
          <w:rFonts w:hAnsi="Times New Roman" w:ascii="Times New Roman"/>
          <w:sz w:val="24"/>
          <w:szCs w:val="24"/>
        </w:rPr>
      </w:pPr>
      <w:r w:rsidRPr="00E76A4A">
        <w:rPr>
          <w:rFonts w:hAnsi="Times New Roman" w:ascii="Times New Roman"/>
          <w:sz w:val="24"/>
          <w:szCs w:val="24"/>
        </w:rPr>
        <w:t>REPUBLIKA HRVATSKA</w:t>
      </w:r>
    </w:p>
    <w:p w:rsidRDefault="00E72E62" w:rsidP="00E72E62" w:rsidR="00E72E62" w:rsidRPr="00E76A4A">
      <w:pPr>
        <w:jc w:val="both"/>
        <w:rPr>
          <w:rFonts w:hAnsi="Times New Roman" w:ascii="Times New Roman"/>
          <w:sz w:val="24"/>
          <w:szCs w:val="24"/>
        </w:rPr>
      </w:pPr>
      <w:r w:rsidRPr="00E76A4A">
        <w:rPr>
          <w:rFonts w:hAnsi="Times New Roman" w:ascii="Times New Roman"/>
          <w:sz w:val="24"/>
          <w:szCs w:val="24"/>
        </w:rPr>
        <w:t>TRGOVAČKI SUD U ZADRU</w:t>
      </w:r>
    </w:p>
    <w:p w:rsidRDefault="00E72E62" w:rsidP="00471A43" w:rsidR="00E72E62">
      <w:pPr>
        <w:jc w:val="center"/>
        <w:rPr>
          <w:rFonts w:hAnsi="Times New Roman" w:ascii="Times New Roman"/>
          <w:sz w:val="24"/>
          <w:szCs w:val="24"/>
        </w:rPr>
      </w:pPr>
    </w:p>
    <w:p w:rsidRDefault="00E76A4A" w:rsidP="00471A43" w:rsidR="00E76A4A" w:rsidRPr="00E76A4A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E72E62" w:rsidP="00471A43" w:rsidR="00E72E62" w:rsidRPr="00E76A4A">
      <w:pPr>
        <w:jc w:val="center"/>
        <w:rPr>
          <w:rFonts w:hAnsi="Times New Roman" w:ascii="Times New Roman"/>
          <w:sz w:val="24"/>
          <w:szCs w:val="24"/>
        </w:rPr>
      </w:pPr>
    </w:p>
    <w:p w:rsidRDefault="00471A43" w:rsidP="00471A43" w:rsidR="00471A43" w:rsidRPr="00E76A4A">
      <w:pPr>
        <w:jc w:val="center"/>
        <w:rPr>
          <w:rFonts w:hAnsi="Times New Roman" w:ascii="Times New Roman"/>
          <w:sz w:val="24"/>
          <w:szCs w:val="24"/>
        </w:rPr>
      </w:pPr>
      <w:r w:rsidRPr="00E76A4A">
        <w:rPr>
          <w:rFonts w:hAnsi="Times New Roman" w:ascii="Times New Roman"/>
          <w:sz w:val="24"/>
          <w:szCs w:val="24"/>
        </w:rPr>
        <w:t>R J E Š E N J E</w:t>
      </w:r>
    </w:p>
    <w:p w:rsidRDefault="00471A43" w:rsidP="00471A43" w:rsidR="00471A43" w:rsidRPr="00E76A4A">
      <w:pPr>
        <w:jc w:val="both"/>
        <w:rPr>
          <w:rFonts w:hAnsi="Times New Roman" w:ascii="Times New Roman"/>
          <w:sz w:val="24"/>
          <w:szCs w:val="24"/>
        </w:rPr>
      </w:pPr>
    </w:p>
    <w:p w:rsidRDefault="00E72E62" w:rsidP="00E72E62" w:rsidR="00E72E62" w:rsidRPr="00E76A4A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 w:val="24"/>
          <w:szCs w:val="24"/>
        </w:rPr>
      </w:pPr>
      <w:r w:rsidRPr="00E76A4A">
        <w:rPr>
          <w:rFonts w:hAnsi="Times New Roman" w:ascii="Times New Roman"/>
          <w:sz w:val="24"/>
          <w:szCs w:val="24"/>
        </w:rPr>
        <w:t xml:space="preserve">Trgovački sud u Zadru po sucu ovog suda Ardeni Bajlo, kao stečajnom sucu u stečajnom postupku nad dužnikom </w:t>
      </w:r>
      <w:r w:rsidR="00E76A4A" w:rsidRPr="00E76A4A">
        <w:rPr>
          <w:rFonts w:hAnsi="Times New Roman" w:ascii="Times New Roman"/>
          <w:sz w:val="24"/>
          <w:szCs w:val="24"/>
        </w:rPr>
        <w:t>TENISKI KLUB „ZADAR“, Zadar, Sutomiška 1, Zadar</w:t>
      </w:r>
      <w:r w:rsidRPr="00E76A4A">
        <w:rPr>
          <w:rFonts w:hAnsi="Times New Roman" w:ascii="Times New Roman"/>
          <w:sz w:val="24"/>
          <w:szCs w:val="24"/>
        </w:rPr>
        <w:t>,</w:t>
      </w:r>
      <w:r w:rsidR="00E76A4A">
        <w:rPr>
          <w:rFonts w:hAnsi="Times New Roman" w:ascii="Times New Roman"/>
          <w:sz w:val="24"/>
          <w:szCs w:val="24"/>
        </w:rPr>
        <w:t xml:space="preserve"> OIB: 12208374813,</w:t>
      </w:r>
      <w:r w:rsidRPr="00E76A4A">
        <w:rPr>
          <w:rFonts w:hAnsi="Times New Roman" w:ascii="Times New Roman"/>
          <w:sz w:val="24"/>
          <w:szCs w:val="24"/>
        </w:rPr>
        <w:t xml:space="preserve"> dana </w:t>
      </w:r>
      <w:r w:rsidR="00E76A4A">
        <w:rPr>
          <w:rFonts w:hAnsi="Times New Roman" w:ascii="Times New Roman"/>
          <w:sz w:val="24"/>
          <w:szCs w:val="24"/>
        </w:rPr>
        <w:t>30. prosinca 2015.</w:t>
      </w:r>
      <w:r w:rsidRPr="00E76A4A">
        <w:rPr>
          <w:rFonts w:hAnsi="Times New Roman" w:ascii="Times New Roman"/>
          <w:sz w:val="24"/>
          <w:szCs w:val="24"/>
        </w:rPr>
        <w:t xml:space="preserve"> </w:t>
      </w:r>
    </w:p>
    <w:p w:rsidRDefault="00471A43" w:rsidP="00471A43" w:rsidR="00471A43" w:rsidRPr="00E76A4A">
      <w:pPr>
        <w:jc w:val="both"/>
        <w:rPr>
          <w:rFonts w:hAnsi="Times New Roman" w:ascii="Times New Roman"/>
          <w:sz w:val="24"/>
          <w:szCs w:val="24"/>
        </w:rPr>
      </w:pPr>
    </w:p>
    <w:p w:rsidRDefault="00471A43" w:rsidP="00471A43" w:rsidR="00471A43" w:rsidRPr="00E76A4A">
      <w:pPr>
        <w:jc w:val="center"/>
        <w:rPr>
          <w:rFonts w:hAnsi="Times New Roman" w:ascii="Times New Roman"/>
          <w:sz w:val="24"/>
          <w:szCs w:val="24"/>
        </w:rPr>
      </w:pPr>
      <w:r w:rsidRPr="00E76A4A">
        <w:rPr>
          <w:rFonts w:hAnsi="Times New Roman" w:ascii="Times New Roman"/>
          <w:sz w:val="24"/>
          <w:szCs w:val="24"/>
        </w:rPr>
        <w:t>r i j e š i o   j e</w:t>
      </w:r>
    </w:p>
    <w:p w:rsidRDefault="00471A43" w:rsidP="00471A43" w:rsidR="00471A43" w:rsidRPr="00E76A4A">
      <w:pPr>
        <w:jc w:val="both"/>
        <w:rPr>
          <w:rFonts w:hAnsi="Times New Roman" w:ascii="Times New Roman"/>
          <w:sz w:val="24"/>
          <w:szCs w:val="24"/>
        </w:rPr>
      </w:pPr>
    </w:p>
    <w:p w:rsidRDefault="00471A43" w:rsidP="00471A43" w:rsidR="00E72E62" w:rsidRPr="00E76A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76A4A">
        <w:rPr>
          <w:rFonts w:hAnsi="Times New Roman" w:ascii="Times New Roman"/>
          <w:sz w:val="24"/>
          <w:szCs w:val="24"/>
        </w:rPr>
        <w:t xml:space="preserve">I   </w:t>
      </w:r>
      <w:r w:rsidR="00E72E62" w:rsidRPr="00E76A4A">
        <w:rPr>
          <w:rFonts w:hAnsi="Times New Roman" w:ascii="Times New Roman"/>
          <w:sz w:val="24"/>
          <w:szCs w:val="24"/>
        </w:rPr>
        <w:t>Rješenje ovog suda  broj 1</w:t>
      </w:r>
      <w:r w:rsidR="00E76A4A">
        <w:rPr>
          <w:rFonts w:hAnsi="Times New Roman" w:ascii="Times New Roman"/>
          <w:sz w:val="24"/>
          <w:szCs w:val="24"/>
        </w:rPr>
        <w:t xml:space="preserve"> </w:t>
      </w:r>
      <w:r w:rsidR="00E72E62" w:rsidRPr="00E76A4A">
        <w:rPr>
          <w:rFonts w:hAnsi="Times New Roman" w:ascii="Times New Roman"/>
          <w:sz w:val="24"/>
          <w:szCs w:val="24"/>
        </w:rPr>
        <w:t>St-</w:t>
      </w:r>
      <w:r w:rsidR="00E76A4A">
        <w:rPr>
          <w:rFonts w:hAnsi="Times New Roman" w:ascii="Times New Roman"/>
          <w:sz w:val="24"/>
          <w:szCs w:val="24"/>
        </w:rPr>
        <w:t xml:space="preserve">633/13-22 </w:t>
      </w:r>
      <w:r w:rsidR="00E72E62" w:rsidRPr="00E76A4A">
        <w:rPr>
          <w:rFonts w:hAnsi="Times New Roman" w:ascii="Times New Roman"/>
          <w:sz w:val="24"/>
          <w:szCs w:val="24"/>
        </w:rPr>
        <w:t xml:space="preserve">od </w:t>
      </w:r>
      <w:r w:rsidR="00E76A4A">
        <w:rPr>
          <w:rFonts w:hAnsi="Times New Roman" w:ascii="Times New Roman"/>
          <w:sz w:val="24"/>
          <w:szCs w:val="24"/>
        </w:rPr>
        <w:t>16. prosinca 2015.</w:t>
      </w:r>
      <w:r w:rsidR="00E72E62" w:rsidRPr="00E76A4A">
        <w:rPr>
          <w:rFonts w:hAnsi="Times New Roman" w:ascii="Times New Roman"/>
          <w:sz w:val="24"/>
          <w:szCs w:val="24"/>
        </w:rPr>
        <w:t xml:space="preserve"> dopunjuje se na način da se</w:t>
      </w:r>
      <w:r w:rsidR="0033144D">
        <w:rPr>
          <w:rFonts w:hAnsi="Times New Roman" w:ascii="Times New Roman"/>
          <w:sz w:val="24"/>
          <w:szCs w:val="24"/>
        </w:rPr>
        <w:t xml:space="preserve"> u toč. I. iza riječi "Zadar", dodaje tekst: </w:t>
      </w:r>
      <w:r w:rsidR="00E72E62" w:rsidRPr="00E76A4A">
        <w:rPr>
          <w:rFonts w:hAnsi="Times New Roman" w:ascii="Times New Roman"/>
          <w:sz w:val="24"/>
          <w:szCs w:val="24"/>
        </w:rPr>
        <w:t xml:space="preserve"> </w:t>
      </w:r>
      <w:r w:rsidR="0033144D">
        <w:rPr>
          <w:rFonts w:hAnsi="Times New Roman" w:ascii="Times New Roman"/>
          <w:sz w:val="24"/>
          <w:szCs w:val="24"/>
        </w:rPr>
        <w:t>"</w:t>
      </w:r>
      <w:r w:rsidR="00E76A4A">
        <w:rPr>
          <w:rFonts w:hAnsi="Times New Roman" w:ascii="Times New Roman"/>
          <w:sz w:val="24"/>
          <w:szCs w:val="24"/>
        </w:rPr>
        <w:t>OIB</w:t>
      </w:r>
      <w:r w:rsidR="0033144D">
        <w:rPr>
          <w:rFonts w:hAnsi="Times New Roman" w:ascii="Times New Roman"/>
          <w:sz w:val="24"/>
          <w:szCs w:val="24"/>
        </w:rPr>
        <w:t>:</w:t>
      </w:r>
      <w:r w:rsidR="00E76A4A">
        <w:rPr>
          <w:rFonts w:hAnsi="Times New Roman" w:ascii="Times New Roman"/>
          <w:sz w:val="24"/>
          <w:szCs w:val="24"/>
        </w:rPr>
        <w:t xml:space="preserve"> 12208374813</w:t>
      </w:r>
      <w:r w:rsidR="0033144D">
        <w:rPr>
          <w:rFonts w:hAnsi="Times New Roman" w:ascii="Times New Roman"/>
          <w:sz w:val="24"/>
          <w:szCs w:val="24"/>
        </w:rPr>
        <w:t>".</w:t>
      </w:r>
    </w:p>
    <w:p w:rsidRDefault="00E72E62" w:rsidP="00471A43" w:rsidR="00E72E62" w:rsidRPr="00E76A4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72E62" w:rsidP="002039FB" w:rsidR="00E72E62" w:rsidRPr="00E76A4A">
      <w:pPr>
        <w:jc w:val="center"/>
        <w:rPr>
          <w:rFonts w:hAnsi="Times New Roman" w:ascii="Times New Roman"/>
          <w:sz w:val="24"/>
          <w:szCs w:val="24"/>
        </w:rPr>
      </w:pPr>
    </w:p>
    <w:p w:rsidRDefault="00471A43" w:rsidP="002039FB" w:rsidR="00471A43" w:rsidRPr="00E76A4A">
      <w:pPr>
        <w:jc w:val="center"/>
        <w:rPr>
          <w:rFonts w:hAnsi="Times New Roman" w:ascii="Times New Roman"/>
          <w:sz w:val="24"/>
          <w:szCs w:val="24"/>
        </w:rPr>
      </w:pPr>
      <w:r w:rsidRPr="00E76A4A">
        <w:rPr>
          <w:rFonts w:hAnsi="Times New Roman" w:ascii="Times New Roman"/>
          <w:sz w:val="24"/>
          <w:szCs w:val="24"/>
        </w:rPr>
        <w:t>O b r a z l o ž e n j e</w:t>
      </w:r>
    </w:p>
    <w:p w:rsidRDefault="00471A43" w:rsidP="00471A43" w:rsidR="00471A43" w:rsidRPr="00E76A4A">
      <w:pPr>
        <w:jc w:val="center"/>
        <w:rPr>
          <w:rFonts w:hAnsi="Times New Roman" w:ascii="Times New Roman"/>
          <w:sz w:val="24"/>
          <w:szCs w:val="24"/>
        </w:rPr>
      </w:pPr>
    </w:p>
    <w:p w:rsidRDefault="00471A43" w:rsidP="00471A43" w:rsidR="00E72E62">
      <w:pPr>
        <w:jc w:val="both"/>
        <w:rPr>
          <w:rFonts w:hAnsi="Times New Roman" w:ascii="Times New Roman"/>
          <w:sz w:val="24"/>
          <w:szCs w:val="24"/>
        </w:rPr>
      </w:pPr>
      <w:r w:rsidRPr="00E76A4A">
        <w:rPr>
          <w:rFonts w:hAnsi="Times New Roman" w:ascii="Times New Roman"/>
          <w:sz w:val="24"/>
          <w:szCs w:val="24"/>
        </w:rPr>
        <w:tab/>
        <w:t xml:space="preserve">Ovaj sud je dana </w:t>
      </w:r>
      <w:r w:rsidR="00E76A4A">
        <w:rPr>
          <w:rFonts w:hAnsi="Times New Roman" w:ascii="Times New Roman"/>
          <w:sz w:val="24"/>
          <w:szCs w:val="24"/>
        </w:rPr>
        <w:t xml:space="preserve">16. prosinca 2015. </w:t>
      </w:r>
      <w:r w:rsidR="00E72E62" w:rsidRPr="00E76A4A">
        <w:rPr>
          <w:rFonts w:hAnsi="Times New Roman" w:ascii="Times New Roman"/>
          <w:sz w:val="24"/>
          <w:szCs w:val="24"/>
        </w:rPr>
        <w:t xml:space="preserve">odnio </w:t>
      </w:r>
      <w:r w:rsidR="002039FB" w:rsidRPr="00E76A4A">
        <w:rPr>
          <w:rFonts w:hAnsi="Times New Roman" w:ascii="Times New Roman"/>
          <w:sz w:val="24"/>
          <w:szCs w:val="24"/>
        </w:rPr>
        <w:t xml:space="preserve">rješenje </w:t>
      </w:r>
      <w:r w:rsidR="00E72E62" w:rsidRPr="00E76A4A">
        <w:rPr>
          <w:rFonts w:hAnsi="Times New Roman" w:ascii="Times New Roman"/>
          <w:sz w:val="24"/>
          <w:szCs w:val="24"/>
        </w:rPr>
        <w:t>o otvaranju i za</w:t>
      </w:r>
      <w:r w:rsidR="0033144D">
        <w:rPr>
          <w:rFonts w:hAnsi="Times New Roman" w:ascii="Times New Roman"/>
          <w:sz w:val="24"/>
          <w:szCs w:val="24"/>
        </w:rPr>
        <w:t>ključenju stečajnog postupka na</w:t>
      </w:r>
      <w:r w:rsidR="00E72E62" w:rsidRPr="00E76A4A">
        <w:rPr>
          <w:rFonts w:hAnsi="Times New Roman" w:ascii="Times New Roman"/>
          <w:sz w:val="24"/>
          <w:szCs w:val="24"/>
        </w:rPr>
        <w:t xml:space="preserve">d stečajnim dužnikom </w:t>
      </w:r>
      <w:r w:rsidR="00E76A4A" w:rsidRPr="00E76A4A">
        <w:rPr>
          <w:rFonts w:hAnsi="Times New Roman" w:ascii="Times New Roman"/>
          <w:sz w:val="24"/>
          <w:szCs w:val="24"/>
        </w:rPr>
        <w:t>TENISKI KLUB „ZADAR“, Zadar</w:t>
      </w:r>
      <w:r w:rsidR="00E72E62" w:rsidRPr="00E76A4A">
        <w:rPr>
          <w:rFonts w:hAnsi="Times New Roman" w:ascii="Times New Roman"/>
          <w:sz w:val="24"/>
          <w:szCs w:val="24"/>
        </w:rPr>
        <w:t>.</w:t>
      </w:r>
    </w:p>
    <w:p w:rsidRDefault="0033144D" w:rsidP="00471A43" w:rsidR="0033144D" w:rsidRPr="00E76A4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Kako u toč. I. tog rješenja greškom nije naveden OIB stečajnog dužnika to je isto valjalo dopuniti kao u izreci.  </w:t>
      </w:r>
    </w:p>
    <w:p w:rsidRDefault="00E76A4A" w:rsidP="00E72E62" w:rsidR="00471A43" w:rsidRPr="00E76A4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2039FB" w:rsidRPr="00E76A4A">
        <w:rPr>
          <w:rFonts w:hAnsi="Times New Roman" w:ascii="Times New Roman"/>
          <w:sz w:val="24"/>
          <w:szCs w:val="24"/>
        </w:rPr>
        <w:t xml:space="preserve"> </w:t>
      </w:r>
    </w:p>
    <w:p w:rsidRDefault="0010123A" w:rsidP="00471A43" w:rsidR="00471A43" w:rsidRPr="00E76A4A">
      <w:pPr>
        <w:jc w:val="center"/>
        <w:rPr>
          <w:rFonts w:hAnsi="Times New Roman" w:ascii="Times New Roman"/>
          <w:sz w:val="24"/>
          <w:szCs w:val="24"/>
        </w:rPr>
      </w:pPr>
      <w:r w:rsidRPr="00E76A4A">
        <w:rPr>
          <w:rFonts w:hAnsi="Times New Roman" w:ascii="Times New Roman"/>
          <w:sz w:val="24"/>
          <w:szCs w:val="24"/>
        </w:rPr>
        <w:t>U Zadru, d</w:t>
      </w:r>
      <w:r w:rsidR="00471A43" w:rsidRPr="00E76A4A">
        <w:rPr>
          <w:rFonts w:hAnsi="Times New Roman" w:ascii="Times New Roman"/>
          <w:sz w:val="24"/>
          <w:szCs w:val="24"/>
        </w:rPr>
        <w:t xml:space="preserve">ana </w:t>
      </w:r>
      <w:r w:rsidR="00E76A4A">
        <w:rPr>
          <w:rFonts w:hAnsi="Times New Roman" w:ascii="Times New Roman"/>
          <w:sz w:val="24"/>
          <w:szCs w:val="24"/>
        </w:rPr>
        <w:t>30. prosinca 2015.</w:t>
      </w:r>
    </w:p>
    <w:p w:rsidRDefault="0010123A" w:rsidP="00E76A4A" w:rsidR="0010123A" w:rsidRPr="00E76A4A">
      <w:pPr>
        <w:rPr>
          <w:rFonts w:hAnsi="Times New Roman" w:ascii="Times New Roman"/>
          <w:sz w:val="24"/>
          <w:szCs w:val="24"/>
        </w:rPr>
      </w:pPr>
    </w:p>
    <w:p w:rsidRDefault="00471A43" w:rsidP="002039FB" w:rsidR="00471A43" w:rsidRPr="00E76A4A">
      <w:pPr>
        <w:jc w:val="right"/>
        <w:rPr>
          <w:rFonts w:hAnsi="Times New Roman" w:ascii="Times New Roman"/>
          <w:sz w:val="24"/>
          <w:szCs w:val="24"/>
        </w:rPr>
      </w:pPr>
      <w:r w:rsidRPr="00E76A4A">
        <w:rPr>
          <w:rFonts w:hAnsi="Times New Roman" w:ascii="Times New Roman"/>
          <w:sz w:val="24"/>
          <w:szCs w:val="24"/>
        </w:rPr>
        <w:tab/>
      </w:r>
      <w:r w:rsidRPr="00E76A4A">
        <w:rPr>
          <w:rFonts w:hAnsi="Times New Roman" w:ascii="Times New Roman"/>
          <w:sz w:val="24"/>
          <w:szCs w:val="24"/>
        </w:rPr>
        <w:tab/>
      </w:r>
      <w:r w:rsidRPr="00E76A4A">
        <w:rPr>
          <w:rFonts w:hAnsi="Times New Roman" w:ascii="Times New Roman"/>
          <w:sz w:val="24"/>
          <w:szCs w:val="24"/>
        </w:rPr>
        <w:tab/>
      </w:r>
      <w:r w:rsidRPr="00E76A4A">
        <w:rPr>
          <w:rFonts w:hAnsi="Times New Roman" w:ascii="Times New Roman"/>
          <w:sz w:val="24"/>
          <w:szCs w:val="24"/>
        </w:rPr>
        <w:tab/>
      </w:r>
      <w:r w:rsidRPr="00E76A4A">
        <w:rPr>
          <w:rFonts w:hAnsi="Times New Roman" w:ascii="Times New Roman"/>
          <w:sz w:val="24"/>
          <w:szCs w:val="24"/>
        </w:rPr>
        <w:tab/>
      </w:r>
      <w:r w:rsidRPr="00E76A4A">
        <w:rPr>
          <w:rFonts w:hAnsi="Times New Roman" w:ascii="Times New Roman"/>
          <w:sz w:val="24"/>
          <w:szCs w:val="24"/>
        </w:rPr>
        <w:tab/>
      </w:r>
      <w:r w:rsidRPr="00E76A4A">
        <w:rPr>
          <w:rFonts w:hAnsi="Times New Roman" w:ascii="Times New Roman"/>
          <w:sz w:val="24"/>
          <w:szCs w:val="24"/>
        </w:rPr>
        <w:tab/>
      </w:r>
      <w:r w:rsidRPr="00E76A4A">
        <w:rPr>
          <w:rFonts w:hAnsi="Times New Roman" w:ascii="Times New Roman"/>
          <w:sz w:val="24"/>
          <w:szCs w:val="24"/>
        </w:rPr>
        <w:tab/>
        <w:t xml:space="preserve">  S</w:t>
      </w:r>
      <w:r w:rsidR="0010123A" w:rsidRPr="00E76A4A">
        <w:rPr>
          <w:rFonts w:hAnsi="Times New Roman" w:ascii="Times New Roman"/>
          <w:sz w:val="24"/>
          <w:szCs w:val="24"/>
        </w:rPr>
        <w:t>UDAC</w:t>
      </w:r>
    </w:p>
    <w:p w:rsidRDefault="00471A43" w:rsidP="001C793A" w:rsidR="0010123A" w:rsidRPr="00E76A4A">
      <w:pPr>
        <w:jc w:val="right"/>
        <w:rPr>
          <w:rFonts w:hAnsi="Times New Roman" w:ascii="Times New Roman"/>
          <w:sz w:val="24"/>
          <w:szCs w:val="24"/>
        </w:rPr>
      </w:pPr>
      <w:r w:rsidRPr="00E76A4A">
        <w:rPr>
          <w:rFonts w:hAnsi="Times New Roman" w:ascii="Times New Roman"/>
          <w:sz w:val="24"/>
          <w:szCs w:val="24"/>
        </w:rPr>
        <w:tab/>
      </w:r>
      <w:r w:rsidRPr="00E76A4A">
        <w:rPr>
          <w:rFonts w:hAnsi="Times New Roman" w:ascii="Times New Roman"/>
          <w:sz w:val="24"/>
          <w:szCs w:val="24"/>
        </w:rPr>
        <w:tab/>
      </w:r>
      <w:r w:rsidRPr="00E76A4A">
        <w:rPr>
          <w:rFonts w:hAnsi="Times New Roman" w:ascii="Times New Roman"/>
          <w:sz w:val="24"/>
          <w:szCs w:val="24"/>
        </w:rPr>
        <w:tab/>
      </w:r>
      <w:r w:rsidRPr="00E76A4A">
        <w:rPr>
          <w:rFonts w:hAnsi="Times New Roman" w:ascii="Times New Roman"/>
          <w:sz w:val="24"/>
          <w:szCs w:val="24"/>
        </w:rPr>
        <w:tab/>
      </w:r>
      <w:r w:rsidRPr="00E76A4A">
        <w:rPr>
          <w:rFonts w:hAnsi="Times New Roman" w:ascii="Times New Roman"/>
          <w:sz w:val="24"/>
          <w:szCs w:val="24"/>
        </w:rPr>
        <w:tab/>
      </w:r>
      <w:r w:rsidRPr="00E76A4A">
        <w:rPr>
          <w:rFonts w:hAnsi="Times New Roman" w:ascii="Times New Roman"/>
          <w:sz w:val="24"/>
          <w:szCs w:val="24"/>
        </w:rPr>
        <w:tab/>
      </w:r>
      <w:r w:rsidRPr="00E76A4A">
        <w:rPr>
          <w:rFonts w:hAnsi="Times New Roman" w:ascii="Times New Roman"/>
          <w:sz w:val="24"/>
          <w:szCs w:val="24"/>
        </w:rPr>
        <w:tab/>
        <w:t xml:space="preserve">      </w:t>
      </w:r>
      <w:r w:rsidR="0010123A" w:rsidRPr="00E76A4A">
        <w:rPr>
          <w:rFonts w:hAnsi="Times New Roman" w:ascii="Times New Roman"/>
          <w:sz w:val="24"/>
          <w:szCs w:val="24"/>
        </w:rPr>
        <w:t xml:space="preserve">  </w:t>
      </w:r>
      <w:r w:rsidRPr="00E76A4A">
        <w:rPr>
          <w:rFonts w:hAnsi="Times New Roman" w:ascii="Times New Roman"/>
          <w:sz w:val="24"/>
          <w:szCs w:val="24"/>
        </w:rPr>
        <w:t xml:space="preserve">  </w:t>
      </w:r>
      <w:r w:rsidR="0010123A" w:rsidRPr="00E76A4A">
        <w:rPr>
          <w:rFonts w:hAnsi="Times New Roman" w:ascii="Times New Roman"/>
          <w:sz w:val="24"/>
          <w:szCs w:val="24"/>
        </w:rPr>
        <w:t xml:space="preserve">   Ardena Bajlo</w:t>
      </w:r>
    </w:p>
    <w:p w:rsidRDefault="00471A43" w:rsidP="002039FB" w:rsidR="00471A43" w:rsidRPr="00E76A4A">
      <w:pPr>
        <w:jc w:val="right"/>
        <w:rPr>
          <w:rFonts w:hAnsi="Times New Roman" w:ascii="Times New Roman"/>
          <w:sz w:val="24"/>
          <w:szCs w:val="24"/>
        </w:rPr>
      </w:pPr>
    </w:p>
    <w:p w:rsidRDefault="002039FB" w:rsidP="00E76A4A" w:rsidR="002039FB" w:rsidRPr="00E76A4A">
      <w:pPr>
        <w:rPr>
          <w:rFonts w:hAnsi="Times New Roman" w:ascii="Times New Roman"/>
          <w:sz w:val="24"/>
          <w:szCs w:val="24"/>
        </w:rPr>
      </w:pPr>
    </w:p>
    <w:p w:rsidRDefault="00471A43" w:rsidP="00471A43" w:rsidR="00471A43" w:rsidRPr="00E76A4A">
      <w:pPr>
        <w:rPr>
          <w:rFonts w:hAnsi="Times New Roman" w:ascii="Times New Roman"/>
          <w:sz w:val="24"/>
          <w:szCs w:val="24"/>
        </w:rPr>
      </w:pPr>
      <w:r w:rsidRPr="00E76A4A">
        <w:rPr>
          <w:rFonts w:hAnsi="Times New Roman" w:ascii="Times New Roman"/>
          <w:sz w:val="24"/>
          <w:szCs w:val="24"/>
        </w:rPr>
        <w:t>UPUTA O PRAVNOM LIJEKU:</w:t>
      </w:r>
    </w:p>
    <w:p w:rsidRDefault="00471A43" w:rsidP="00471A43" w:rsidR="00471A43" w:rsidRPr="00E76A4A">
      <w:pPr>
        <w:jc w:val="both"/>
        <w:rPr>
          <w:rFonts w:hAnsi="Times New Roman" w:ascii="Times New Roman"/>
          <w:sz w:val="24"/>
          <w:szCs w:val="24"/>
        </w:rPr>
      </w:pPr>
      <w:r w:rsidRPr="00E76A4A">
        <w:rPr>
          <w:rFonts w:hAnsi="Times New Roman" w:ascii="Times New Roman"/>
          <w:sz w:val="24"/>
          <w:szCs w:val="24"/>
        </w:rPr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1C793A" w:rsidP="001C793A" w:rsidR="001C793A" w:rsidRPr="00E76A4A">
      <w:pPr>
        <w:jc w:val="both"/>
        <w:rPr>
          <w:rFonts w:hAnsi="Times New Roman" w:ascii="Times New Roman"/>
          <w:sz w:val="24"/>
          <w:szCs w:val="24"/>
        </w:rPr>
      </w:pPr>
    </w:p>
    <w:p w:rsidRDefault="001C793A" w:rsidP="001C793A" w:rsidR="001C793A" w:rsidRPr="00E76A4A">
      <w:pPr>
        <w:jc w:val="both"/>
        <w:rPr>
          <w:rFonts w:hAnsi="Times New Roman" w:ascii="Times New Roman"/>
          <w:sz w:val="24"/>
          <w:szCs w:val="24"/>
        </w:rPr>
      </w:pPr>
      <w:r w:rsidRPr="00E76A4A">
        <w:rPr>
          <w:rFonts w:hAnsi="Times New Roman" w:ascii="Times New Roman"/>
          <w:sz w:val="24"/>
          <w:szCs w:val="24"/>
        </w:rPr>
        <w:t>DNA:</w:t>
      </w:r>
    </w:p>
    <w:p w:rsidRDefault="001C793A" w:rsidP="001C793A" w:rsidR="001C793A" w:rsidRPr="00E76A4A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76A4A">
        <w:rPr>
          <w:rFonts w:hAnsi="Times New Roman" w:ascii="Times New Roman"/>
          <w:sz w:val="24"/>
          <w:szCs w:val="24"/>
        </w:rPr>
        <w:t>stečajnom upravitelju</w:t>
      </w:r>
    </w:p>
    <w:p w:rsidRDefault="00E76A4A" w:rsidP="001C793A" w:rsidR="001C793A" w:rsidRPr="00E76A4A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  <w:r w:rsidR="0033144D">
        <w:rPr>
          <w:rFonts w:hAnsi="Times New Roman" w:ascii="Times New Roman"/>
          <w:sz w:val="24"/>
          <w:szCs w:val="24"/>
        </w:rPr>
        <w:t xml:space="preserve"> – dopunjeno rješenje </w:t>
      </w:r>
    </w:p>
    <w:p w:rsidRDefault="00E76A4A" w:rsidP="001C793A" w:rsidR="001C793A" w:rsidRPr="00E76A4A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1C793A" w:rsidRPr="00E76A4A">
        <w:rPr>
          <w:rFonts w:hAnsi="Times New Roman" w:ascii="Times New Roman"/>
          <w:sz w:val="24"/>
          <w:szCs w:val="24"/>
        </w:rPr>
        <w:t xml:space="preserve">oglasna ploča </w:t>
      </w:r>
    </w:p>
    <w:p w:rsidRDefault="001C793A" w:rsidP="001C793A" w:rsidR="001C793A" w:rsidRPr="00E76A4A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76A4A">
        <w:rPr>
          <w:rFonts w:hAnsi="Times New Roman" w:ascii="Times New Roman"/>
          <w:sz w:val="24"/>
          <w:szCs w:val="24"/>
        </w:rPr>
        <w:t>u spis</w:t>
      </w:r>
    </w:p>
    <w:p w:rsidRDefault="0010123A" w:rsidP="00471A43" w:rsidR="0010123A" w:rsidRPr="00E76A4A">
      <w:pPr>
        <w:jc w:val="both"/>
        <w:rPr>
          <w:rFonts w:hAnsi="Times New Roman" w:ascii="Times New Roman"/>
          <w:sz w:val="24"/>
          <w:szCs w:val="24"/>
        </w:rPr>
      </w:pPr>
    </w:p>
    <w:sectPr w:rsidR="0010123A" w:rsidRPr="00E76A4A">
      <w:pgSz w:h="15842" w:w="12242"/>
      <w:pgMar w:gutter="0" w:footer="720" w:header="720" w:left="1797" w:bottom="1701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42E57"/>
    <w:multiLevelType w:val="hybridMultilevel"/>
    <w:tmpl w:val="154EB0DA"/>
    <w:lvl w:tplc="D2AA649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4575FE"/>
    <w:multiLevelType w:val="hybridMultilevel"/>
    <w:tmpl w:val="69100AD6"/>
    <w:lvl w:tplc="E4121B3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F646F"/>
    <w:rsid w:val="0010123A"/>
    <w:rsid w:val="001C793A"/>
    <w:rsid w:val="002039FB"/>
    <w:rsid w:val="0033144D"/>
    <w:rsid w:val="00471A43"/>
    <w:rsid w:val="004B4313"/>
    <w:rsid w:val="005729ED"/>
    <w:rsid w:val="00974B89"/>
    <w:rsid w:val="00A241EB"/>
    <w:rsid w:val="00A949B8"/>
    <w:rsid w:val="00C35178"/>
    <w:rsid w:val="00CF774E"/>
    <w:rsid w:val="00E72E62"/>
    <w:rsid w:val="00E76A4A"/>
    <w:rsid w:val="00E8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1A43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C79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793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5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1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17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1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1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1A4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C79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793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5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1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17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1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1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2013.</izvorni_sadrzaj>
    <derivirana_varijabla naziv="DomainObject.Predmet.DatumOsnivanja_1">11.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St-633/2013</izvorni_sadrzaj>
    <derivirana_varijabla naziv="DomainObject.Predmet.OznakaBroj_1">St-633/2013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"ZADAR", Zadar</izvorni_sadrzaj>
    <derivirana_varijabla naziv="DomainObject.Predmet.ProtustrankaFormated_1">  TENISKI KLUB "ZADAR", Zadar</derivirana_varijabla>
  </DomainObject.Predmet.ProtustrankaFormated>
  <DomainObject.Predmet.ProtustrankaFormatedOIB>
    <izvorni_sadrzaj>  TENISKI KLUB "ZADAR", Zadar</izvorni_sadrzaj>
    <derivirana_varijabla naziv="DomainObject.Predmet.ProtustrankaFormatedOIB_1">  TENISKI KLUB "ZADAR", Zadar</derivirana_varijabla>
  </DomainObject.Predmet.ProtustrankaFormatedOIB>
  <DomainObject.Predmet.ProtustrankaFormatedWithAdress>
    <izvorni_sadrzaj> TENISKI KLUB "ZADAR", Zadar</izvorni_sadrzaj>
    <derivirana_varijabla naziv="DomainObject.Predmet.ProtustrankaFormatedWithAdress_1"> TENISKI KLUB "ZADAR", Zadar</derivirana_varijabla>
  </DomainObject.Predmet.ProtustrankaFormatedWithAdress>
  <DomainObject.Predmet.ProtustrankaFormatedWithAdressOIB>
    <izvorni_sadrzaj> TENISKI KLUB "ZADAR", Zadar</izvorni_sadrzaj>
    <derivirana_varijabla naziv="DomainObject.Predmet.ProtustrankaFormatedWithAdressOIB_1"> TENISKI KLUB "ZADAR", Zadar</derivirana_varijabla>
  </DomainObject.Predmet.ProtustrankaFormatedWithAdressOIB>
  <DomainObject.Predmet.ProtustrankaWithAdress>
    <izvorni_sadrzaj>TENISKI KLUB "ZADAR", Zadar </izvorni_sadrzaj>
    <derivirana_varijabla naziv="DomainObject.Predmet.ProtustrankaWithAdress_1">TENISKI KLUB "ZADAR", Zadar </derivirana_varijabla>
  </DomainObject.Predmet.ProtustrankaWithAdress>
  <DomainObject.Predmet.ProtustrankaWithAdressOIB>
    <izvorni_sadrzaj>TENISKI KLUB "ZADAR", Zadar</izvorni_sadrzaj>
    <derivirana_varijabla naziv="DomainObject.Predmet.ProtustrankaWithAdressOIB_1">TENISKI KLUB "ZADAR", Zadar</derivirana_varijabla>
  </DomainObject.Predmet.ProtustrankaWithAdressOIB>
  <DomainObject.Predmet.ProtustrankaNazivFormated>
    <izvorni_sadrzaj>TENISKI KLUB "ZADAR", Zadar</izvorni_sadrzaj>
    <derivirana_varijabla naziv="DomainObject.Predmet.ProtustrankaNazivFormated_1">TENISKI KLUB "ZADAR", Zadar</derivirana_varijabla>
  </DomainObject.Predmet.ProtustrankaNazivFormated>
  <DomainObject.Predmet.ProtustrankaNazivFormatedOIB>
    <izvorni_sadrzaj>TENISKI KLUB "ZADAR", Zadar</izvorni_sadrzaj>
    <derivirana_varijabla naziv="DomainObject.Predmet.ProtustrankaNazivFormatedOIB_1">TENISKI KLUB "ZADAR", Zadar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URED DRŽAVNE UPRAVE U ZADARSKOJ ŽUPANIJI, Služba za društvene djelatnosti</izvorni_sadrzaj>
    <derivirana_varijabla naziv="DomainObject.Predmet.StrankaFormated_1">  URED DRŽAVNE UPRAVE U ZADARSKOJ ŽUPANIJI, Služba za društvene djelatnosti</derivirana_varijabla>
  </DomainObject.Predmet.StrankaFormated>
  <DomainObject.Predmet.StrankaFormatedOIB>
    <izvorni_sadrzaj>  URED DRŽAVNE UPRAVE U ZADARSKOJ ŽUPANIJI, Služba za društvene djelatnosti</izvorni_sadrzaj>
    <derivirana_varijabla naziv="DomainObject.Predmet.StrankaFormatedOIB_1">  URED DRŽAVNE UPRAVE U ZADARSKOJ ŽUPANIJI, Služba za društvene djelatnosti</derivirana_varijabla>
  </DomainObject.Predmet.StrankaFormatedOIB>
  <DomainObject.Predmet.StrankaFormatedWithAdress>
    <izvorni_sadrzaj> URED DRŽAVNE UPRAVE U ZADARSKOJ ŽUPANIJI, Služba za društvene djelatnosti</izvorni_sadrzaj>
    <derivirana_varijabla naziv="DomainObject.Predmet.StrankaFormatedWithAdress_1"> URED DRŽAVNE UPRAVE U ZADARSKOJ ŽUPANIJI, Služba za društvene djelatnosti</derivirana_varijabla>
  </DomainObject.Predmet.StrankaFormatedWithAdress>
  <DomainObject.Predmet.StrankaFormatedWithAdressOIB>
    <izvorni_sadrzaj> URED DRŽAVNE UPRAVE U ZADARSKOJ ŽUPANIJI, Služba za društvene djelatnosti</izvorni_sadrzaj>
    <derivirana_varijabla naziv="DomainObject.Predmet.StrankaFormatedWithAdressOIB_1"> URED DRŽAVNE UPRAVE U ZADARSKOJ ŽUPANIJI, Služba za društvene djelatnosti</derivirana_varijabla>
  </DomainObject.Predmet.StrankaFormatedWithAdressOIB>
  <DomainObject.Predmet.StrankaWithAdress>
    <izvorni_sadrzaj>URED DRŽAVNE UPRAVE U ZADARSKOJ ŽUPANIJI, Služba za društvene djelatnosti </izvorni_sadrzaj>
    <derivirana_varijabla naziv="DomainObject.Predmet.StrankaWithAdress_1">URED DRŽAVNE UPRAVE U ZADARSKOJ ŽUPANIJI, Služba za društvene djelatnosti </derivirana_varijabla>
  </DomainObject.Predmet.StrankaWithAdress>
  <DomainObject.Predmet.StrankaWithAdressOIB>
    <izvorni_sadrzaj>URED DRŽAVNE UPRAVE U ZADARSKOJ ŽUPANIJI, Služba za društvene djelatnosti</izvorni_sadrzaj>
    <derivirana_varijabla naziv="DomainObject.Predmet.StrankaWithAdressOIB_1">URED DRŽAVNE UPRAVE U ZADARSKOJ ŽUPANIJI, Služba za društvene djelatnosti</derivirana_varijabla>
  </DomainObject.Predmet.StrankaWithAdressOIB>
  <DomainObject.Predmet.StrankaNazivFormated>
    <izvorni_sadrzaj>URED DRŽAVNE UPRAVE U ZADARSKOJ ŽUPANIJI, Služba za društvene djelatnosti</izvorni_sadrzaj>
    <derivirana_varijabla naziv="DomainObject.Predmet.StrankaNazivFormated_1">URED DRŽAVNE UPRAVE U ZADARSKOJ ŽUPANIJI, Služba za društvene djelatnosti</derivirana_varijabla>
  </DomainObject.Predmet.StrankaNazivFormated>
  <DomainObject.Predmet.StrankaNazivFormatedOIB>
    <izvorni_sadrzaj>URED DRŽAVNE UPRAVE U ZADARSKOJ ŽUPANIJI, Služba za društvene djelatnosti</izvorni_sadrzaj>
    <derivirana_varijabla naziv="DomainObject.Predmet.StrankaNazivFormatedOIB_1">URED DRŽAVNE UPRAVE U ZADARSKOJ ŽUPANIJI, Služba za društvene djelatnosti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URED DRŽAVNE UPRAVE U ZADARSKOJ ŽUPANIJI, Služba za društvene djelatnosti</item>
    </izvorni_sadrzaj>
    <derivirana_varijabla naziv="DomainObject.Predmet.StrankaListFormated_1">
      <item>URED DRŽAVNE UPRAVE U ZADARSKOJ ŽUPANIJI, Služba za društvene djelatnosti</item>
    </derivirana_varijabla>
  </DomainObject.Predmet.StrankaListFormated>
  <DomainObject.Predmet.StrankaListFormatedOIB>
    <izvorni_sadrzaj>
      <item>URED DRŽAVNE UPRAVE U ZADARSKOJ ŽUPANIJI, Služba za društvene djelatnosti</item>
    </izvorni_sadrzaj>
    <derivirana_varijabla naziv="DomainObject.Predmet.StrankaListFormatedOIB_1">
      <item>URED DRŽAVNE UPRAVE U ZADARSKOJ ŽUPANIJI, Služba za društvene djelatnosti</item>
    </derivirana_varijabla>
  </DomainObject.Predmet.StrankaListFormatedOIB>
  <DomainObject.Predmet.StrankaListFormatedWithAdress>
    <izvorni_sadrzaj>
      <item>URED DRŽAVNE UPRAVE U ZADARSKOJ ŽUPANIJI, Služba za društvene djelatnosti</item>
    </izvorni_sadrzaj>
    <derivirana_varijabla naziv="DomainObject.Predmet.StrankaListFormatedWithAdress_1">
      <item>URED DRŽAVNE UPRAVE U ZADARSKOJ ŽUPANIJI, Služba za društvene djelatnosti</item>
    </derivirana_varijabla>
  </DomainObject.Predmet.StrankaListFormatedWithAdress>
  <DomainObject.Predmet.StrankaListFormatedWithAdressOIB>
    <izvorni_sadrzaj>
      <item>URED DRŽAVNE UPRAVE U ZADARSKOJ ŽUPANIJI, Služba za društvene djelatnosti</item>
    </izvorni_sadrzaj>
    <derivirana_varijabla naziv="DomainObject.Predmet.StrankaListFormatedWithAdressOIB_1">
      <item>URED DRŽAVNE UPRAVE U ZADARSKOJ ŽUPANIJI, Služba za društvene djelatnosti</item>
    </derivirana_varijabla>
  </DomainObject.Predmet.StrankaListFormatedWithAdressOIB>
  <DomainObject.Predmet.StrankaListNazivFormated>
    <izvorni_sadrzaj>
      <item>URED DRŽAVNE UPRAVE U ZADARSKOJ ŽUPANIJI, Služba za društvene djelatnosti</item>
    </izvorni_sadrzaj>
    <derivirana_varijabla naziv="DomainObject.Predmet.StrankaListNazivFormated_1">
      <item>URED DRŽAVNE UPRAVE U ZADARSKOJ ŽUPANIJI, Služba za društvene djelatnosti</item>
    </derivirana_varijabla>
  </DomainObject.Predmet.StrankaListNazivFormated>
  <DomainObject.Predmet.StrankaListNazivFormatedOIB>
    <izvorni_sadrzaj>
      <item>URED DRŽAVNE UPRAVE U ZADARSKOJ ŽUPANIJI, Služba za društvene djelatnosti</item>
    </izvorni_sadrzaj>
    <derivirana_varijabla naziv="DomainObject.Predmet.StrankaListNazivFormatedOIB_1">
      <item>URED DRŽAVNE UPRAVE U ZADARSKOJ ŽUPANIJI, Služba za društvene djelatnosti</item>
    </derivirana_varijabla>
  </DomainObject.Predmet.StrankaListNazivFormatedOIB>
  <DomainObject.Predmet.ProtuStrankaListFormated>
    <izvorni_sadrzaj>
      <item>TENISKI KLUB "ZADAR", Zadar</item>
    </izvorni_sadrzaj>
    <derivirana_varijabla naziv="DomainObject.Predmet.ProtuStrankaListFormated_1">
      <item>TENISKI KLUB "ZADAR", Zadar</item>
    </derivirana_varijabla>
  </DomainObject.Predmet.ProtuStrankaListFormated>
  <DomainObject.Predmet.ProtuStrankaListFormatedOIB>
    <izvorni_sadrzaj>
      <item>TENISKI KLUB "ZADAR", Zadar</item>
    </izvorni_sadrzaj>
    <derivirana_varijabla naziv="DomainObject.Predmet.ProtuStrankaListFormatedOIB_1">
      <item>TENISKI KLUB "ZADAR", Zadar</item>
    </derivirana_varijabla>
  </DomainObject.Predmet.ProtuStrankaListFormatedOIB>
  <DomainObject.Predmet.ProtuStrankaListFormatedWithAdress>
    <izvorni_sadrzaj>
      <item>TENISKI KLUB "ZADAR", Zadar</item>
    </izvorni_sadrzaj>
    <derivirana_varijabla naziv="DomainObject.Predmet.ProtuStrankaListFormatedWithAdress_1">
      <item>TENISKI KLUB "ZADAR", Zadar</item>
    </derivirana_varijabla>
  </DomainObject.Predmet.ProtuStrankaListFormatedWithAdress>
  <DomainObject.Predmet.ProtuStrankaListFormatedWithAdressOIB>
    <izvorni_sadrzaj>
      <item>TENISKI KLUB "ZADAR", Zadar</item>
    </izvorni_sadrzaj>
    <derivirana_varijabla naziv="DomainObject.Predmet.ProtuStrankaListFormatedWithAdressOIB_1">
      <item>TENISKI KLUB "ZADAR", Zadar</item>
    </derivirana_varijabla>
  </DomainObject.Predmet.ProtuStrankaListFormatedWithAdressOIB>
  <DomainObject.Predmet.ProtuStrankaListNazivFormated>
    <izvorni_sadrzaj>
      <item>TENISKI KLUB "ZADAR", Zadar</item>
    </izvorni_sadrzaj>
    <derivirana_varijabla naziv="DomainObject.Predmet.ProtuStrankaListNazivFormated_1">
      <item>TENISKI KLUB "ZADAR", Zadar</item>
    </derivirana_varijabla>
  </DomainObject.Predmet.ProtuStrankaListNazivFormated>
  <DomainObject.Predmet.ProtuStrankaListNazivFormatedOIB>
    <izvorni_sadrzaj>
      <item>TENISKI KLUB "ZADAR", Zadar</item>
    </izvorni_sadrzaj>
    <derivirana_varijabla naziv="DomainObject.Predmet.ProtuStrankaListNazivFormatedOIB_1">
      <item>TENISKI KLUB "ZADAR", Zadar</item>
    </derivirana_varijabla>
  </DomainObject.Predmet.ProtuStrankaListNazivFormatedOIB>
  <DomainObject.Predmet.OstaliListFormated>
    <izvorni_sadrzaj>
      <item>Ines Sabalić Veljančić</item>
    </izvorni_sadrzaj>
    <derivirana_varijabla naziv="DomainObject.Predmet.OstaliListFormated_1">
      <item>Ines Sabalić Veljančić</item>
    </derivirana_varijabla>
  </DomainObject.Predmet.OstaliListFormated>
  <DomainObject.Predmet.OstaliListFormatedOIB>
    <izvorni_sadrzaj>
      <item>Ines Sabalić Veljančić, OIB 84273436989</item>
    </izvorni_sadrzaj>
    <derivirana_varijabla naziv="DomainObject.Predmet.OstaliListFormatedOIB_1">
      <item>Ines Sabalić Veljančić, OIB 84273436989</item>
    </derivirana_varijabla>
  </DomainObject.Predmet.OstaliListFormatedOIB>
  <DomainObject.Predmet.OstaliListFormatedWithAdress>
    <izvorni_sadrzaj>
      <item>Ines Sabalić Veljančić, Andrije Hebranga 5, 23000 Zadar</item>
    </izvorni_sadrzaj>
    <derivirana_varijabla naziv="DomainObject.Predmet.OstaliListFormatedWithAdress_1">
      <item>Ines Sabalić Veljančić, Andrije Hebranga 5, 23000 Zadar</item>
    </derivirana_varijabla>
  </DomainObject.Predmet.OstaliListFormatedWithAdress>
  <DomainObject.Predmet.OstaliListFormatedWithAdressOIB>
    <izvorni_sadrzaj>
      <item>Ines Sabalić Veljančić, OIB 84273436989, Andrije Hebranga 5, 23000 Zadar</item>
    </izvorni_sadrzaj>
    <derivirana_varijabla naziv="DomainObject.Predmet.OstaliListFormatedWithAdressOIB_1">
      <item>Ines Sabalić Veljančić, OIB 84273436989, Andrije Hebranga 5, 23000 Zadar</item>
    </derivirana_varijabla>
  </DomainObject.Predmet.OstaliListFormatedWithAdressOIB>
  <DomainObject.Predmet.OstaliListNazivFormated>
    <izvorni_sadrzaj>
      <item>Ines Sabalić Veljančić</item>
    </izvorni_sadrzaj>
    <derivirana_varijabla naziv="DomainObject.Predmet.OstaliListNazivFormated_1">
      <item>Ines Sabalić Veljančić</item>
    </derivirana_varijabla>
  </DomainObject.Predmet.OstaliListNazivFormated>
  <DomainObject.Predmet.OstaliListNazivFormatedOIB>
    <izvorni_sadrzaj>
      <item>Ines Sabalić Veljančić, OIB 84273436989</item>
    </izvorni_sadrzaj>
    <derivirana_varijabla naziv="DomainObject.Predmet.OstaliListNazivFormatedOIB_1">
      <item>Ines Sabalić Veljančić, OIB 84273436989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URED DRŽAVNE UPRAVE U ZADARSKOJ ŽUPANIJI, Služba za društvene djelatnosti</izvorni_sadrzaj>
    <derivirana_varijabla naziv="DomainObject.Predmet.StrankaIDrugi_1">URED DRŽAVNE UPRAVE U ZADARSKOJ ŽUPANIJI, Služba za društvene djelatnosti</derivirana_varijabla>
  </DomainObject.Predmet.StrankaIDrugi>
  <DomainObject.Predmet.ProtustrankaIDrugi>
    <izvorni_sadrzaj>TENISKI KLUB "ZADAR", Zadar</izvorni_sadrzaj>
    <derivirana_varijabla naziv="DomainObject.Predmet.ProtustrankaIDrugi_1">TENISKI KLUB "ZADAR", Zadar</derivirana_varijabla>
  </DomainObject.Predmet.ProtustrankaIDrugi>
  <DomainObject.Predmet.StrankaIDrugiAdressOIB>
    <izvorni_sadrzaj>URED DRŽAVNE UPRAVE U ZADARSKOJ ŽUPANIJI, Služba za društvene djelatnosti</izvorni_sadrzaj>
    <derivirana_varijabla naziv="DomainObject.Predmet.StrankaIDrugiAdressOIB_1">URED DRŽAVNE UPRAVE U ZADARSKOJ ŽUPANIJI, Služba za društvene djelatnosti</derivirana_varijabla>
  </DomainObject.Predmet.StrankaIDrugiAdressOIB>
  <DomainObject.Predmet.ProtustrankaIDrugiAdressOIB>
    <izvorni_sadrzaj>TENISKI KLUB "ZADAR", Zadar</izvorni_sadrzaj>
    <derivirana_varijabla naziv="DomainObject.Predmet.ProtustrankaIDrugiAdressOIB_1">TENISKI KLUB "ZADAR",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"ZADAR", Zadar</item>
      <item>Ines Sabalić Veljančić</item>
      <item>URED DRŽAVNE UPRAVE U ZADARSKOJ ŽUPANIJI, Služba za društvene djelatnosti</item>
    </izvorni_sadrzaj>
    <derivirana_varijabla naziv="DomainObject.Predmet.SudioniciListNaziv_1">
      <item>TENISKI KLUB "ZADAR", Zadar</item>
      <item>Ines Sabalić Veljančić</item>
      <item>URED DRŽAVNE UPRAVE U ZADARSKOJ ŽUPANIJI, Služba za društvene djelatnosti</item>
    </derivirana_varijabla>
  </DomainObject.Predmet.SudioniciListNaziv>
  <DomainObject.Predmet.SudioniciListAdressOIB>
    <izvorni_sadrzaj>
      <item>TENISKI KLUB "ZADAR", Zadar</item>
      <item>Ines Sabalić Veljančić, OIB 84273436989, Andrije Hebranga 5,23000 Zadar</item>
      <item>URED DRŽAVNE UPRAVE U ZADARSKOJ ŽUPANIJI, Služba za društvene djelatnosti</item>
    </izvorni_sadrzaj>
    <derivirana_varijabla naziv="DomainObject.Predmet.SudioniciListAdressOIB_1">
      <item>TENISKI KLUB "ZADAR", Zadar</item>
      <item>Ines Sabalić Veljančić, OIB 84273436989, Andrije Hebranga 5,23000 Zadar</item>
      <item>URED DRŽAVNE UPRAVE U ZADARSKOJ ŽUPANIJI, Služba za društvene djelatnosti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84273436989</item>
      <item>, OIB null</item>
    </izvorni_sadrzaj>
    <derivirana_varijabla naziv="DomainObject.Predmet.SudioniciListNazivOIB_1">
      <item>, OIB null</item>
      <item>, OIB 84273436989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217</properties:Words>
  <properties:Characters>929</properties:Characters>
  <properties:Lines>44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2015-12-29T12:39:00Z</dcterms:created>
  <dc:creator>Administrator</dc:creator>
  <cp:lastModifiedBy>wsadmin</cp:lastModifiedBy>
  <cp:lastPrinted>2012-11-22T14:13:00Z</cp:lastPrinted>
  <dcterms:modified xmlns:xsi="http://www.w3.org/2001/XMLSchema-instance" xsi:type="dcterms:W3CDTF">2015-12-30T10:13:00Z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