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cb06" w14:paraId="399cb06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>REPUBLIKA HRVATSKA</w:t>
      </w:r>
    </w:p>
    <w:p w:rsidRDefault="00281BC7" w:rsidP="00281BC7" w:rsidR="00E022E9" w:rsidRPr="00531E87">
      <w:pPr>
        <w:rPr>
          <w:bCs/>
        </w:rPr>
      </w:pPr>
      <w:r w:rsidRPr="00531E87">
        <w:rPr>
          <w:bCs/>
        </w:rPr>
        <w:t>TRGOVAČKI SUD U ZADRU</w:t>
      </w:r>
    </w:p>
    <w:p w:rsidRDefault="00E022E9" w:rsidP="004E7E9B" w:rsidR="00EF7C9A" w:rsidRPr="00531E87">
      <w:r w:rsidRPr="00531E87">
        <w:t>Dr. Franje Tuđmana 35</w:t>
      </w:r>
      <w:r w:rsidR="00281BC7" w:rsidRPr="00531E87">
        <w:tab/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403872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B24054">
        <w:t xml:space="preserve"> FIRST HILL FRUITS d.o.o., Zaton, Ulica Hrvatskih branitelja 8, OIB:17608883762</w:t>
      </w:r>
      <w:r w:rsidR="002F2BD7">
        <w:t xml:space="preserve">, </w:t>
      </w:r>
      <w:r w:rsidR="004361F6" w:rsidRPr="00531E87">
        <w:t xml:space="preserve">dana </w:t>
      </w:r>
      <w:r w:rsidR="00502E9B">
        <w:t>22</w:t>
      </w:r>
      <w:r w:rsidR="00B24054">
        <w:t xml:space="preserve">. prosinca </w:t>
      </w:r>
      <w:r w:rsidR="000C67A5" w:rsidRPr="00531E87">
        <w:t>2</w:t>
      </w:r>
      <w:r w:rsidR="00403872" w:rsidRPr="00531E87">
        <w:t>017.,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0C67A5">
        <w:t xml:space="preserve"> </w:t>
      </w:r>
      <w:r w:rsidR="00B24054">
        <w:t>FIRST HILL FRUITS d.o.o., Zaton, Ulica Hrvatskih brani</w:t>
      </w:r>
      <w:r w:rsidR="00502E9B">
        <w:t xml:space="preserve">telja 8, OIB:17608883762,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>solidarno predujme iznos od</w:t>
      </w:r>
      <w:r w:rsidR="00DA182B">
        <w:t xml:space="preserve"> </w:t>
      </w:r>
      <w:r w:rsidR="00502E9B">
        <w:t>10</w:t>
      </w:r>
      <w:r w:rsidR="002F2BD7">
        <w:t xml:space="preserve">.000,00 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502E9B">
        <w:t>380</w:t>
      </w:r>
      <w:r w:rsidR="000C67A5">
        <w:t>-2017.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191978" w:rsidP="00B105A9" w:rsidR="00191978" w:rsidRPr="005C2EF2">
      <w:pPr>
        <w:jc w:val="center"/>
      </w:pPr>
    </w:p>
    <w:p w:rsidRDefault="00191978" w:rsidP="00191978" w:rsidR="00191978" w:rsidRPr="005C2EF2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Financijska agencija, RC Split, Podru</w:t>
      </w:r>
      <w:r w:rsidR="008C42C2">
        <w:rPr>
          <w:rFonts w:cstheme="majorBidi" w:hAnsiTheme="majorBidi" w:asciiTheme="majorBidi"/>
        </w:rPr>
        <w:t>žnica Zadar, podnijela je ovom s</w:t>
      </w:r>
      <w:r w:rsidRPr="005C2EF2">
        <w:rPr>
          <w:rFonts w:cstheme="majorBidi" w:hAnsiTheme="majorBidi" w:asciiTheme="majorBidi"/>
        </w:rPr>
        <w:t xml:space="preserve">udu </w:t>
      </w:r>
      <w:r w:rsidR="00502E9B">
        <w:rPr>
          <w:rFonts w:cstheme="majorBidi" w:hAnsiTheme="majorBidi" w:asciiTheme="majorBidi"/>
        </w:rPr>
        <w:t xml:space="preserve">28. kolovoza 2017. </w:t>
      </w:r>
      <w:r w:rsidR="002F2BD7"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>prijedlog za otvaranje stečajnog postupka nad uvodno označenim dužnikom na temelju čl. 110. st. 1. Stečajnog zakona (Narodne novine broj 71/15). U prijedlogu u bitnome navodi da dužnik na dan</w:t>
      </w:r>
      <w:r>
        <w:rPr>
          <w:rFonts w:cstheme="majorBidi" w:hAnsiTheme="majorBidi" w:asciiTheme="majorBidi"/>
        </w:rPr>
        <w:t xml:space="preserve"> </w:t>
      </w:r>
      <w:r w:rsidR="00502E9B">
        <w:rPr>
          <w:rFonts w:cstheme="majorBidi" w:hAnsiTheme="majorBidi" w:asciiTheme="majorBidi"/>
        </w:rPr>
        <w:t xml:space="preserve">24. kolovoza </w:t>
      </w:r>
      <w:r>
        <w:rPr>
          <w:rFonts w:cstheme="majorBidi" w:hAnsiTheme="majorBidi" w:asciiTheme="majorBidi"/>
        </w:rPr>
        <w:t xml:space="preserve">2017. </w:t>
      </w:r>
      <w:r w:rsidRPr="005C2EF2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120 dana u ukupnom iznosu od </w:t>
      </w:r>
      <w:r w:rsidR="00502E9B">
        <w:rPr>
          <w:rFonts w:cstheme="majorBidi" w:hAnsiTheme="majorBidi" w:asciiTheme="majorBidi"/>
        </w:rPr>
        <w:t>28.513,13</w:t>
      </w:r>
      <w:r w:rsidR="002F2BD7">
        <w:rPr>
          <w:rFonts w:cstheme="majorBidi" w:hAnsiTheme="majorBidi" w:asciiTheme="majorBidi"/>
        </w:rPr>
        <w:t xml:space="preserve"> kn,</w:t>
      </w:r>
      <w:r w:rsidR="00531E87"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 xml:space="preserve">da ima </w:t>
      </w:r>
      <w:r w:rsidR="00502E9B">
        <w:rPr>
          <w:rFonts w:cstheme="majorBidi" w:hAnsiTheme="majorBidi" w:asciiTheme="majorBidi"/>
        </w:rPr>
        <w:t xml:space="preserve">dvoje </w:t>
      </w:r>
      <w:r w:rsidRPr="005C2EF2">
        <w:rPr>
          <w:rFonts w:cstheme="majorBidi" w:hAnsiTheme="majorBidi" w:asciiTheme="majorBidi"/>
        </w:rPr>
        <w:t>zaposlen</w:t>
      </w:r>
      <w:r w:rsidR="00502E9B">
        <w:rPr>
          <w:rFonts w:cstheme="majorBidi" w:hAnsiTheme="majorBidi" w:asciiTheme="majorBidi"/>
        </w:rPr>
        <w:t>ih</w:t>
      </w:r>
      <w:r>
        <w:rPr>
          <w:rFonts w:cstheme="majorBidi" w:hAnsiTheme="majorBidi" w:asciiTheme="majorBidi"/>
        </w:rPr>
        <w:t xml:space="preserve">, da ima </w:t>
      </w:r>
      <w:r w:rsidRPr="005C2EF2">
        <w:rPr>
          <w:rFonts w:cstheme="majorBidi" w:hAnsiTheme="majorBidi" w:asciiTheme="majorBidi"/>
        </w:rPr>
        <w:t xml:space="preserve">otvoren račun kod </w:t>
      </w:r>
      <w:r w:rsidR="00502E9B">
        <w:rPr>
          <w:rFonts w:cstheme="majorBidi" w:hAnsiTheme="majorBidi" w:asciiTheme="majorBidi"/>
        </w:rPr>
        <w:t xml:space="preserve">Erste&amp;Steierimarkische bank </w:t>
      </w:r>
      <w:r w:rsidR="00531E87">
        <w:rPr>
          <w:rFonts w:cstheme="majorBidi" w:hAnsiTheme="majorBidi" w:asciiTheme="majorBidi"/>
        </w:rPr>
        <w:t xml:space="preserve">d.d., </w:t>
      </w:r>
      <w:r>
        <w:rPr>
          <w:rFonts w:cstheme="majorBidi" w:hAnsiTheme="majorBidi" w:asciiTheme="majorBidi"/>
        </w:rPr>
        <w:t xml:space="preserve">kao i da </w:t>
      </w:r>
      <w:r w:rsidR="002F2BD7">
        <w:rPr>
          <w:rFonts w:cstheme="majorBidi" w:hAnsiTheme="majorBidi" w:asciiTheme="majorBidi"/>
        </w:rPr>
        <w:t xml:space="preserve">nema </w:t>
      </w:r>
      <w:r>
        <w:rPr>
          <w:rFonts w:cstheme="majorBidi" w:hAnsiTheme="majorBidi" w:asciiTheme="majorBidi"/>
        </w:rPr>
        <w:t>z</w:t>
      </w:r>
      <w:r w:rsidRPr="005C2EF2">
        <w:rPr>
          <w:rFonts w:cstheme="majorBidi" w:hAnsiTheme="majorBidi" w:asciiTheme="majorBidi"/>
        </w:rPr>
        <w:t>aplijenjena sredstva na ime predujma za namirenje troškova stečajnog postupka</w:t>
      </w:r>
      <w:r w:rsidR="002F2BD7">
        <w:rPr>
          <w:rFonts w:cstheme="majorBidi" w:hAnsiTheme="majorBidi" w:asciiTheme="majorBidi"/>
        </w:rPr>
        <w:t>.</w:t>
      </w:r>
      <w:r w:rsidR="00531E87">
        <w:rPr>
          <w:rFonts w:cstheme="majorBidi" w:hAnsiTheme="majorBidi" w:asciiTheme="majorBidi"/>
        </w:rPr>
        <w:t xml:space="preserve"> </w:t>
      </w:r>
    </w:p>
    <w:p w:rsidRDefault="00191978" w:rsidP="00191978" w:rsidR="00191978" w:rsidRPr="005C2EF2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Postupajući po prijedlogu Financijske agencije za otvaranje stečajnog postupka nad uvodnom označenim dužnikom, pokrenut je prethodni postupak i određeno ročište za utvrđivanje uvjeta za otvaranje stečajnog postupka</w:t>
      </w:r>
      <w:r w:rsidR="00531E87">
        <w:rPr>
          <w:rFonts w:cstheme="majorBidi" w:hAnsiTheme="majorBidi" w:asciiTheme="majorBidi"/>
        </w:rPr>
        <w:t xml:space="preserve"> za dan</w:t>
      </w:r>
      <w:r w:rsidRPr="005C2EF2">
        <w:rPr>
          <w:rFonts w:cstheme="majorBidi" w:hAnsiTheme="majorBidi" w:asciiTheme="majorBidi"/>
        </w:rPr>
        <w:t xml:space="preserve"> </w:t>
      </w:r>
      <w:r w:rsidR="00502E9B">
        <w:rPr>
          <w:rFonts w:cstheme="majorBidi" w:hAnsiTheme="majorBidi" w:asciiTheme="majorBidi"/>
        </w:rPr>
        <w:t>18</w:t>
      </w:r>
      <w:r w:rsidR="002F2BD7">
        <w:rPr>
          <w:rFonts w:cstheme="majorBidi" w:hAnsiTheme="majorBidi" w:asciiTheme="majorBidi"/>
        </w:rPr>
        <w:t xml:space="preserve">. rujna 2017. </w:t>
      </w:r>
      <w:r w:rsidRPr="005C2EF2">
        <w:rPr>
          <w:rFonts w:cstheme="majorBidi" w:hAnsiTheme="majorBidi" w:asciiTheme="majorBidi"/>
        </w:rPr>
        <w:t>na koje ročište je pristupi</w:t>
      </w:r>
      <w:r w:rsidR="00BB71D1">
        <w:rPr>
          <w:rFonts w:cstheme="majorBidi" w:hAnsiTheme="majorBidi" w:asciiTheme="majorBidi"/>
        </w:rPr>
        <w:t>la</w:t>
      </w:r>
      <w:r w:rsidRPr="005C2EF2">
        <w:rPr>
          <w:rFonts w:cstheme="majorBidi" w:hAnsiTheme="majorBidi" w:asciiTheme="majorBidi"/>
        </w:rPr>
        <w:t xml:space="preserve"> zastupni</w:t>
      </w:r>
      <w:r w:rsidR="00502E9B">
        <w:rPr>
          <w:rFonts w:cstheme="majorBidi" w:hAnsiTheme="majorBidi" w:asciiTheme="majorBidi"/>
        </w:rPr>
        <w:t>ca</w:t>
      </w:r>
      <w:r w:rsidRPr="005C2EF2">
        <w:rPr>
          <w:rFonts w:cstheme="majorBidi" w:hAnsiTheme="majorBidi" w:asciiTheme="majorBidi"/>
        </w:rPr>
        <w:t xml:space="preserve"> dužnika po zakonu te iskaza</w:t>
      </w:r>
      <w:r w:rsidR="00502E9B">
        <w:rPr>
          <w:rFonts w:cstheme="majorBidi" w:hAnsiTheme="majorBidi" w:asciiTheme="majorBidi"/>
        </w:rPr>
        <w:t>la</w:t>
      </w:r>
      <w:r w:rsidRPr="005C2EF2">
        <w:rPr>
          <w:rFonts w:cstheme="majorBidi" w:hAnsiTheme="majorBidi" w:asciiTheme="majorBidi"/>
        </w:rPr>
        <w:t xml:space="preserve"> da dužnik u vlasništvu nema nikakvu imovinu, </w:t>
      </w:r>
      <w:r w:rsidR="00BB71D1">
        <w:rPr>
          <w:rFonts w:cstheme="majorBidi" w:hAnsiTheme="majorBidi" w:asciiTheme="majorBidi"/>
        </w:rPr>
        <w:t xml:space="preserve">ista </w:t>
      </w:r>
      <w:r w:rsidR="00502E9B">
        <w:rPr>
          <w:rFonts w:cstheme="majorBidi" w:hAnsiTheme="majorBidi" w:asciiTheme="majorBidi"/>
        </w:rPr>
        <w:t xml:space="preserve">da nema potraživanja prema svojim dužnicima, </w:t>
      </w:r>
      <w:r w:rsidR="00BB71D1">
        <w:rPr>
          <w:rFonts w:cstheme="majorBidi" w:hAnsiTheme="majorBidi" w:asciiTheme="majorBidi"/>
        </w:rPr>
        <w:t xml:space="preserve">a </w:t>
      </w:r>
      <w:r w:rsidR="00502E9B">
        <w:rPr>
          <w:rFonts w:cstheme="majorBidi" w:hAnsiTheme="majorBidi" w:asciiTheme="majorBidi"/>
        </w:rPr>
        <w:t xml:space="preserve">žiro račun </w:t>
      </w:r>
      <w:r w:rsidR="00BB71D1">
        <w:rPr>
          <w:rFonts w:cstheme="majorBidi" w:hAnsiTheme="majorBidi" w:asciiTheme="majorBidi"/>
        </w:rPr>
        <w:t xml:space="preserve">dužnika da je i dalje </w:t>
      </w:r>
      <w:r w:rsidR="00502E9B">
        <w:rPr>
          <w:rFonts w:cstheme="majorBidi" w:hAnsiTheme="majorBidi" w:asciiTheme="majorBidi"/>
        </w:rPr>
        <w:t xml:space="preserve"> u blokadi za cca 28.000,00 kn. Zastupnica</w:t>
      </w:r>
      <w:r w:rsidRPr="005C2EF2">
        <w:rPr>
          <w:rFonts w:cstheme="majorBidi" w:hAnsiTheme="majorBidi" w:asciiTheme="majorBidi"/>
        </w:rPr>
        <w:t xml:space="preserve"> dužnika po zakonu</w:t>
      </w:r>
      <w:r w:rsidR="00502E9B">
        <w:t xml:space="preserve"> prethodno je bila</w:t>
      </w:r>
      <w:r w:rsidRPr="005C2EF2">
        <w:t xml:space="preserve"> upozoren</w:t>
      </w:r>
      <w:r w:rsidR="00502E9B">
        <w:t>a</w:t>
      </w:r>
      <w:r w:rsidRPr="005C2EF2">
        <w:t xml:space="preserve"> na dužnost davanja točnih podataka kao i na posljedice suprotnog postupanja sve sukladno odredbama čl. 117., čl. 177., čl. 178. i čl. 180. Stečajnog zakona.  </w:t>
      </w:r>
    </w:p>
    <w:p w:rsidRDefault="00191978" w:rsidP="00191978" w:rsidR="00191978">
      <w:pPr>
        <w:ind w:firstLine="708"/>
        <w:jc w:val="both"/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191978" w:rsidP="00C0658E" w:rsidR="00191978" w:rsidRPr="005C2EF2">
      <w:pPr>
        <w:ind w:firstLine="708"/>
        <w:jc w:val="both"/>
        <w:rPr>
          <w:rFonts w:cstheme="majorBidi" w:hAnsiTheme="majorBidi" w:asciiTheme="majorBidi"/>
        </w:rPr>
      </w:pPr>
      <w:r w:rsidRPr="009B30B9">
        <w:lastRenderedPageBreak/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C0658E"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 w:rsidR="00C0658E">
        <w:rPr>
          <w:rFonts w:cstheme="majorBidi" w:hAnsiTheme="majorBidi" w:asciiTheme="majorBidi"/>
        </w:rPr>
        <w:t xml:space="preserve">roškove procijenio na iznos od </w:t>
      </w:r>
      <w:r w:rsidR="00502E9B">
        <w:rPr>
          <w:rFonts w:cstheme="majorBidi" w:hAnsiTheme="majorBidi" w:asciiTheme="majorBidi"/>
        </w:rPr>
        <w:t>10</w:t>
      </w:r>
      <w:r w:rsidR="002F2BD7">
        <w:rPr>
          <w:rFonts w:cstheme="majorBidi" w:hAnsiTheme="majorBidi" w:asciiTheme="majorBidi"/>
        </w:rPr>
        <w:t xml:space="preserve">.000,00 </w:t>
      </w:r>
      <w:r w:rsidR="00502E9B">
        <w:rPr>
          <w:rFonts w:cstheme="majorBidi" w:hAnsiTheme="majorBidi" w:asciiTheme="majorBidi"/>
        </w:rPr>
        <w:t>kuna. I</w:t>
      </w:r>
      <w:r w:rsidR="00C0658E">
        <w:rPr>
          <w:rFonts w:cstheme="majorBidi" w:hAnsiTheme="majorBidi" w:asciiTheme="majorBidi"/>
        </w:rPr>
        <w:t>znos iz točke I. izreke ovog rješenja odnosio bi se na n</w:t>
      </w:r>
      <w:r w:rsidR="00C0658E" w:rsidRPr="00EB259E">
        <w:rPr>
          <w:rFonts w:cstheme="majorBidi" w:hAnsiTheme="majorBidi" w:asciiTheme="majorBidi"/>
        </w:rPr>
        <w:t xml:space="preserve">agradu stečajnog upravitelja, </w:t>
      </w:r>
      <w:r w:rsidR="00C0658E">
        <w:rPr>
          <w:rFonts w:cstheme="majorBidi" w:hAnsiTheme="majorBidi" w:asciiTheme="majorBidi"/>
        </w:rPr>
        <w:t>a dijelom istog bi se pokri</w:t>
      </w:r>
      <w:r w:rsidR="008C42C2">
        <w:rPr>
          <w:rFonts w:cstheme="majorBidi" w:hAnsiTheme="majorBidi" w:asciiTheme="majorBidi"/>
        </w:rPr>
        <w:t>li</w:t>
      </w:r>
      <w:r w:rsidR="00C0658E">
        <w:rPr>
          <w:rFonts w:cstheme="majorBidi" w:hAnsiTheme="majorBidi" w:asciiTheme="majorBidi"/>
        </w:rPr>
        <w:t xml:space="preserve"> i troškovi </w:t>
      </w:r>
      <w:r w:rsidR="00C0658E" w:rsidRPr="00EB259E">
        <w:rPr>
          <w:rFonts w:cstheme="majorBidi" w:hAnsiTheme="majorBidi" w:asciiTheme="majorBidi"/>
        </w:rPr>
        <w:t xml:space="preserve">izrade pečata, </w:t>
      </w:r>
      <w:r w:rsidR="00C0658E">
        <w:t>otvaranje i zatvaranje žiro računa</w:t>
      </w:r>
      <w:r w:rsidR="00C0658E">
        <w:rPr>
          <w:rFonts w:cstheme="majorBidi" w:hAnsiTheme="majorBidi" w:asciiTheme="majorBidi"/>
        </w:rPr>
        <w:t xml:space="preserve">, </w:t>
      </w:r>
      <w:r w:rsidR="00C0658E"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0658E" w:rsidP="008C42C2" w:rsidR="00457F20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502E9B">
        <w:t xml:space="preserve">22. prosinca </w:t>
      </w:r>
      <w:r w:rsidRPr="005C2EF2">
        <w:t>201</w:t>
      </w:r>
      <w:r w:rsidR="00F30C59" w:rsidRPr="005C2EF2">
        <w:t>7</w:t>
      </w:r>
      <w:r w:rsidRPr="005C2EF2">
        <w:t>.</w:t>
      </w:r>
    </w:p>
    <w:p w:rsidRDefault="00C0658E" w:rsidP="00403872" w:rsidR="00C0658E"/>
    <w:p w:rsidRDefault="00057301" w:rsidP="00057301" w:rsidR="00057301">
      <w:r>
        <w:t>Za točnost otpravka – ovlaštena službenica                                                  Sutkinja</w:t>
      </w:r>
    </w:p>
    <w:p w:rsidRDefault="00057301" w:rsidP="00057301" w:rsidR="0005730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</w:t>
      </w:r>
    </w:p>
    <w:p w:rsidRDefault="002F2BD7" w:rsidP="00C63971" w:rsidR="002F2BD7"/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 xml:space="preserve">a od objave ovog rješenja na </w:t>
      </w:r>
      <w:r w:rsidR="00C0658E">
        <w:t xml:space="preserve">mrežnoj stranici </w:t>
      </w:r>
      <w:r w:rsidR="00835F94" w:rsidRPr="005C2EF2">
        <w:t>e-O</w:t>
      </w:r>
      <w:r w:rsidRPr="005C2EF2">
        <w:t>glasn</w:t>
      </w:r>
      <w:r w:rsidR="00C0658E">
        <w:t>a</w:t>
      </w:r>
      <w:r w:rsidRPr="005C2EF2">
        <w:t xml:space="preserve"> ploč</w:t>
      </w:r>
      <w:r w:rsidR="00C0658E">
        <w:t>a</w:t>
      </w:r>
      <w:r w:rsidRPr="005C2EF2">
        <w:t xml:space="preserve"> sud</w:t>
      </w:r>
      <w:r w:rsidR="00C0658E">
        <w:t>ova</w:t>
      </w:r>
      <w:r w:rsidRPr="005C2EF2">
        <w:t xml:space="preserve">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C63971" w:rsidP="005D10C6" w:rsidR="00C63971" w:rsidRPr="005C2EF2">
      <w:r w:rsidRPr="005C2EF2">
        <w:t xml:space="preserve">Dostaviti: </w:t>
      </w:r>
    </w:p>
    <w:p w:rsidRDefault="00C0658E" w:rsidP="00C63971" w:rsidR="00C63971" w:rsidRPr="005C2EF2">
      <w:r>
        <w:t>- e-O</w:t>
      </w:r>
      <w:r w:rsidR="00C63971" w:rsidRPr="005C2EF2">
        <w:t>glasna ploča</w:t>
      </w:r>
      <w:r w:rsidR="00DB7FED">
        <w:t xml:space="preserve"> sudova </w:t>
      </w:r>
    </w:p>
    <w:p w:rsidRDefault="00C63971" w:rsidP="00C63971" w:rsidR="00C63971" w:rsidRPr="005C2EF2">
      <w:r w:rsidRPr="005C2EF2">
        <w:t>- računovodstv</w:t>
      </w:r>
      <w:r w:rsidR="00AF52DE">
        <w:t>u</w:t>
      </w:r>
      <w:r w:rsidRPr="005C2EF2">
        <w:t xml:space="preserve"> suda</w:t>
      </w:r>
    </w:p>
    <w:p w:rsidRDefault="00C63971" w:rsidP="00C63971" w:rsidR="00C63971" w:rsidRPr="005C2EF2">
      <w:r w:rsidRPr="005C2EF2">
        <w:t>- u spis</w:t>
      </w:r>
    </w:p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>
      <w:pPr>
        <w:jc w:val="both"/>
      </w:pPr>
    </w:p>
    <w:p w:rsidRDefault="00842CEB" w:rsidP="00B105A9" w:rsidR="00842CEB" w:rsidRPr="005C2EF2"/>
    <w:sectPr w:rsidSect="008C42C2" w:rsidR="00842CEB" w:rsidRPr="005C2EF2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502E9B" w:rsidR="00502E9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7301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502E9B">
      <w:rPr>
        <w:sz w:val="22"/>
        <w:szCs w:val="22"/>
      </w:rPr>
      <w:t>380/2017-18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502E9B">
      <w:rPr>
        <w:sz w:val="22"/>
        <w:szCs w:val="22"/>
      </w:rPr>
      <w:t>380/2017-18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57301"/>
    <w:rsid w:val="00077BD9"/>
    <w:rsid w:val="0008053D"/>
    <w:rsid w:val="000C67A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20672D"/>
    <w:rsid w:val="002351B9"/>
    <w:rsid w:val="00243782"/>
    <w:rsid w:val="00276300"/>
    <w:rsid w:val="00281BC7"/>
    <w:rsid w:val="002B7BAC"/>
    <w:rsid w:val="002F2BD7"/>
    <w:rsid w:val="003024D4"/>
    <w:rsid w:val="00323F63"/>
    <w:rsid w:val="00342BE6"/>
    <w:rsid w:val="003A2B27"/>
    <w:rsid w:val="003A4B67"/>
    <w:rsid w:val="003C0BEC"/>
    <w:rsid w:val="003C6DA5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02E9B"/>
    <w:rsid w:val="00515656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7E88"/>
    <w:rsid w:val="008324F5"/>
    <w:rsid w:val="00835F94"/>
    <w:rsid w:val="00842CEB"/>
    <w:rsid w:val="00865E7C"/>
    <w:rsid w:val="008C42C2"/>
    <w:rsid w:val="008F03DE"/>
    <w:rsid w:val="008F3AD6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4F73"/>
    <w:rsid w:val="00BB71D1"/>
    <w:rsid w:val="00BE2B75"/>
    <w:rsid w:val="00BE6E59"/>
    <w:rsid w:val="00BF5032"/>
    <w:rsid w:val="00BF6D04"/>
    <w:rsid w:val="00C0658E"/>
    <w:rsid w:val="00C170F5"/>
    <w:rsid w:val="00C30170"/>
    <w:rsid w:val="00C36F03"/>
    <w:rsid w:val="00C63971"/>
    <w:rsid w:val="00C85781"/>
    <w:rsid w:val="00C9120F"/>
    <w:rsid w:val="00CB65E9"/>
    <w:rsid w:val="00D43ED3"/>
    <w:rsid w:val="00DA182B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7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3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3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3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3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7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3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3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3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3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690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.Spis u ref. 11.12.17.</izvorni_sadrzaj>
    <derivirana_varijabla naziv="DomainObject.Predmet.PrimjedbaSuca_1">.Spis u ref. 11.12.17.</derivirana_varijabla>
  </DomainObject.Predmet.PrimjedbaSuca>
  <DomainObject.Predmet.ProtustrankaFormated>
    <izvorni_sadrzaj>  FIRST HILL FRUITS d.o.o. za proizvodnju i preradu voća i povrća</izvorni_sadrzaj>
    <derivirana_varijabla naziv="DomainObject.Predmet.ProtustrankaFormated_1">  FIRST HILL FRUITS d.o.o. za proizvodnju i preradu voća i povrća</derivirana_varijabla>
  </DomainObject.Predmet.ProtustrankaFormated>
  <DomainObject.Predmet.ProtustrankaFormatedOIB>
    <izvorni_sadrzaj>  FIRST HILL FRUITS d.o.o. za proizvodnju i preradu voća i povrća, OIB 17608883762</izvorni_sadrzaj>
    <derivirana_varijabla naziv="DomainObject.Predmet.ProtustrankaFormatedOIB_1">  FIRST HILL FRUITS d.o.o. za proizvodnju i preradu voća i povrća, OIB 17608883762</derivirana_varijabla>
  </DomainObject.Predmet.ProtustrankaFormatedOIB>
  <DomainObject.Predmet.ProtustrankaFormatedWithAdress>
    <izvorni_sadrzaj> FIRST HILL FRUITS d.o.o. za proizvodnju i preradu voća i povrća, Ulica Hrvatskih branitelja 8, 23232 Zaton</izvorni_sadrzaj>
    <derivirana_varijabla naziv="DomainObject.Predmet.ProtustrankaFormatedWithAdress_1"> FIRST HILL FRUITS d.o.o. za proizvodnju i preradu voća i povrća, Ulica Hrvatskih branitelja 8, 23232 Zaton</derivirana_varijabla>
  </DomainObject.Predmet.ProtustrankaFormatedWithAdress>
  <DomainObject.Predmet.ProtustrankaFormatedWithAdressOIB>
    <izvorni_sadrzaj> FIRST HILL FRUITS d.o.o. za proizvodnju i preradu voća i povrća, OIB 17608883762, Ulica Hrvatskih branitelja 8, 23232 Zaton</izvorni_sadrzaj>
    <derivirana_varijabla naziv="DomainObject.Predmet.ProtustrankaFormatedWithAdressOIB_1"> FIRST HILL FRUITS d.o.o. za proizvodnju i preradu voća i povrća, OIB 17608883762, Ulica Hrvatskih branitelja 8, 23232 Zaton</derivirana_varijabla>
  </DomainObject.Predmet.ProtustrankaFormatedWithAdressOIB>
  <DomainObject.Predmet.ProtustrankaWithAdress>
    <izvorni_sadrzaj>FIRST HILL FRUITS d.o.o. za proizvodnju i preradu voća i povrća Ulica Hrvatskih branitelja 8, 23232 Zaton</izvorni_sadrzaj>
    <derivirana_varijabla naziv="DomainObject.Predmet.ProtustrankaWithAdress_1">FIRST HILL FRUITS d.o.o. za proizvodnju i preradu voća i povrća Ulica Hrvatskih branitelja 8, 23232 Zaton</derivirana_varijabla>
  </DomainObject.Predmet.ProtustrankaWithAdress>
  <DomainObject.Predmet.ProtustrankaWithAdressOIB>
    <izvorni_sadrzaj>FIRST HILL FRUITS d.o.o. za proizvodnju i preradu voća i povrća, OIB 17608883762, Ulica Hrvatskih branitelja 8, 23232 Zaton</izvorni_sadrzaj>
    <derivirana_varijabla naziv="DomainObject.Predmet.ProtustrankaWithAdressOIB_1">FIRST HILL FRUITS d.o.o. za proizvodnju i preradu voća i povrća, OIB 17608883762, Ulica Hrvatskih branitelja 8, 23232 Zaton</derivirana_varijabla>
  </DomainObject.Predmet.ProtustrankaWithAdressOIB>
  <DomainObject.Predmet.ProtustrankaNazivFormated>
    <izvorni_sadrzaj>FIRST HILL FRUITS d.o.o. za proizvodnju i preradu voća i povrća</izvorni_sadrzaj>
    <derivirana_varijabla naziv="DomainObject.Predmet.ProtustrankaNazivFormated_1">FIRST HILL FRUITS d.o.o. za proizvodnju i preradu voća i povrća</derivirana_varijabla>
  </DomainObject.Predmet.ProtustrankaNazivFormated>
  <DomainObject.Predmet.ProtustrankaNazivFormatedOIB>
    <izvorni_sadrzaj>FIRST HILL FRUITS d.o.o. za proizvodnju i preradu voća i povrća, OIB 17608883762</izvorni_sadrzaj>
    <derivirana_varijabla naziv="DomainObject.Predmet.ProtustrankaNazivFormatedOIB_1">FIRST HILL FRUITS d.o.o. za proizvodnju i preradu voća i povrća, OIB 17608883762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28513.13</izvorni_sadrzaj>
    <derivirana_varijabla naziv="DomainObject.Predmet.TrenutnaVrijednost_1">28513.13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FIRST HILL FRUITS d.o.o. za proizvodnju i preradu voća i povrća</item>
    </izvorni_sadrzaj>
    <derivirana_varijabla naziv="DomainObject.Predmet.ProtuStrankaListFormated_1">
      <item>FIRST HILL FRUITS d.o.o. za proizvodnju i preradu voća i povrća</item>
    </derivirana_varijabla>
  </DomainObject.Predmet.ProtuStrankaListFormated>
  <DomainObject.Predmet.ProtuStrankaListFormatedOIB>
    <izvorni_sadrzaj>
      <item>FIRST HILL FRUITS d.o.o. za proizvodnju i preradu voća i povrća, OIB 17608883762</item>
    </izvorni_sadrzaj>
    <derivirana_varijabla naziv="DomainObject.Predmet.ProtuStrankaListFormatedOIB_1">
      <item>FIRST HILL FRUITS d.o.o. za proizvodnju i preradu voća i povrća, OIB 17608883762</item>
    </derivirana_varijabla>
  </DomainObject.Predmet.ProtuStrankaListFormatedOIB>
  <DomainObject.Predmet.ProtuStrankaListFormatedWithAdress>
    <izvorni_sadrzaj>
      <item>FIRST HILL FRUITS d.o.o. za proizvodnju i preradu voća i povrća, Ulica Hrvatskih branitelja 8, 23232 Zaton</item>
    </izvorni_sadrzaj>
    <derivirana_varijabla naziv="DomainObject.Predmet.ProtuStrankaListFormatedWithAdress_1">
      <item>FIRST HILL FRUITS d.o.o. za proizvodnju i preradu voća i povrća, Ulica Hrvatskih branitelja 8, 23232 Zaton</item>
    </derivirana_varijabla>
  </DomainObject.Predmet.ProtuStrankaListFormatedWithAdress>
  <DomainObject.Predmet.ProtuStrankaListFormatedWithAdressOIB>
    <izvorni_sadrzaj>
      <item>FIRST HILL FRUITS d.o.o. za proizvodnju i preradu voća i povrća, OIB 17608883762, Ulica Hrvatskih branitelja 8, 23232 Zaton</item>
    </izvorni_sadrzaj>
    <derivirana_varijabla naziv="DomainObject.Predmet.ProtuStrankaListFormatedWithAdressOIB_1">
      <item>FIRST HILL FRUITS d.o.o. za proizvodnju i preradu voća i povrća, OIB 17608883762, Ulica Hrvatskih branitelja 8, 23232 Zaton</item>
    </derivirana_varijabla>
  </DomainObject.Predmet.ProtuStrankaListFormatedWithAdressOIB>
  <DomainObject.Predmet.ProtuStrankaListNazivFormated>
    <izvorni_sadrzaj>
      <item>FIRST HILL FRUITS d.o.o. za proizvodnju i preradu voća i povrća</item>
    </izvorni_sadrzaj>
    <derivirana_varijabla naziv="DomainObject.Predmet.ProtuStrankaListNazivFormated_1">
      <item>FIRST HILL FRUITS d.o.o. za proizvodnju i preradu voća i povrća</item>
    </derivirana_varijabla>
  </DomainObject.Predmet.ProtuStrankaListNazivFormated>
  <DomainObject.Predmet.ProtuStrankaListNazivFormatedOIB>
    <izvorni_sadrzaj>
      <item>FIRST HILL FRUITS d.o.o. za proizvodnju i preradu voća i povrća, OIB 17608883762</item>
    </izvorni_sadrzaj>
    <derivirana_varijabla naziv="DomainObject.Predmet.ProtuStrankaListNazivFormatedOIB_1">
      <item>FIRST HILL FRUITS d.o.o. za proizvodnju i preradu voća i povrća, OIB 17608883762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FIRST HILL FRUITS d.o.o. za proizvodnju i preradu voća i povrća</izvorni_sadrzaj>
    <derivirana_varijabla naziv="DomainObject.Predmet.ProtustrankaIDrugi_1">FIRST HILL FRUITS d.o.o. za proizvodnju i preradu voća i povrća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FIRST HILL FRUITS d.o.o. za proizvodnju i preradu voća i povrća, OIB 17608883762, Ulica Hrvatskih branitelja 8, 23232 Zaton</izvorni_sadrzaj>
    <derivirana_varijabla naziv="DomainObject.Predmet.ProtustrankaIDrugiAdressOIB_1">FIRST HILL FRUITS d.o.o. za proizvodnju i preradu voća i povrća, OIB 17608883762, Ulica Hrvatskih branitelja 8,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FIRST HILL FRUITS d.o.o. za proizvodnju i preradu voća i povrća</item>
    </izvorni_sadrzaj>
    <derivirana_varijabla naziv="DomainObject.Predmet.SudioniciListNaziv_1">
      <item>Financijska agencija, Podružnica Zadar</item>
      <item>FIRST HILL FRUITS d.o.o. za proizvodnju i preradu voća i povrća</item>
    </derivirana_varijabla>
  </DomainObject.Predmet.SudioniciListNaziv>
  <DomainObject.Predmet.SudioniciListAdressOIB>
    <izvorni_sadrzaj>
      <item>Financijska agencija, Podružnica Zadar, OIB 85821130368</item>
      <item>FIRST HILL FRUITS d.o.o. za proizvodnju i preradu voća i povrća, OIB 17608883762, Ulica Hrvatskih branitelja 8,23232 Zaton</item>
    </izvorni_sadrzaj>
    <derivirana_varijabla naziv="DomainObject.Predmet.SudioniciListAdressOIB_1">
      <item>Financijska agencija, Podružnica Zadar, OIB 85821130368</item>
      <item>FIRST HILL FRUITS d.o.o. za proizvodnju i preradu voća i povrća, OIB 17608883762, Ulica Hrvatskih branitelja 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17608883762</item>
    </izvorni_sadrzaj>
    <derivirana_varijabla naziv="DomainObject.Predmet.SudioniciListNazivOIB_1">
      <item>, OIB 85821130368</item>
      <item>, OIB 17608883762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B8484-A334-4787-B7A9-CAE06E42D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3273</properties:Characters>
  <properties:Lines>82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2017-12-14T09:42:00Z</dcterms:created>
  <dc:creator>Ardena Bajlo</dc:creator>
  <cp:lastModifiedBy>Martina Kalmeta</cp:lastModifiedBy>
  <cp:lastPrinted>2017-12-22T08:32:00Z</cp:lastPrinted>
  <dcterms:modified xmlns:xsi="http://www.w3.org/2001/XMLSchema-instance" xsi:type="dcterms:W3CDTF">2017-12-27T07:07:00Z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