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f8e2" w14:paraId="b53f8e2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306C6E" w:rsidP="000E1F39" w:rsidR="000E1F39" w:rsidRPr="00581BA7">
      <w:pPr>
        <w:jc w:val="both"/>
        <w:rPr>
          <w:rFonts w:hAnsi="Times New Roman" w:ascii="Times New Roman"/>
          <w:b/>
          <w:sz w:val="24"/>
        </w:rPr>
      </w:pPr>
      <w:r w:rsidRPr="00581BA7">
        <w:rPr>
          <w:rFonts w:hAnsi="Times New Roman" w:ascii="Times New Roman"/>
          <w:b/>
          <w:sz w:val="24"/>
          <w:szCs w:val="24"/>
          <w:lang w:val="pl-PL"/>
        </w:rPr>
        <w:t>T</w:t>
      </w:r>
      <w:r w:rsidR="000E1F39" w:rsidRPr="00581BA7">
        <w:rPr>
          <w:rFonts w:hAnsi="Times New Roman" w:ascii="Times New Roman"/>
          <w:b/>
          <w:sz w:val="24"/>
          <w:szCs w:val="24"/>
          <w:lang w:val="pl-PL"/>
        </w:rPr>
        <w:t>rgova</w:t>
      </w:r>
      <w:r w:rsidR="000E1F39" w:rsidRPr="00581BA7">
        <w:rPr>
          <w:rFonts w:hAnsi="Times New Roman" w:ascii="Times New Roman"/>
          <w:b/>
          <w:sz w:val="24"/>
        </w:rPr>
        <w:t>č</w:t>
      </w:r>
      <w:r w:rsidR="000E1F39" w:rsidRPr="00581BA7">
        <w:rPr>
          <w:rFonts w:hAnsi="Times New Roman" w:ascii="Times New Roman"/>
          <w:b/>
          <w:sz w:val="24"/>
          <w:szCs w:val="24"/>
          <w:lang w:val="pl-PL"/>
        </w:rPr>
        <w:t>ki</w:t>
      </w:r>
      <w:r w:rsidR="000E1F39" w:rsidRPr="00581BA7">
        <w:rPr>
          <w:rFonts w:hAnsi="Times New Roman" w:ascii="Times New Roman"/>
          <w:b/>
          <w:sz w:val="24"/>
        </w:rPr>
        <w:t xml:space="preserve"> </w:t>
      </w:r>
      <w:r w:rsidR="000E1F39" w:rsidRPr="00581BA7">
        <w:rPr>
          <w:rFonts w:hAnsi="Times New Roman" w:ascii="Times New Roman"/>
          <w:b/>
          <w:sz w:val="24"/>
          <w:szCs w:val="24"/>
          <w:lang w:val="pl-PL"/>
        </w:rPr>
        <w:t>sud</w:t>
      </w:r>
      <w:r w:rsidR="000E1F39" w:rsidRPr="00581BA7">
        <w:rPr>
          <w:rFonts w:hAnsi="Times New Roman" w:ascii="Times New Roman"/>
          <w:b/>
          <w:sz w:val="24"/>
        </w:rPr>
        <w:t xml:space="preserve"> </w:t>
      </w:r>
      <w:r w:rsidRPr="00581BA7">
        <w:rPr>
          <w:rFonts w:hAnsi="Times New Roman" w:ascii="Times New Roman"/>
          <w:b/>
          <w:sz w:val="24"/>
        </w:rPr>
        <w:t xml:space="preserve">u </w:t>
      </w:r>
      <w:r w:rsidR="00196891" w:rsidRPr="00581BA7">
        <w:rPr>
          <w:rFonts w:hAnsi="Times New Roman" w:ascii="Times New Roman"/>
          <w:b/>
          <w:sz w:val="24"/>
        </w:rPr>
        <w:t>Bjelovaru</w:t>
      </w:r>
    </w:p>
    <w:p w:rsidRDefault="000E1F39" w:rsidP="000E1F39" w:rsidR="000E1F39" w:rsidRPr="00581BA7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581BA7">
        <w:rPr>
          <w:rFonts w:hAnsi="Times New Roman" w:ascii="Times New Roman"/>
          <w:b/>
          <w:sz w:val="24"/>
          <w:szCs w:val="24"/>
          <w:lang w:val="pl-PL"/>
        </w:rPr>
        <w:t xml:space="preserve">Poslovni broj spisa </w:t>
      </w:r>
      <w:r w:rsidR="00306C6E" w:rsidRPr="00581BA7">
        <w:rPr>
          <w:rFonts w:hAnsi="Times New Roman" w:ascii="Times New Roman"/>
          <w:b/>
          <w:sz w:val="24"/>
          <w:szCs w:val="24"/>
          <w:lang w:val="pl-PL"/>
        </w:rPr>
        <w:t>7 St-409/2017</w:t>
      </w:r>
    </w:p>
    <w:p w:rsidRDefault="00306C6E" w:rsidP="000E1F39" w:rsidR="000E1F39" w:rsidRPr="00581BA7">
      <w:pPr>
        <w:rPr>
          <w:rFonts w:hAnsi="Times New Roman" w:ascii="Times New Roman"/>
          <w:b/>
          <w:sz w:val="24"/>
          <w:szCs w:val="24"/>
          <w:lang w:val="pl-PL"/>
        </w:rPr>
      </w:pPr>
      <w:r w:rsidRPr="00581BA7">
        <w:rPr>
          <w:rFonts w:hAnsi="Times New Roman" w:ascii="Times New Roman"/>
          <w:b/>
          <w:sz w:val="24"/>
          <w:szCs w:val="24"/>
          <w:lang w:val="pl-PL"/>
        </w:rPr>
        <w:t>Stečajna masa iza dužnika OPPIDUM d.o.o. za trgovinu i usluge iz Zareba, Jurišićeva 10,OIB: 47088806646</w:t>
      </w:r>
    </w:p>
    <w:p w:rsidRDefault="00306C6E" w:rsidP="000E1F39" w:rsidR="00306C6E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196891" w:rsidR="000E1F39">
      <w:pPr>
        <w:rPr>
          <w:rFonts w:hAnsi="Times New Roman" w:ascii="Times New Roman"/>
          <w:sz w:val="24"/>
          <w:szCs w:val="24"/>
          <w:lang w:val="pl-PL"/>
        </w:rPr>
      </w:pPr>
      <w:r w:rsidRPr="00196891">
        <w:rPr>
          <w:rFonts w:hAnsi="Times New Roman" w:ascii="Times New Roman"/>
          <w:sz w:val="24"/>
          <w:szCs w:val="24"/>
          <w:lang w:val="pl-PL"/>
        </w:rPr>
        <w:t>TIJEK STEČAJNOGA POSTUPKA U RAZD</w:t>
      </w:r>
      <w:r w:rsidR="00196891">
        <w:rPr>
          <w:rFonts w:hAnsi="Times New Roman" w:ascii="Times New Roman"/>
          <w:sz w:val="24"/>
          <w:szCs w:val="24"/>
          <w:lang w:val="pl-PL"/>
        </w:rPr>
        <w:t>OBLJU OD 22.03.2018.</w:t>
      </w:r>
      <w:r w:rsidR="00F652FE">
        <w:rPr>
          <w:rFonts w:hAnsi="Times New Roman" w:ascii="Times New Roman"/>
          <w:sz w:val="24"/>
          <w:szCs w:val="24"/>
          <w:lang w:val="pl-PL"/>
        </w:rPr>
        <w:t xml:space="preserve"> 23.05.3018.</w:t>
      </w:r>
      <w:r w:rsidR="00196891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652FE" w:rsidP="00196891" w:rsidR="00F652FE">
      <w:pPr>
        <w:rPr>
          <w:rFonts w:hAnsi="Times New Roman" w:ascii="Times New Roman"/>
          <w:sz w:val="24"/>
          <w:szCs w:val="24"/>
          <w:lang w:val="pl-PL"/>
        </w:rPr>
      </w:pPr>
    </w:p>
    <w:p w:rsidRDefault="00196891" w:rsidP="00B31C12" w:rsidR="00F652FE" w:rsidRPr="00B31C12">
      <w:pPr>
        <w:ind w:left="360"/>
        <w:rPr>
          <w:rFonts w:hAnsi="Times New Roman" w:ascii="Times New Roman"/>
          <w:sz w:val="24"/>
          <w:szCs w:val="24"/>
          <w:lang w:val="pl-PL"/>
        </w:rPr>
      </w:pPr>
      <w:r w:rsidRPr="00B31C12">
        <w:rPr>
          <w:rFonts w:hAnsi="Times New Roman" w:ascii="Times New Roman"/>
          <w:sz w:val="24"/>
          <w:szCs w:val="24"/>
          <w:lang w:val="pl-PL"/>
        </w:rPr>
        <w:t>Rješenjem Trgovačkog suada u Bjelovaru poslovni broj 7 St-409/2017</w:t>
      </w:r>
      <w:r w:rsidR="00F652FE" w:rsidRPr="00B31C12">
        <w:rPr>
          <w:rFonts w:hAnsi="Times New Roman" w:ascii="Times New Roman"/>
          <w:sz w:val="24"/>
          <w:szCs w:val="24"/>
          <w:lang w:val="pl-PL"/>
        </w:rPr>
        <w:t>-2 određen je</w:t>
      </w:r>
    </w:p>
    <w:p w:rsidRDefault="00196891" w:rsidP="00581BA7" w:rsidR="00F652FE" w:rsidRPr="00F652FE">
      <w:pPr>
        <w:rPr>
          <w:rFonts w:hAnsi="Times New Roman" w:ascii="Times New Roman"/>
          <w:sz w:val="24"/>
          <w:szCs w:val="24"/>
          <w:lang w:val="pl-PL"/>
        </w:rPr>
      </w:pPr>
      <w:r w:rsidRPr="00F652FE">
        <w:rPr>
          <w:rFonts w:hAnsi="Times New Roman" w:ascii="Times New Roman"/>
          <w:sz w:val="24"/>
          <w:szCs w:val="24"/>
          <w:lang w:val="pl-PL"/>
        </w:rPr>
        <w:t>nastavak stečajnog postupka radi naknadne diobe.</w:t>
      </w:r>
    </w:p>
    <w:p w:rsidRDefault="00196891" w:rsidP="00B31C12" w:rsidR="00F652FE" w:rsidRPr="00B31C12">
      <w:pPr>
        <w:ind w:left="360"/>
        <w:rPr>
          <w:rFonts w:hAnsi="Times New Roman" w:ascii="Times New Roman"/>
          <w:sz w:val="24"/>
          <w:szCs w:val="24"/>
          <w:lang w:val="pl-PL"/>
        </w:rPr>
      </w:pPr>
      <w:r w:rsidRPr="00B31C12">
        <w:rPr>
          <w:rFonts w:hAnsi="Times New Roman" w:ascii="Times New Roman"/>
          <w:sz w:val="24"/>
          <w:szCs w:val="24"/>
          <w:lang w:val="pl-PL"/>
        </w:rPr>
        <w:t xml:space="preserve">Istim rješenjem pozvani su vjrovnici stečajnog dužnika da u roku od 30 dana od dana </w:t>
      </w:r>
    </w:p>
    <w:p w:rsidRDefault="00196891" w:rsidP="00581BA7" w:rsidR="00581BA7">
      <w:pPr>
        <w:rPr>
          <w:rFonts w:hAnsi="Times New Roman" w:ascii="Times New Roman"/>
          <w:sz w:val="24"/>
          <w:szCs w:val="24"/>
          <w:lang w:val="pl-PL"/>
        </w:rPr>
      </w:pPr>
      <w:r w:rsidRPr="00F652FE">
        <w:rPr>
          <w:rFonts w:hAnsi="Times New Roman" w:ascii="Times New Roman"/>
          <w:sz w:val="24"/>
          <w:szCs w:val="24"/>
          <w:lang w:val="pl-PL"/>
        </w:rPr>
        <w:t>objave ovog rješenja na mražnoj stranici e. Oglasna ploča suda, u skladu s Pravilima</w:t>
      </w:r>
    </w:p>
    <w:p w:rsidRDefault="00196891" w:rsidP="00581BA7" w:rsidR="00F652FE">
      <w:pPr>
        <w:rPr>
          <w:rFonts w:hAnsi="Times New Roman" w:ascii="Times New Roman"/>
          <w:sz w:val="24"/>
          <w:szCs w:val="24"/>
          <w:lang w:val="pl-PL"/>
        </w:rPr>
      </w:pPr>
      <w:r w:rsidRPr="00F652FE">
        <w:rPr>
          <w:rFonts w:hAnsi="Times New Roman" w:ascii="Times New Roman"/>
          <w:sz w:val="24"/>
          <w:szCs w:val="24"/>
          <w:lang w:val="pl-PL"/>
        </w:rPr>
        <w:t xml:space="preserve"> Stečajnog zakona</w:t>
      </w:r>
      <w:r w:rsidR="00F652FE" w:rsidRPr="00F652FE">
        <w:rPr>
          <w:rFonts w:hAnsi="Times New Roman" w:ascii="Times New Roman"/>
          <w:sz w:val="24"/>
          <w:szCs w:val="24"/>
          <w:lang w:val="pl-PL"/>
        </w:rPr>
        <w:t>, prijave svoje tražbine stečajnom upravitelju.</w:t>
      </w:r>
    </w:p>
    <w:p w:rsidRDefault="00F652FE" w:rsidP="00B31C12" w:rsidR="00F652FE" w:rsidRPr="00B31C12">
      <w:pPr>
        <w:ind w:left="360"/>
        <w:rPr>
          <w:rFonts w:hAnsi="Times New Roman" w:ascii="Times New Roman"/>
          <w:sz w:val="24"/>
          <w:szCs w:val="24"/>
          <w:lang w:val="pl-PL"/>
        </w:rPr>
      </w:pPr>
      <w:r w:rsidRPr="00B31C12">
        <w:rPr>
          <w:rFonts w:hAnsi="Times New Roman" w:ascii="Times New Roman"/>
          <w:sz w:val="24"/>
          <w:szCs w:val="24"/>
          <w:lang w:val="pl-PL"/>
        </w:rPr>
        <w:t>Pozivaju se dužnikovi dužnici da svoje oveze prema stečajnom dužniku ispune bez</w:t>
      </w:r>
    </w:p>
    <w:p w:rsidRDefault="00F652FE" w:rsidP="00581BA7" w:rsidR="00F652FE">
      <w:pPr>
        <w:rPr>
          <w:rFonts w:hAnsi="Times New Roman" w:ascii="Times New Roman"/>
          <w:sz w:val="24"/>
          <w:szCs w:val="24"/>
          <w:lang w:val="pl-PL"/>
        </w:rPr>
      </w:pPr>
      <w:r w:rsidRPr="00F652FE">
        <w:rPr>
          <w:rFonts w:hAnsi="Times New Roman" w:ascii="Times New Roman"/>
          <w:sz w:val="24"/>
          <w:szCs w:val="24"/>
          <w:lang w:val="pl-PL"/>
        </w:rPr>
        <w:t>odlaganja stečajnom upravitelju za stečajnog dužnika.</w:t>
      </w:r>
    </w:p>
    <w:p w:rsidRDefault="00581BA7" w:rsidP="00B31C12" w:rsidR="00581BA7" w:rsidRPr="00B31C12">
      <w:pPr>
        <w:ind w:left="360"/>
        <w:rPr>
          <w:rFonts w:hAnsi="Times New Roman" w:ascii="Times New Roman"/>
          <w:sz w:val="24"/>
          <w:szCs w:val="24"/>
          <w:lang w:val="pl-PL"/>
        </w:rPr>
      </w:pPr>
      <w:r w:rsidRPr="00B31C12">
        <w:rPr>
          <w:rFonts w:hAnsi="Times New Roman" w:ascii="Times New Roman"/>
          <w:sz w:val="24"/>
          <w:szCs w:val="24"/>
          <w:lang w:val="pl-PL"/>
        </w:rPr>
        <w:t>Rješenjem Trgovačkog suda u Zagrbu pod poslovnim brojem 47 St-5199/15 od 05</w:t>
      </w:r>
    </w:p>
    <w:p w:rsidRDefault="00581BA7" w:rsidP="006924E6" w:rsidR="00581BA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</w:t>
      </w:r>
      <w:r w:rsidRPr="00581BA7">
        <w:rPr>
          <w:rFonts w:hAnsi="Times New Roman" w:ascii="Times New Roman"/>
          <w:sz w:val="24"/>
          <w:szCs w:val="24"/>
          <w:lang w:val="pl-PL"/>
        </w:rPr>
        <w:t xml:space="preserve">ravnja 2017. </w:t>
      </w:r>
      <w:r w:rsidR="006924E6">
        <w:rPr>
          <w:rFonts w:hAnsi="Times New Roman" w:ascii="Times New Roman"/>
          <w:sz w:val="24"/>
          <w:szCs w:val="24"/>
          <w:lang w:val="pl-PL"/>
        </w:rPr>
        <w:t>o</w:t>
      </w:r>
      <w:r>
        <w:rPr>
          <w:rFonts w:hAnsi="Times New Roman" w:ascii="Times New Roman"/>
          <w:sz w:val="24"/>
          <w:szCs w:val="24"/>
          <w:lang w:val="pl-PL"/>
        </w:rPr>
        <w:t>dređen je upis Stečajne mase iza OPPIDUM d.o.o. u stečaju u sudski regisr</w:t>
      </w:r>
    </w:p>
    <w:p w:rsidRDefault="00581BA7" w:rsidP="00581BA7" w:rsidR="006924E6">
      <w:pPr>
        <w:rPr>
          <w:rFonts w:hAnsi="Times New Roman" w:ascii="Times New Roman"/>
          <w:sz w:val="24"/>
          <w:szCs w:val="24"/>
          <w:lang w:val="pl-PL"/>
        </w:rPr>
      </w:pPr>
      <w:r w:rsidRPr="00581BA7">
        <w:rPr>
          <w:rFonts w:hAnsi="Times New Roman" w:ascii="Times New Roman"/>
          <w:sz w:val="24"/>
          <w:szCs w:val="24"/>
          <w:lang w:val="pl-PL"/>
        </w:rPr>
        <w:t xml:space="preserve">Trgovačkog suda u Zagrbu </w:t>
      </w:r>
      <w:r>
        <w:rPr>
          <w:rFonts w:hAnsi="Times New Roman" w:ascii="Times New Roman"/>
          <w:sz w:val="24"/>
          <w:szCs w:val="24"/>
          <w:lang w:val="pl-PL"/>
        </w:rPr>
        <w:t>sa sjedištem na adresi stečajnog upravitelja Zagreb, Jurišićeva 10.</w:t>
      </w:r>
    </w:p>
    <w:p w:rsidRDefault="006924E6" w:rsidP="00581BA7" w:rsidR="006924E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81BA7">
        <w:rPr>
          <w:rFonts w:hAnsi="Times New Roman" w:ascii="Times New Roman"/>
          <w:sz w:val="24"/>
          <w:szCs w:val="24"/>
          <w:lang w:val="pl-PL"/>
        </w:rPr>
        <w:t>te je određen i upis stečajnog upravitelja stečajne masee u dsudski registar Trgovačkog suda u Zagrebu.</w:t>
      </w:r>
    </w:p>
    <w:p w:rsidRDefault="006924E6" w:rsidP="006924E6" w:rsidR="006924E6">
      <w:pPr>
        <w:ind w:firstLine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Nakon toga , temeljm Rješenja Visokog trgovačkog suda Republike Hrvatske br. 31 </w:t>
      </w:r>
    </w:p>
    <w:p w:rsidRDefault="006924E6" w:rsidP="006924E6" w:rsidR="006924E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Su-525/17 od 26. lipnja 2017. ovaj predmet trgovčkog suda u Zagrebu pod brojem </w:t>
      </w:r>
    </w:p>
    <w:p w:rsidRDefault="006924E6" w:rsidP="006924E6" w:rsidR="0019689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47 St-5199/15 ustupljen je Trgovačkom sudu u Bjelovaru kao stvarno i mmjesno nadležnom na daljnje postupanje.</w:t>
      </w:r>
    </w:p>
    <w:p w:rsidRDefault="00B31C12" w:rsidP="006924E6" w:rsidR="00B31C12" w:rsidRPr="00581BA7">
      <w:pPr>
        <w:rPr>
          <w:rFonts w:hAnsi="Times New Roman" w:ascii="Times New Roman"/>
          <w:sz w:val="24"/>
          <w:szCs w:val="24"/>
          <w:lang w:val="pl-PL"/>
        </w:rPr>
      </w:pPr>
    </w:p>
    <w:p w:rsidRDefault="006924E6" w:rsidP="006924E6" w:rsidR="005325E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 w:rsidR="005325ED">
        <w:rPr>
          <w:rFonts w:hAnsi="Times New Roman" w:ascii="Times New Roman"/>
          <w:sz w:val="24"/>
          <w:szCs w:val="24"/>
          <w:lang w:val="pl-PL"/>
        </w:rPr>
        <w:t>U daljnjem postupanju utvrdio sam adresu i locirao mjesto gdje se nekretnina nalazi s obzirom da u zk izvatku nije bilo adrese nekretnine i utvrdio da je to RUSKI PUT 1., Karlovac.</w:t>
      </w:r>
    </w:p>
    <w:p w:rsidRDefault="005325ED" w:rsidP="00A9145B" w:rsidR="00A9145B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ab/>
        <w:t>U</w:t>
      </w:r>
      <w:r w:rsidR="00A42A0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D3338">
        <w:rPr>
          <w:rFonts w:hAnsi="Times New Roman" w:ascii="Times New Roman"/>
          <w:sz w:val="24"/>
          <w:szCs w:val="24"/>
          <w:lang w:val="pl-PL"/>
        </w:rPr>
        <w:t>vrijeme za podnošenje prijava tražbina vjerovnika zaprimio sam tri prijave tražbina i to</w:t>
      </w:r>
      <w:r w:rsidR="00A42A02">
        <w:rPr>
          <w:rFonts w:hAnsi="Times New Roman" w:ascii="Times New Roman"/>
          <w:sz w:val="24"/>
          <w:szCs w:val="24"/>
          <w:lang w:val="pl-PL"/>
        </w:rPr>
        <w:t>:</w:t>
      </w:r>
      <w:r w:rsidR="006924E6">
        <w:rPr>
          <w:rFonts w:hAnsi="Times New Roman" w:ascii="Times New Roman"/>
          <w:sz w:val="24"/>
          <w:szCs w:val="24"/>
          <w:lang w:val="pl-PL"/>
        </w:rPr>
        <w:tab/>
      </w:r>
    </w:p>
    <w:p w:rsidRDefault="00A9145B" w:rsidP="00A9145B" w:rsidR="00A9145B" w:rsidRPr="00A9145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A9145B">
        <w:rPr>
          <w:rFonts w:hAnsi="Times New Roman" w:ascii="Times New Roman"/>
          <w:sz w:val="24"/>
          <w:szCs w:val="24"/>
        </w:rPr>
        <w:t xml:space="preserve"> </w:t>
      </w:r>
      <w:r w:rsidR="00075EA7">
        <w:rPr>
          <w:rFonts w:hAnsi="Times New Roman" w:ascii="Times New Roman"/>
          <w:sz w:val="24"/>
          <w:szCs w:val="24"/>
        </w:rPr>
        <w:tab/>
      </w:r>
      <w:r w:rsidR="00075EA7">
        <w:rPr>
          <w:rFonts w:hAnsi="Times New Roman" w:ascii="Times New Roman"/>
          <w:sz w:val="24"/>
          <w:szCs w:val="24"/>
        </w:rPr>
        <w:tab/>
      </w:r>
      <w:r w:rsidRPr="00A9145B">
        <w:rPr>
          <w:rFonts w:hAnsi="Times New Roman" w:ascii="Times New Roman"/>
          <w:sz w:val="24"/>
          <w:szCs w:val="24"/>
        </w:rPr>
        <w:t xml:space="preserve"> TRAŽBINA  </w:t>
      </w:r>
      <w:r w:rsidRPr="0038346E">
        <w:rPr>
          <w:rFonts w:hAnsi="Times New Roman" w:ascii="Times New Roman"/>
          <w:b/>
          <w:sz w:val="24"/>
          <w:szCs w:val="24"/>
        </w:rPr>
        <w:t>I</w:t>
      </w:r>
      <w:r w:rsidRPr="00A9145B">
        <w:rPr>
          <w:rFonts w:hAnsi="Times New Roman" w:ascii="Times New Roman"/>
          <w:sz w:val="24"/>
          <w:szCs w:val="24"/>
        </w:rPr>
        <w:t xml:space="preserve">  VIŠEG ISPLATNOG REDA</w:t>
      </w:r>
      <w:r w:rsidRPr="00A9145B">
        <w:rPr>
          <w:rFonts w:hAnsi="Times New Roman" w:ascii="Times New Roman"/>
          <w:sz w:val="24"/>
          <w:szCs w:val="24"/>
        </w:rPr>
        <w:tab/>
      </w:r>
    </w:p>
    <w:p w:rsidRDefault="00A9145B" w:rsidP="00A9145B" w:rsidR="00A9145B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A9145B" w:rsidP="00A9145B" w:rsidR="00A9145B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1406 – </w:t>
      </w:r>
      <w:r>
        <w:rPr>
          <w:rFonts w:hAnsi="Times New Roman" w:ascii="Times New Roman"/>
          <w:sz w:val="24"/>
          <w:szCs w:val="24"/>
        </w:rPr>
        <w:t>dohodak od nesamostalnog. rada u iznosu od 82,44 kn (glavnica iznosi 30,11 kn i kamata 52,33 kn)</w:t>
      </w:r>
    </w:p>
    <w:p w:rsidRDefault="00A9145B" w:rsidP="00A9145B" w:rsidR="00A9145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>2003</w:t>
      </w:r>
      <w:r>
        <w:rPr>
          <w:rFonts w:hAnsi="Times New Roman" w:ascii="Times New Roman"/>
          <w:sz w:val="24"/>
          <w:szCs w:val="24"/>
        </w:rPr>
        <w:t xml:space="preserve"> – dop.za MO temeljem ind.kap.št. s osn. rada pos. prav. osobu u ukupnom iznosu od  6.433,08 kn  (glavnica 2.451,36 kn i kamate 3.981,72 kn)</w:t>
      </w:r>
    </w:p>
    <w:p w:rsidRDefault="00A42A02" w:rsidP="00A42A02" w:rsidR="00A42A0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A9145B" w:rsidP="00A42A02" w:rsidR="00A42A0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ab/>
        <w:t xml:space="preserve">8109 – </w:t>
      </w:r>
      <w:r>
        <w:rPr>
          <w:rFonts w:hAnsi="Times New Roman" w:ascii="Times New Roman"/>
          <w:sz w:val="24"/>
          <w:szCs w:val="24"/>
        </w:rPr>
        <w:t>dop. Za MO – za osiguranike po osn. rada za posl. pravnu osobu u ukupnom iznosu od 26.475,10 kn</w:t>
      </w:r>
      <w:r w:rsidR="0038346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(glavnica 9.923,81 kn i kamate 16.551,29 kn</w:t>
      </w:r>
      <w:r w:rsidR="0038346E">
        <w:rPr>
          <w:rFonts w:hAnsi="Times New Roman" w:ascii="Times New Roman"/>
          <w:sz w:val="24"/>
          <w:szCs w:val="24"/>
        </w:rPr>
        <w:t>)</w:t>
      </w:r>
    </w:p>
    <w:p w:rsidRDefault="00A9145B" w:rsidP="00A42A02" w:rsidR="00A9145B">
      <w:pPr>
        <w:pStyle w:val="Bezproreda"/>
        <w:ind w:firstLine="708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UKUPNO 32.990,62 KN   </w:t>
      </w:r>
    </w:p>
    <w:p w:rsidRDefault="00A42A02" w:rsidP="00075EA7" w:rsidR="00A42A02">
      <w:pPr>
        <w:pStyle w:val="Bezproreda"/>
        <w:ind w:firstLine="708" w:left="1416"/>
        <w:rPr>
          <w:rFonts w:hAnsi="Times New Roman" w:ascii="Times New Roman"/>
          <w:sz w:val="24"/>
          <w:szCs w:val="24"/>
        </w:rPr>
      </w:pPr>
    </w:p>
    <w:p w:rsidRDefault="00075EA7" w:rsidP="00075EA7" w:rsidR="00075EA7" w:rsidRPr="00075EA7">
      <w:pPr>
        <w:pStyle w:val="Bezproreda"/>
        <w:ind w:firstLine="708" w:left="1416"/>
        <w:rPr>
          <w:rFonts w:hAnsi="Times New Roman" w:ascii="Times New Roman"/>
          <w:sz w:val="24"/>
          <w:szCs w:val="24"/>
        </w:rPr>
      </w:pPr>
      <w:r w:rsidRPr="00075EA7">
        <w:rPr>
          <w:rFonts w:hAnsi="Times New Roman" w:ascii="Times New Roman"/>
          <w:sz w:val="24"/>
          <w:szCs w:val="24"/>
        </w:rPr>
        <w:t xml:space="preserve">TRAŽBINE </w:t>
      </w:r>
      <w:r w:rsidRPr="00A42A02">
        <w:rPr>
          <w:rFonts w:hAnsi="Times New Roman" w:ascii="Times New Roman"/>
          <w:b/>
          <w:sz w:val="24"/>
          <w:szCs w:val="24"/>
        </w:rPr>
        <w:t>II</w:t>
      </w:r>
      <w:r w:rsidRPr="00075EA7">
        <w:rPr>
          <w:rFonts w:hAnsi="Times New Roman" w:ascii="Times New Roman"/>
          <w:sz w:val="24"/>
          <w:szCs w:val="24"/>
        </w:rPr>
        <w:t xml:space="preserve"> VIŠEG ISPLATNOG REDA</w:t>
      </w:r>
    </w:p>
    <w:p w:rsidRDefault="00075EA7" w:rsidP="00075EA7" w:rsidR="00075EA7" w:rsidRPr="00075EA7">
      <w:pPr>
        <w:pStyle w:val="Bezproreda"/>
        <w:rPr>
          <w:rFonts w:hAnsi="Times New Roman" w:ascii="Times New Roman"/>
          <w:sz w:val="24"/>
          <w:szCs w:val="24"/>
        </w:rPr>
      </w:pPr>
    </w:p>
    <w:p w:rsidRDefault="00075EA7" w:rsidP="00075EA7" w:rsidR="00075EA7" w:rsidRPr="00075EA7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075EA7">
        <w:rPr>
          <w:rFonts w:hAnsi="Times New Roman" w:ascii="Times New Roman"/>
          <w:sz w:val="24"/>
          <w:szCs w:val="24"/>
        </w:rPr>
        <w:t xml:space="preserve">VB LEASING d.o.o. u iznosu od </w:t>
      </w:r>
      <w:r w:rsidRPr="00075EA7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</w:t>
      </w:r>
      <w:r w:rsidRPr="00075EA7">
        <w:rPr>
          <w:rFonts w:hAnsi="Times New Roman" w:ascii="Times New Roman"/>
          <w:sz w:val="24"/>
          <w:szCs w:val="24"/>
        </w:rPr>
        <w:t xml:space="preserve"> 69.442,03 kn </w:t>
      </w:r>
    </w:p>
    <w:p w:rsidRDefault="00075EA7" w:rsidP="00075EA7" w:rsidR="00075EA7" w:rsidRPr="00075EA7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075EA7">
        <w:rPr>
          <w:rFonts w:hAnsi="Times New Roman" w:ascii="Times New Roman"/>
          <w:sz w:val="24"/>
          <w:szCs w:val="24"/>
        </w:rPr>
        <w:t xml:space="preserve">R H, MINISTRSTVO FINANCIJA </w:t>
      </w:r>
      <w:r>
        <w:rPr>
          <w:rFonts w:hAnsi="Times New Roman" w:ascii="Times New Roman"/>
          <w:sz w:val="24"/>
          <w:szCs w:val="24"/>
        </w:rPr>
        <w:t xml:space="preserve">      </w:t>
      </w:r>
      <w:r w:rsidRPr="00075EA7">
        <w:rPr>
          <w:rFonts w:hAnsi="Times New Roman" w:ascii="Times New Roman"/>
          <w:sz w:val="24"/>
          <w:szCs w:val="24"/>
        </w:rPr>
        <w:t>230.854,52 kn</w:t>
      </w:r>
    </w:p>
    <w:p w:rsidRDefault="00196891" w:rsidP="00196891" w:rsidR="00196891" w:rsidRPr="00075EA7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196891" w:rsidP="00196891" w:rsidR="00196891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075EA7" w:rsidP="00075EA7" w:rsidR="00075EA7">
      <w:pPr>
        <w:pStyle w:val="Odlomakpopisa"/>
        <w:ind w:firstLine="684" w:left="144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TABLICA RAZLUČNIH PRAVA</w:t>
      </w:r>
    </w:p>
    <w:p w:rsidRDefault="00196891" w:rsidP="00196891" w:rsidR="00196891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D61C93" w:rsidP="00D61C93" w:rsidR="00D61C93" w:rsidRPr="00075EA7">
      <w:pPr>
        <w:pStyle w:val="Bezprored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075EA7">
        <w:rPr>
          <w:rFonts w:hAnsi="Times New Roman" w:ascii="Times New Roman"/>
          <w:sz w:val="24"/>
          <w:szCs w:val="24"/>
        </w:rPr>
        <w:t xml:space="preserve">R H, MINISTRSTVO FINANCIJA </w:t>
      </w:r>
      <w:r>
        <w:rPr>
          <w:rFonts w:hAnsi="Times New Roman" w:ascii="Times New Roman"/>
          <w:sz w:val="24"/>
          <w:szCs w:val="24"/>
        </w:rPr>
        <w:t xml:space="preserve">      </w:t>
      </w:r>
      <w:r w:rsidRPr="00075EA7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>03</w:t>
      </w:r>
      <w:r w:rsidRPr="00075EA7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048,26</w:t>
      </w:r>
      <w:r w:rsidRPr="00075EA7">
        <w:rPr>
          <w:rFonts w:hAnsi="Times New Roman" w:ascii="Times New Roman"/>
          <w:sz w:val="24"/>
          <w:szCs w:val="24"/>
        </w:rPr>
        <w:t xml:space="preserve"> kn</w:t>
      </w:r>
    </w:p>
    <w:p w:rsidRDefault="00196891" w:rsidP="00D61C93" w:rsidR="00196891">
      <w:pPr>
        <w:pStyle w:val="Odlomakpopisa"/>
        <w:ind w:left="1440"/>
        <w:rPr>
          <w:rFonts w:hAnsi="Times New Roman" w:ascii="Times New Roman"/>
          <w:sz w:val="24"/>
          <w:szCs w:val="24"/>
          <w:lang w:val="pl-PL"/>
        </w:rPr>
      </w:pPr>
    </w:p>
    <w:p w:rsidRDefault="0016008B" w:rsidP="0016008B" w:rsidR="007370BA">
      <w:pPr>
        <w:ind w:left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Stigla mi je Prijava tražbine u stečajnom postupku </w:t>
      </w:r>
      <w:r w:rsidR="007370BA">
        <w:rPr>
          <w:rFonts w:hAnsi="Times New Roman" w:ascii="Times New Roman"/>
          <w:sz w:val="24"/>
          <w:szCs w:val="24"/>
          <w:lang w:val="pl-PL"/>
        </w:rPr>
        <w:t xml:space="preserve">na iznos potraživanja od </w:t>
      </w:r>
    </w:p>
    <w:p w:rsidRDefault="007370BA" w:rsidP="007370BA" w:rsidR="0016008B" w:rsidRPr="0016008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52.049,85kn </w:t>
      </w:r>
      <w:r w:rsidR="0016008B" w:rsidRPr="007370BA">
        <w:rPr>
          <w:rFonts w:hAnsi="Times New Roman" w:ascii="Times New Roman"/>
          <w:b/>
          <w:sz w:val="24"/>
          <w:szCs w:val="24"/>
          <w:lang w:val="pl-PL"/>
        </w:rPr>
        <w:t>GRADA</w:t>
      </w:r>
      <w:r w:rsidR="0016008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6008B" w:rsidRPr="007370BA">
        <w:rPr>
          <w:rFonts w:hAnsi="Times New Roman" w:ascii="Times New Roman"/>
          <w:b/>
          <w:sz w:val="24"/>
          <w:szCs w:val="24"/>
          <w:lang w:val="pl-PL"/>
        </w:rPr>
        <w:t>KARLOV</w:t>
      </w:r>
      <w:r>
        <w:rPr>
          <w:rFonts w:hAnsi="Times New Roman" w:ascii="Times New Roman"/>
          <w:b/>
          <w:sz w:val="24"/>
          <w:szCs w:val="24"/>
          <w:lang w:val="pl-PL"/>
        </w:rPr>
        <w:t>CA</w:t>
      </w:r>
      <w:r w:rsidR="0016008B" w:rsidRPr="007370BA">
        <w:rPr>
          <w:rFonts w:hAnsi="Times New Roman" w:ascii="Times New Roman"/>
          <w:b/>
          <w:sz w:val="24"/>
          <w:szCs w:val="24"/>
          <w:lang w:val="pl-PL"/>
        </w:rPr>
        <w:t xml:space="preserve"> nakon proteka roka </w:t>
      </w:r>
      <w:r w:rsidR="0016008B">
        <w:rPr>
          <w:rFonts w:hAnsi="Times New Roman" w:ascii="Times New Roman"/>
          <w:sz w:val="24"/>
          <w:szCs w:val="24"/>
          <w:lang w:val="pl-PL"/>
        </w:rPr>
        <w:t xml:space="preserve">za podnošenje prijava, te sam je osporio. </w:t>
      </w:r>
    </w:p>
    <w:p w:rsidRDefault="0016008B" w:rsidP="00D61C93" w:rsidR="0016008B">
      <w:pPr>
        <w:pStyle w:val="Odlomakpopisa"/>
        <w:ind w:left="1440"/>
        <w:rPr>
          <w:rFonts w:hAnsi="Times New Roman" w:ascii="Times New Roman"/>
          <w:sz w:val="24"/>
          <w:szCs w:val="24"/>
          <w:lang w:val="pl-PL"/>
        </w:rPr>
      </w:pPr>
    </w:p>
    <w:p w:rsidRDefault="0016008B" w:rsidP="00D61C93" w:rsidR="0016008B">
      <w:pPr>
        <w:pStyle w:val="Odlomakpopisa"/>
        <w:ind w:left="144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D61C93" w:rsidP="000E1F39" w:rsidR="00D61C9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D61C93" w:rsidP="000E1F39" w:rsidR="00D61C9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 xml:space="preserve">Nekretnine stečajne mase sastoje se od izgrađenog zemljišta od 31 m2, dvorišta od 601 m2, zgrade mješovite uporabe od 105 m2 i gospodarske zgrade od 17 m2, kako  je to opisano u zemljišno knjižnim </w:t>
      </w:r>
      <w:r w:rsidR="00B31C12">
        <w:rPr>
          <w:rFonts w:hAnsi="Times New Roman" w:ascii="Times New Roman"/>
          <w:sz w:val="24"/>
          <w:szCs w:val="24"/>
          <w:lang w:val="pl-PL"/>
        </w:rPr>
        <w:t>ulošku.</w:t>
      </w:r>
    </w:p>
    <w:p w:rsidRDefault="00B31C12" w:rsidP="000E1F39" w:rsidR="00B31C1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Zgrade su starije gradnje, trošne i loše održavane.</w:t>
      </w:r>
    </w:p>
    <w:p w:rsidRDefault="00D61C93" w:rsidP="000E1F39" w:rsidR="00D61C93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31C12">
      <w:pPr>
        <w:rPr>
          <w:rFonts w:hAnsi="Times New Roman" w:ascii="Times New Roman"/>
          <w:sz w:val="24"/>
          <w:szCs w:val="24"/>
          <w:lang w:val="pl-PL"/>
        </w:rPr>
      </w:pPr>
      <w:r w:rsidRPr="00B31C12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B31C12" w:rsidP="000E1F39" w:rsidR="00B31C12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naredom razdobju trebati će utvrditi vrijednost nekretnina s obzirom na strost prije nego se ponude za prodaju</w:t>
      </w:r>
    </w:p>
    <w:p w:rsidRDefault="00B31C12" w:rsidP="000E1F39" w:rsidR="00B31C12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B31C12" w:rsidP="000E1F39" w:rsidR="00B31C12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Prijedlog odluka:</w:t>
      </w:r>
    </w:p>
    <w:p w:rsidRDefault="00B31C12" w:rsidP="00B31C12" w:rsidR="00B31C12">
      <w:pPr>
        <w:pStyle w:val="Odlomakpopisa"/>
        <w:numPr>
          <w:ilvl w:val="0"/>
          <w:numId w:val="8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Prihvaća se izvješće stečajnog upravitelja,</w:t>
      </w:r>
    </w:p>
    <w:p w:rsidRDefault="00B31C12" w:rsidP="00B31C12" w:rsidR="00B31C12" w:rsidRPr="00B31C12">
      <w:pPr>
        <w:pStyle w:val="Odlomakpopisa"/>
        <w:numPr>
          <w:ilvl w:val="0"/>
          <w:numId w:val="8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Poduzet će se mjere radi prodaje nekretnina</w:t>
      </w:r>
    </w:p>
    <w:p w:rsidRDefault="00B31C12" w:rsidP="000E1F39" w:rsidR="00B31C12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B31C12" w:rsidP="000E1F39" w:rsidR="00B31C12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B31C12"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B31C12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09.05.2018.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Davor Bišćan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941D28" w:rsidR="00C61F72" w:rsidRPr="000E1F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0031" w:rsidP="00A9145B" w:rsidR="00570031">
      <w:pPr>
        <w:spacing w:after="0"/>
      </w:pPr>
      <w:r>
        <w:separator/>
      </w:r>
    </w:p>
  </w:endnote>
  <w:endnote w:id="0" w:type="continuationSeparator">
    <w:p w:rsidRDefault="00570031" w:rsidP="00A9145B" w:rsidR="0057003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145B" w:rsidR="00A9145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145B" w:rsidP="00A9145B" w:rsidR="00A9145B" w:rsidRPr="00A9145B">
    <w:pPr>
      <w:pStyle w:val="Podnoje"/>
    </w:pPr>
    <w:r>
      <w:t xml:space="preserve">    </w:t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145B" w:rsidR="00A914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0031" w:rsidP="00A9145B" w:rsidR="00570031">
      <w:pPr>
        <w:spacing w:after="0"/>
      </w:pPr>
      <w:r>
        <w:separator/>
      </w:r>
    </w:p>
  </w:footnote>
  <w:footnote w:id="0" w:type="continuationSeparator">
    <w:p w:rsidRDefault="00570031" w:rsidP="00A9145B" w:rsidR="0057003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145B" w:rsidR="00A914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145B" w:rsidR="00A9145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145B" w:rsidR="00A914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1452A"/>
    <w:multiLevelType w:val="hybridMultilevel"/>
    <w:tmpl w:val="9DE83760"/>
    <w:lvl w:tplc="8F369FD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">
    <w:nsid w:val="076B3755"/>
    <w:multiLevelType w:val="hybridMultilevel"/>
    <w:tmpl w:val="149C1F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367D5B"/>
    <w:multiLevelType w:val="hybridMultilevel"/>
    <w:tmpl w:val="466AD2A4"/>
    <w:lvl w:tplc="19B6A70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B422DF"/>
    <w:multiLevelType w:val="hybridMultilevel"/>
    <w:tmpl w:val="23585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9C5A00"/>
    <w:multiLevelType w:val="hybridMultilevel"/>
    <w:tmpl w:val="6B8071AE"/>
    <w:lvl w:tplc="C90C7808" w:ilvl="0">
      <w:start w:val="1"/>
      <w:numFmt w:val="decimal"/>
      <w:lvlText w:val="%1."/>
      <w:lvlJc w:val="left"/>
      <w:pPr>
        <w:ind w:hanging="360" w:left="182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41"/>
      </w:pPr>
    </w:lvl>
    <w:lvl w:tentative="true" w:tplc="041A001B" w:ilvl="2">
      <w:start w:val="1"/>
      <w:numFmt w:val="lowerRoman"/>
      <w:lvlText w:val="%3."/>
      <w:lvlJc w:val="right"/>
      <w:pPr>
        <w:ind w:hanging="180" w:left="3261"/>
      </w:pPr>
    </w:lvl>
    <w:lvl w:tentative="true" w:tplc="041A000F" w:ilvl="3">
      <w:start w:val="1"/>
      <w:numFmt w:val="decimal"/>
      <w:lvlText w:val="%4."/>
      <w:lvlJc w:val="left"/>
      <w:pPr>
        <w:ind w:hanging="360" w:left="3981"/>
      </w:pPr>
    </w:lvl>
    <w:lvl w:tentative="true" w:tplc="041A0019" w:ilvl="4">
      <w:start w:val="1"/>
      <w:numFmt w:val="lowerLetter"/>
      <w:lvlText w:val="%5."/>
      <w:lvlJc w:val="left"/>
      <w:pPr>
        <w:ind w:hanging="360" w:left="4701"/>
      </w:pPr>
    </w:lvl>
    <w:lvl w:tentative="true" w:tplc="041A001B" w:ilvl="5">
      <w:start w:val="1"/>
      <w:numFmt w:val="lowerRoman"/>
      <w:lvlText w:val="%6."/>
      <w:lvlJc w:val="right"/>
      <w:pPr>
        <w:ind w:hanging="180" w:left="5421"/>
      </w:pPr>
    </w:lvl>
    <w:lvl w:tentative="true" w:tplc="041A000F" w:ilvl="6">
      <w:start w:val="1"/>
      <w:numFmt w:val="decimal"/>
      <w:lvlText w:val="%7."/>
      <w:lvlJc w:val="left"/>
      <w:pPr>
        <w:ind w:hanging="360" w:left="6141"/>
      </w:pPr>
    </w:lvl>
    <w:lvl w:tentative="true" w:tplc="041A0019" w:ilvl="7">
      <w:start w:val="1"/>
      <w:numFmt w:val="lowerLetter"/>
      <w:lvlText w:val="%8."/>
      <w:lvlJc w:val="left"/>
      <w:pPr>
        <w:ind w:hanging="360" w:left="6861"/>
      </w:pPr>
    </w:lvl>
    <w:lvl w:tentative="true" w:tplc="041A001B" w:ilvl="8">
      <w:start w:val="1"/>
      <w:numFmt w:val="lowerRoman"/>
      <w:lvlText w:val="%9."/>
      <w:lvlJc w:val="right"/>
      <w:pPr>
        <w:ind w:hanging="180" w:left="7581"/>
      </w:pPr>
    </w:lvl>
  </w:abstractNum>
  <w:abstractNum w:abstractNumId="5">
    <w:nsid w:val="4C63388D"/>
    <w:multiLevelType w:val="hybridMultilevel"/>
    <w:tmpl w:val="99C4A156"/>
    <w:lvl w:tplc="105636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66C6BEB"/>
    <w:multiLevelType w:val="hybridMultilevel"/>
    <w:tmpl w:val="40EE4362"/>
    <w:lvl w:tplc="4016E218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0A25"/>
    <w:rsid w:val="00075EA7"/>
    <w:rsid w:val="000D3338"/>
    <w:rsid w:val="000E1F39"/>
    <w:rsid w:val="000E45E3"/>
    <w:rsid w:val="0016008B"/>
    <w:rsid w:val="00196891"/>
    <w:rsid w:val="001D4A3D"/>
    <w:rsid w:val="002F338D"/>
    <w:rsid w:val="00306C6E"/>
    <w:rsid w:val="0038346E"/>
    <w:rsid w:val="003A61D5"/>
    <w:rsid w:val="003B1F1C"/>
    <w:rsid w:val="005325ED"/>
    <w:rsid w:val="00570031"/>
    <w:rsid w:val="00581BA7"/>
    <w:rsid w:val="006924E6"/>
    <w:rsid w:val="006B6684"/>
    <w:rsid w:val="006D3C20"/>
    <w:rsid w:val="007370BA"/>
    <w:rsid w:val="008512FB"/>
    <w:rsid w:val="00941D28"/>
    <w:rsid w:val="00984C6C"/>
    <w:rsid w:val="00A138A5"/>
    <w:rsid w:val="00A42A02"/>
    <w:rsid w:val="00A9145B"/>
    <w:rsid w:val="00A95CD7"/>
    <w:rsid w:val="00B31C12"/>
    <w:rsid w:val="00B54D8C"/>
    <w:rsid w:val="00C5662B"/>
    <w:rsid w:val="00C61F72"/>
    <w:rsid w:val="00D61C93"/>
    <w:rsid w:val="00DB156B"/>
    <w:rsid w:val="00EA5405"/>
    <w:rsid w:val="00EF56C8"/>
    <w:rsid w:val="00F65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891"/>
    <w:pPr>
      <w:ind w:left="720"/>
      <w:contextualSpacing/>
    </w:pPr>
  </w:style>
  <w:style w:styleId="Bezproreda" w:type="paragraph">
    <w:name w:val="No Spacing"/>
    <w:uiPriority w:val="99"/>
    <w:qFormat/>
    <w:rsid w:val="00A9145B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Zaglavlje" w:type="paragraph">
    <w:name w:val="header"/>
    <w:basedOn w:val="Normal"/>
    <w:link w:val="ZaglavljeChar"/>
    <w:uiPriority w:val="99"/>
    <w:semiHidden/>
    <w:unhideWhenUsed/>
    <w:rsid w:val="00A9145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A9145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A9145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A9145B"/>
    <w:rPr>
      <w:rFonts w:cs="Times New Roman"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891"/>
    <w:pPr>
      <w:ind w:left="720"/>
      <w:contextualSpacing/>
    </w:pPr>
  </w:style>
  <w:style w:styleId="Bezproreda" w:type="paragraph">
    <w:name w:val="No Spacing"/>
    <w:uiPriority w:val="99"/>
    <w:qFormat/>
    <w:rsid w:val="00A9145B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Zaglavlje" w:type="paragraph">
    <w:name w:val="header"/>
    <w:basedOn w:val="Normal"/>
    <w:link w:val="ZaglavljeChar"/>
    <w:uiPriority w:val="99"/>
    <w:semiHidden/>
    <w:unhideWhenUsed/>
    <w:rsid w:val="00A9145B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A9145B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A9145B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A9145B"/>
    <w:rPr>
      <w:rFonts w:ascii="Calibri" w:cs="Times New Roman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8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Relationship Id="rId16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2</properties:Pages>
  <properties:Words>482</properties:Words>
  <properties:Characters>2749</properties:Characters>
  <properties:Lines>22</properties:Lines>
  <properties:Paragraphs>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2018-05-16T08:14:00Z</dcterms:created>
  <dc:creator>ADMINIBM</dc:creator>
  <cp:lastModifiedBy>Marina Frčko</cp:lastModifiedBy>
  <cp:lastPrinted>2018-05-09T17:41:00Z</cp:lastPrinted>
  <dcterms:modified xmlns:xsi="http://www.w3.org/2001/XMLSchema-instance" xsi:type="dcterms:W3CDTF">2018-05-16T08:14:00Z</dcterms:modified>
  <cp:revision>2</cp:revision>
</cp:coreProperties>
</file>