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1ee5a" w14:paraId="0e1ee5a" w:rsidRDefault="002F5DA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F5DA6" w:rsidP="002F5DA6" w:rsidR="002F5DA6">
      <w:pPr>
        <w:pStyle w:val="Bezproreda"/>
      </w:pPr>
    </w:p>
    <w:p w:rsidRDefault="002F5DA6" w:rsidP="002F5DA6" w:rsidR="002F5DA6">
      <w:pPr>
        <w:pStyle w:val="Bezproreda"/>
      </w:pPr>
    </w:p>
    <w:p w:rsidRDefault="002F5DA6" w:rsidP="002F5DA6" w:rsidR="00AE649C">
      <w:pPr>
        <w:pStyle w:val="Bezproreda"/>
      </w:pPr>
      <w:r>
        <w:t xml:space="preserve">    Republika Hrvatska</w:t>
      </w:r>
    </w:p>
    <w:p w:rsidRDefault="002F5DA6" w:rsidP="002F5DA6" w:rsidR="002F5DA6">
      <w:pPr>
        <w:pStyle w:val="Bezproreda"/>
      </w:pPr>
      <w:r>
        <w:t>Trgovački sud u Bjelovaru</w:t>
      </w:r>
    </w:p>
    <w:p w:rsidRDefault="002F5DA6" w:rsidP="002F5DA6" w:rsidR="002F5DA6">
      <w:pPr>
        <w:pStyle w:val="Bezproreda"/>
      </w:pPr>
      <w:r>
        <w:t>Bjelovar, Dr. I. Lebovića 42.</w:t>
      </w:r>
    </w:p>
    <w:p w:rsidRDefault="002F5DA6" w:rsidP="002F5DA6" w:rsidR="002F5DA6">
      <w:pPr>
        <w:pStyle w:val="Bezproreda"/>
      </w:pPr>
    </w:p>
    <w:p w:rsidRDefault="002F5DA6" w:rsidP="002F5DA6" w:rsidR="002F5DA6">
      <w:pPr>
        <w:pStyle w:val="Bezproreda"/>
        <w:ind w:firstLine="708" w:left="4956"/>
      </w:pPr>
      <w:r>
        <w:t>Poslovni broj: 1 St-344/2018-19</w:t>
      </w:r>
    </w:p>
    <w:p w:rsidRDefault="002F5DA6" w:rsidP="002F5DA6" w:rsidR="002F5DA6">
      <w:pPr>
        <w:pStyle w:val="Bezproreda"/>
        <w:ind w:firstLine="708" w:left="4956"/>
      </w:pPr>
    </w:p>
    <w:p w:rsidRDefault="002F5DA6" w:rsidP="002F5DA6" w:rsidR="002F5DA6">
      <w:pPr>
        <w:pStyle w:val="Bezproreda"/>
        <w:jc w:val="center"/>
      </w:pPr>
    </w:p>
    <w:p w:rsidRDefault="002F5DA6" w:rsidP="002F5DA6" w:rsidR="002F5DA6">
      <w:pPr>
        <w:pStyle w:val="Bezproreda"/>
        <w:jc w:val="center"/>
      </w:pPr>
      <w:r>
        <w:t>R E P U B L I K A    H R V A T S K A</w:t>
      </w:r>
    </w:p>
    <w:p w:rsidRDefault="002F5DA6" w:rsidP="002F5DA6" w:rsidR="002F5DA6">
      <w:pPr>
        <w:pStyle w:val="Bezproreda"/>
        <w:jc w:val="center"/>
      </w:pPr>
    </w:p>
    <w:p w:rsidRDefault="002F5DA6" w:rsidP="002F5DA6" w:rsidR="002F5DA6">
      <w:pPr>
        <w:pStyle w:val="Bezproreda"/>
        <w:jc w:val="center"/>
      </w:pPr>
      <w:r>
        <w:t>R J E Š E N J E</w:t>
      </w:r>
    </w:p>
    <w:p w:rsidRDefault="002F5DA6" w:rsidP="002F5DA6" w:rsidR="002F5DA6">
      <w:pPr>
        <w:pStyle w:val="Bezproreda"/>
        <w:jc w:val="center"/>
      </w:pPr>
    </w:p>
    <w:p w:rsidRDefault="002F5DA6" w:rsidP="002F5DA6" w:rsidR="002F5DA6">
      <w:pPr>
        <w:pStyle w:val="Bezproreda"/>
        <w:jc w:val="center"/>
      </w:pPr>
    </w:p>
    <w:p w:rsidRDefault="002F5DA6" w:rsidP="002F5DA6" w:rsidR="002F5DA6">
      <w:pPr>
        <w:pStyle w:val="Bezproreda"/>
        <w:ind w:firstLine="708"/>
        <w:jc w:val="both"/>
      </w:pPr>
      <w:r>
        <w:t xml:space="preserve">Trgovački sud u Bjelovaru, po sucu Branki Pleskalt, u  stečajnom predmetu nad trgovačkim društvom FARMA JELAS d.o.o. za uzgoj stoke i trgovinu Hrvatska Dubica, Ivana Dragičevića 12, OIB: 03083424300,  11.  srpnja 2018. </w:t>
      </w:r>
    </w:p>
    <w:p w:rsidRDefault="002F5DA6" w:rsidP="002F5DA6" w:rsidR="002F5DA6">
      <w:pPr>
        <w:pStyle w:val="Bezproreda"/>
        <w:jc w:val="both"/>
      </w:pPr>
    </w:p>
    <w:p w:rsidRDefault="002F5DA6" w:rsidP="002F5DA6" w:rsidR="002F5DA6">
      <w:pPr>
        <w:pStyle w:val="Bezproreda"/>
        <w:jc w:val="both"/>
      </w:pPr>
    </w:p>
    <w:p w:rsidRDefault="002F5DA6" w:rsidP="002F5DA6" w:rsidR="002F5DA6">
      <w:pPr>
        <w:pStyle w:val="Bezproreda"/>
        <w:jc w:val="center"/>
      </w:pPr>
      <w:r>
        <w:t>r i j e š i o     j e</w:t>
      </w:r>
    </w:p>
    <w:p w:rsidRDefault="002F5DA6" w:rsidP="002F5DA6" w:rsidR="002F5DA6">
      <w:pPr>
        <w:pStyle w:val="Bezproreda"/>
        <w:jc w:val="both"/>
      </w:pPr>
    </w:p>
    <w:p w:rsidRDefault="002F5DA6" w:rsidP="002F5DA6" w:rsidR="002F5DA6">
      <w:pPr>
        <w:pStyle w:val="Bezproreda"/>
        <w:ind w:firstLine="708"/>
        <w:jc w:val="both"/>
      </w:pPr>
      <w:r>
        <w:t>1. Za privremenog  stečajnog upravitelja imenuje se Franjo Otročak iz Lukača kbr. 24, OIB: 42279189814.</w:t>
      </w:r>
    </w:p>
    <w:p w:rsidRDefault="002F5DA6" w:rsidP="002F5DA6" w:rsidR="002F5DA6">
      <w:pPr>
        <w:pStyle w:val="Bezproreda"/>
        <w:jc w:val="both"/>
      </w:pPr>
    </w:p>
    <w:p w:rsidRDefault="002F5DA6" w:rsidP="002F5DA6" w:rsidR="002F5DA6">
      <w:pPr>
        <w:pStyle w:val="Bezproreda"/>
        <w:ind w:firstLine="708"/>
        <w:jc w:val="both"/>
      </w:pPr>
      <w:r>
        <w:t>2.  Zakazuje se ročište radi izjašnjenja o prijedlogu za dan</w:t>
      </w:r>
    </w:p>
    <w:p w:rsidRDefault="002F5DA6" w:rsidP="002F5DA6" w:rsidR="002F5DA6">
      <w:pPr>
        <w:pStyle w:val="Bezproreda"/>
        <w:ind w:firstLine="708"/>
        <w:jc w:val="both"/>
      </w:pPr>
    </w:p>
    <w:p w:rsidRDefault="002F5DA6" w:rsidP="002F5DA6" w:rsidR="002F5DA6">
      <w:pPr>
        <w:pStyle w:val="Bezproreda"/>
        <w:jc w:val="both"/>
      </w:pPr>
    </w:p>
    <w:p w:rsidRDefault="002F5DA6" w:rsidP="002F5DA6" w:rsidR="002F5DA6">
      <w:pPr>
        <w:pStyle w:val="Bezproreda"/>
        <w:jc w:val="center"/>
      </w:pPr>
      <w:r>
        <w:t>18. rujna 2018. godine u 9,00 sati</w:t>
      </w:r>
    </w:p>
    <w:p w:rsidRDefault="002F5DA6" w:rsidP="002F5DA6" w:rsidR="002F5DA6">
      <w:pPr>
        <w:pStyle w:val="Bezproreda"/>
        <w:jc w:val="both"/>
      </w:pPr>
    </w:p>
    <w:p w:rsidRDefault="002F5DA6" w:rsidP="002F5DA6" w:rsidR="002F5DA6">
      <w:pPr>
        <w:pStyle w:val="Bezproreda"/>
        <w:jc w:val="both"/>
      </w:pPr>
    </w:p>
    <w:p w:rsidRDefault="002F5DA6" w:rsidP="002F5DA6" w:rsidR="002F5DA6">
      <w:pPr>
        <w:pStyle w:val="Bezproreda"/>
        <w:jc w:val="both"/>
      </w:pPr>
      <w:r>
        <w:t>u zgradi Trgovačkog suda u Bjelovaru, Dr. I. Lebovića 42, u sobi broj 4 na koje se pozivaju dostavom ovog rješenja.</w:t>
      </w:r>
    </w:p>
    <w:p w:rsidRDefault="002F5DA6" w:rsidP="002F5DA6" w:rsidR="002F5DA6">
      <w:pPr>
        <w:pStyle w:val="Bezproreda"/>
        <w:jc w:val="both"/>
      </w:pPr>
    </w:p>
    <w:p w:rsidRDefault="002F5DA6" w:rsidP="002F5DA6" w:rsidR="002F5DA6">
      <w:pPr>
        <w:pStyle w:val="Bezproreda"/>
        <w:jc w:val="both"/>
      </w:pPr>
      <w:r>
        <w:t>1. predlagatelj</w:t>
      </w:r>
    </w:p>
    <w:p w:rsidRDefault="002F5DA6" w:rsidP="002F5DA6" w:rsidR="002F5DA6">
      <w:pPr>
        <w:pStyle w:val="Bezproreda"/>
        <w:jc w:val="both"/>
      </w:pPr>
      <w:r>
        <w:t>2.  z.z. dužnika Dinka Milić,</w:t>
      </w:r>
    </w:p>
    <w:p w:rsidRDefault="002F5DA6" w:rsidP="002F5DA6" w:rsidR="002F5DA6">
      <w:pPr>
        <w:pStyle w:val="Bezproreda"/>
        <w:jc w:val="both"/>
      </w:pPr>
      <w:r>
        <w:t>3. privremeni stečajni upravitelj Franjo Otročak.</w:t>
      </w:r>
    </w:p>
    <w:p w:rsidRDefault="002F5DA6" w:rsidP="002F5DA6" w:rsidR="002F5DA6">
      <w:pPr>
        <w:pStyle w:val="Bezproreda"/>
        <w:jc w:val="both"/>
      </w:pPr>
    </w:p>
    <w:p w:rsidRDefault="002F5DA6" w:rsidP="002F5DA6" w:rsidR="002F5DA6">
      <w:pPr>
        <w:pStyle w:val="Bezproreda"/>
        <w:ind w:firstLine="708"/>
        <w:jc w:val="both"/>
      </w:pPr>
      <w:r>
        <w:t>3. Privremeni stečajni upravitelj, izvršiti će uvid u knjige i poslovnu dokumentaciju dužnika te ispitati mogu li se imovinom dužnika namiriti troškovi postupka te da ispita postoji li razlog za otvaranje stečajnog postupka.</w:t>
      </w:r>
    </w:p>
    <w:p w:rsidRDefault="002F5DA6" w:rsidP="002F5DA6" w:rsidR="002F5DA6">
      <w:pPr>
        <w:pStyle w:val="Bezproreda"/>
        <w:jc w:val="both"/>
      </w:pPr>
    </w:p>
    <w:p w:rsidRDefault="002F5DA6" w:rsidP="002F5DA6" w:rsidR="002F5DA6">
      <w:pPr>
        <w:pStyle w:val="Bezproreda"/>
        <w:ind w:firstLine="708"/>
        <w:jc w:val="both"/>
      </w:pPr>
      <w:r>
        <w:t>Pismeno izvješće s mišljenjem privremeni stečajni upravitelj dužan je predati sudu najkasnije do 10. rujna 2018. godine.</w:t>
      </w:r>
    </w:p>
    <w:p w:rsidRDefault="002F5DA6" w:rsidP="002F5DA6" w:rsidR="002F5DA6">
      <w:pPr>
        <w:pStyle w:val="Bezproreda"/>
        <w:jc w:val="both"/>
      </w:pPr>
    </w:p>
    <w:p w:rsidRDefault="002F5DA6" w:rsidP="002F5DA6" w:rsidR="002F5DA6">
      <w:pPr>
        <w:pStyle w:val="Bezproreda"/>
        <w:ind w:firstLine="708"/>
        <w:jc w:val="both"/>
      </w:pPr>
      <w:r>
        <w:t>4. Tijela dužnika pravne osobe dužna su privremenom stečajnom upravitelju dopustiti uvid u knjige i poslovnu dokumentaciju dužnika (odredba čl. 117. Stečajnog zakona).</w:t>
      </w:r>
    </w:p>
    <w:p w:rsidRDefault="002F5DA6" w:rsidP="002F5DA6" w:rsidR="002F5DA6">
      <w:pPr>
        <w:pStyle w:val="Bezproreda"/>
        <w:jc w:val="both"/>
      </w:pPr>
    </w:p>
    <w:p w:rsidRDefault="002F5DA6" w:rsidP="002F5DA6" w:rsidR="002F5DA6">
      <w:pPr>
        <w:pStyle w:val="Bezproreda"/>
        <w:jc w:val="both"/>
      </w:pPr>
    </w:p>
    <w:p w:rsidRDefault="002F5DA6" w:rsidP="002F5DA6" w:rsidR="002F5DA6">
      <w:pPr>
        <w:pStyle w:val="Bezproreda"/>
        <w:jc w:val="center"/>
      </w:pPr>
      <w:r>
        <w:lastRenderedPageBreak/>
        <w:t>Obrazloženje</w:t>
      </w:r>
    </w:p>
    <w:p w:rsidRDefault="002F5DA6" w:rsidP="002F5DA6" w:rsidR="002F5DA6">
      <w:pPr>
        <w:pStyle w:val="Bezproreda"/>
        <w:jc w:val="center"/>
      </w:pPr>
    </w:p>
    <w:p w:rsidRDefault="002F5DA6" w:rsidP="002F5DA6" w:rsidR="002F5DA6">
      <w:pPr>
        <w:pStyle w:val="Bezproreda"/>
        <w:ind w:firstLine="708"/>
        <w:jc w:val="both"/>
      </w:pPr>
      <w:r>
        <w:t>Financijska agencija je na temelju čl. 429. st. 1. Stečajnog zakona (NN br. 71/15, dalje: SZ), 14. kolovoza 2017. godine podnijela prijedlog za otvaranje skraćenog stečajnog postupka nad dužnikom FARMA JELAS d.o.o. za uzgoj stoke i trgovinu Hrvatska Dubica, Ivana Dragičevića 12, OIB: 03083424300. U prijedlogu navodi da na dan 9. kolovoza 2017. godine dužnik u Očevidniku redoslijeda osnova za plaćanjima evidentirane osnove za plaćanje u neprekidnom razdoblju od 120 dana u ukupnom iznosu od 43.497.007,83 kuna, u koji iznos je uračunata kamata i naknada Financijske agencije za provedbu ovrhe na novčanim sredstvima. Prema podacima koje je FINI dostavio Hrvatski zavod za mirovinsko osiguranje dužnik nema  zaposlenih.</w:t>
      </w:r>
    </w:p>
    <w:p w:rsidRDefault="002F5DA6" w:rsidP="002F5DA6" w:rsidR="002F5DA6">
      <w:pPr>
        <w:pStyle w:val="Bezproreda"/>
        <w:ind w:firstLine="708"/>
        <w:jc w:val="both"/>
      </w:pPr>
    </w:p>
    <w:p w:rsidRDefault="002F5DA6" w:rsidP="002F5DA6" w:rsidR="002F5DA6">
      <w:pPr>
        <w:pStyle w:val="Bezproreda"/>
        <w:ind w:firstLine="708"/>
        <w:jc w:val="both"/>
      </w:pPr>
      <w:r>
        <w:t>Sud je Oglasom od 9. listopada 2017. godine pozvao vjerovnike dužnika da najkasnije u roku od 45 dana od dana objave ovog oglasa prelože otvaranje stečajnog postupka nad dužnikom FARMA JELAS d.o.o. za uzgoj stoke i trgovinu Hrvatska Dubica, Ivana Dragičevića 12, OIB: 03083424300.</w:t>
      </w:r>
    </w:p>
    <w:p w:rsidRDefault="002F5DA6" w:rsidP="002F5DA6" w:rsidR="002F5DA6">
      <w:pPr>
        <w:pStyle w:val="Bezproreda"/>
        <w:ind w:firstLine="708"/>
        <w:jc w:val="both"/>
      </w:pPr>
    </w:p>
    <w:p w:rsidRDefault="002F5DA6" w:rsidP="002F5DA6" w:rsidR="002F5DA6">
      <w:pPr>
        <w:pStyle w:val="Bezproreda"/>
        <w:ind w:firstLine="708"/>
        <w:jc w:val="both"/>
      </w:pPr>
      <w:r>
        <w:t xml:space="preserve">Dana 26. listopada 2017. godine zakonski zastupnik dužnika dostavio je popis imovine i obveza iz kojeg proizlazi da dužnik FARMA JELAS d.o.o. za uzgoj stoke i trgovinu Hrvatska Dubica, Ivana Dragičevića 12, OIB: 03083424300 ima u svojem vlasništvu nekretnina i pokretnina, popis obveza unesenih u poslovne knjige (ukupne obveze prema trećima u iznosu od 13.253.687,00 kuna), kratkoročne obveze u iznosu od 68.668.926,04 kune, obveze za poreze, doprinose i druge pristojbe u iznosu od 613.473,69 kuna te obveze za neto plaće, naknade i nadnice u ukupnom iznosu od 17.936,43 kune. </w:t>
      </w:r>
    </w:p>
    <w:p w:rsidRDefault="002F5DA6" w:rsidP="002F5DA6" w:rsidR="002F5DA6">
      <w:pPr>
        <w:pStyle w:val="Bezproreda"/>
        <w:jc w:val="both"/>
      </w:pPr>
    </w:p>
    <w:p w:rsidRDefault="002F5DA6" w:rsidP="002F5DA6" w:rsidR="002F5DA6">
      <w:pPr>
        <w:pStyle w:val="Bezproreda"/>
        <w:ind w:firstLine="708"/>
        <w:jc w:val="both"/>
      </w:pPr>
      <w:r>
        <w:t>Sud je dana 6. studenog 2017. godine rješenjem  poslovni broj St-2273/2017-9 obustavio skraćeni stečajni postupak nad dužnikom FARMA JELAS d.o.o. za uzgoj stoke i trgovinu Hrvatska Dubica, Ivana Dragičevića 12, OIB: 03083424300.</w:t>
      </w:r>
    </w:p>
    <w:p w:rsidRDefault="002F5DA6" w:rsidP="002F5DA6" w:rsidR="002F5DA6">
      <w:pPr>
        <w:pStyle w:val="Bezproreda"/>
        <w:ind w:firstLine="708"/>
        <w:jc w:val="both"/>
      </w:pPr>
    </w:p>
    <w:p w:rsidRDefault="002F5DA6" w:rsidP="002F5DA6" w:rsidR="002F5DA6">
      <w:pPr>
        <w:pStyle w:val="Bezproreda"/>
        <w:ind w:firstLine="708"/>
        <w:jc w:val="both"/>
      </w:pPr>
    </w:p>
    <w:p w:rsidRDefault="002F5DA6" w:rsidP="002F5DA6" w:rsidR="002F5DA6">
      <w:pPr>
        <w:pStyle w:val="Bezproreda"/>
        <w:ind w:firstLine="708"/>
        <w:jc w:val="both"/>
      </w:pPr>
      <w:r>
        <w:t>Iz prijedloga proizlazi vjerodostojnost postojanja stečajnog razloga – nesposobnosti za plaćanje iz čl. 6. st. 2. SZ, pa je sud temeljem čl. 115. st. 1. SZ donio rješenje o pokretanju prethodnog postupka radi utvrđivanja pretpostavki za otvaranje stečajnog postupka., te je istim rješenjem zakazao ročište za dan 8. lipnja 2018. godine, na kom ročištu je z.z. dužnika izjavila da su točni podaci navedeni u Prijedlogu Fine glede dužine i visine blokade žiro-računa  dužnika. Istaknula je nadalje da dužnik ne obavlja djelatnost, dužnik ima imovine koja se sastoji od nekretnina i pokretnina. Stvarna vrijednost te imovine nije joj poznata osim onog što je navedeno u financijskim izvješćima. Ne protivi se otvaranju stečajnog postupka nad dužnikom Farma Jelas d.o.o. Hrvatska Dubica.</w:t>
      </w:r>
    </w:p>
    <w:p w:rsidRDefault="002F5DA6" w:rsidP="002F5DA6" w:rsidR="002F5DA6">
      <w:pPr>
        <w:pStyle w:val="Bezproreda"/>
        <w:ind w:firstLine="708"/>
        <w:jc w:val="both"/>
      </w:pPr>
    </w:p>
    <w:p w:rsidRDefault="002F5DA6" w:rsidP="002F5DA6" w:rsidR="002F5DA6">
      <w:pPr>
        <w:pStyle w:val="Bezproreda"/>
        <w:ind w:firstLine="708"/>
        <w:jc w:val="both"/>
      </w:pPr>
      <w:r>
        <w:t xml:space="preserve">Sud je Rješenjem poslovni broj: 1 St-344/2018-8 od 8. lipnja 2018. godine pozvao osobe koje imaju interes za provedbom stečajnog postupka nad dužnikom Farma Jelas d.o.o. za uzgoj stoke i trgovinu Hrvatska Dubica, da u roku od 15 dana računajući od isteka osmog dana objave poziva na e-oglasnoj ploči suda, uplate predujam u iznosu od 1.000,00 kuna te iznos od 10.000,00 kuna za pokriće troškova prethodnog i otvorenog stečajnog postupak. </w:t>
      </w:r>
    </w:p>
    <w:p w:rsidRDefault="002F5DA6" w:rsidP="002F5DA6" w:rsidR="002F5DA6">
      <w:pPr>
        <w:pStyle w:val="Bezproreda"/>
        <w:ind w:firstLine="708"/>
        <w:jc w:val="both"/>
      </w:pPr>
    </w:p>
    <w:p w:rsidRDefault="00C33601" w:rsidP="00C33601" w:rsidR="00C33601">
      <w:pPr>
        <w:pStyle w:val="Bezproreda"/>
        <w:ind w:firstLine="708"/>
        <w:jc w:val="both"/>
      </w:pPr>
      <w:r>
        <w:lastRenderedPageBreak/>
        <w:t xml:space="preserve">Podneskom od 21. lipnja 2018. godine Hrvatska banka za obnovu i razvitak iz Zagreba podnijela je prijedlog da se nad dužnikom FARMA JELAS d.o.o. za uzgoj stoke i trgovinu Hrvatska Dubica, Ivana Dragičevića 12, OIB: 03083424300 otvori stečajni postupak budući ima zasnovano založno pravo na imovini dužnika, a podneskom od 2. srpnja 2018. godine i B2 Kapital d.o.o. Zagreb dostavio je također podnesak u kojem obavještava sud da ima dospjelo novčano potraživanje prema dužnika Farma Jelas d.o.o. koje je potraživanje osigurano nekretninama u vlasništvu dužnika, pa i on  predlaže da se nad dužnikom otvori stečajni postupak. </w:t>
      </w:r>
    </w:p>
    <w:p w:rsidRDefault="002F5DA6" w:rsidP="002F5DA6" w:rsidR="002F5DA6">
      <w:pPr>
        <w:pStyle w:val="Bezproreda"/>
        <w:ind w:firstLine="708"/>
        <w:jc w:val="both"/>
      </w:pPr>
    </w:p>
    <w:p w:rsidRDefault="00C33601" w:rsidP="002F5DA6" w:rsidR="002F5DA6">
      <w:pPr>
        <w:pStyle w:val="Bezproreda"/>
        <w:ind w:firstLine="708"/>
        <w:jc w:val="both"/>
      </w:pPr>
      <w:r>
        <w:t>Budući dužnik ima imovine sud je t</w:t>
      </w:r>
      <w:r w:rsidR="002F5DA6">
        <w:t xml:space="preserve">emeljem čl. </w:t>
      </w:r>
      <w:r>
        <w:t>119. st. 2., 3 i 5 . SZ imenovao  privremenog stečajnog</w:t>
      </w:r>
      <w:r w:rsidR="002F5DA6">
        <w:t xml:space="preserve"> upravitelj</w:t>
      </w:r>
      <w:r>
        <w:t>a</w:t>
      </w:r>
      <w:r w:rsidR="002F5DA6">
        <w:t xml:space="preserve"> te su utvrđene njegove dužnosti. Privremeni stečajni upravitelj imenovan je sukladno čl. 84. st. 1. i 2. u svezi sa čl. 119. st. 6. SZ, jer sud smatra da imenovani privremeni stečajni upravitelj raspolaže potrebnom stručnošću i poslovnim iskustvom potrebnim za vođenjem stečajnog postupka.</w:t>
      </w:r>
    </w:p>
    <w:p w:rsidRDefault="002F5DA6" w:rsidP="002F5DA6" w:rsidR="002F5DA6">
      <w:pPr>
        <w:pStyle w:val="Bezproreda"/>
        <w:ind w:firstLine="708"/>
        <w:jc w:val="both"/>
      </w:pPr>
    </w:p>
    <w:p w:rsidRDefault="002F5DA6" w:rsidP="002F5DA6" w:rsidR="002F5DA6">
      <w:pPr>
        <w:pStyle w:val="Bezproreda"/>
        <w:ind w:firstLine="708"/>
        <w:jc w:val="both"/>
      </w:pPr>
      <w:r>
        <w:t>Temeljem čl. 123. st. 1. i čl. 128. st. 1 i 5. SZ zakazano je ročište radi izjašnjenja o prijedlogu i rasprave o uvjetima za otvaranje stečajnog postupka na koje su pozvani predlagatelj Financijska agencija i zakonski zastupnik dužnika.</w:t>
      </w:r>
    </w:p>
    <w:p w:rsidRDefault="002F5DA6" w:rsidP="002F5DA6" w:rsidR="002F5DA6">
      <w:pPr>
        <w:pStyle w:val="Bezproreda"/>
        <w:jc w:val="center"/>
      </w:pPr>
    </w:p>
    <w:p w:rsidRDefault="002F5DA6" w:rsidP="002F5DA6" w:rsidR="002F5DA6">
      <w:pPr>
        <w:pStyle w:val="Bezproreda"/>
        <w:ind w:firstLine="708"/>
        <w:jc w:val="both"/>
      </w:pPr>
      <w:r>
        <w:t>Temeljem iznijetog riješeno je kao u izreci.</w:t>
      </w:r>
    </w:p>
    <w:p w:rsidRDefault="002F5DA6" w:rsidP="002F5DA6" w:rsidR="002F5DA6">
      <w:pPr>
        <w:pStyle w:val="Bezproreda"/>
        <w:jc w:val="both"/>
      </w:pPr>
    </w:p>
    <w:p w:rsidRDefault="002F5DA6" w:rsidP="002F5DA6" w:rsidR="002F5DA6">
      <w:pPr>
        <w:pStyle w:val="Bezproreda"/>
        <w:ind w:firstLine="708"/>
        <w:jc w:val="both"/>
      </w:pPr>
      <w:r>
        <w:t xml:space="preserve">U Bjelovaru  11. srpnja  2018.   </w:t>
      </w:r>
    </w:p>
    <w:p w:rsidRDefault="002F5DA6" w:rsidP="002F5DA6" w:rsidR="002F5DA6">
      <w:pPr>
        <w:pStyle w:val="Bezproreda"/>
        <w:jc w:val="both"/>
      </w:pPr>
    </w:p>
    <w:p w:rsidRDefault="002F5DA6" w:rsidP="002F5DA6" w:rsidR="002F5DA6">
      <w:pPr>
        <w:pStyle w:val="Bezproreda"/>
        <w:ind w:firstLine="708" w:left="4248"/>
        <w:jc w:val="both"/>
      </w:pPr>
      <w:r>
        <w:t>S u d a c</w:t>
      </w:r>
    </w:p>
    <w:p w:rsidRDefault="002F5DA6" w:rsidP="002F5DA6" w:rsidR="002F5DA6">
      <w:pPr>
        <w:pStyle w:val="Bezproreda"/>
        <w:ind w:firstLine="708" w:left="4248"/>
        <w:jc w:val="both"/>
      </w:pPr>
    </w:p>
    <w:p w:rsidRDefault="002F5DA6" w:rsidP="002F5DA6" w:rsidR="002F5DA6">
      <w:pPr>
        <w:pStyle w:val="Bezproreda"/>
        <w:jc w:val="both"/>
      </w:pPr>
      <w:r>
        <w:tab/>
      </w:r>
      <w:r>
        <w:tab/>
      </w:r>
      <w:r>
        <w:tab/>
      </w:r>
      <w:r>
        <w:tab/>
      </w:r>
      <w:r>
        <w:tab/>
      </w:r>
      <w:r>
        <w:tab/>
        <w:t xml:space="preserve">       Branka Pleskalt v.r.</w:t>
      </w:r>
    </w:p>
    <w:p w:rsidRDefault="002F5DA6" w:rsidP="002F5DA6" w:rsidR="002F5DA6">
      <w:pPr>
        <w:pStyle w:val="Bezproreda"/>
        <w:jc w:val="both"/>
      </w:pPr>
    </w:p>
    <w:p w:rsidRDefault="002F5DA6" w:rsidP="002F5DA6" w:rsidR="002F5DA6">
      <w:pPr>
        <w:pStyle w:val="Bezproreda"/>
        <w:jc w:val="both"/>
      </w:pPr>
      <w:r>
        <w:tab/>
      </w:r>
      <w:r>
        <w:tab/>
      </w:r>
      <w:r>
        <w:tab/>
      </w:r>
      <w:r>
        <w:tab/>
      </w:r>
      <w:r>
        <w:tab/>
        <w:t>Za točnost otpravka-ovlašteni službenik</w:t>
      </w:r>
    </w:p>
    <w:p w:rsidRDefault="002F5DA6" w:rsidP="002F5DA6" w:rsidR="002F5DA6">
      <w:pPr>
        <w:pStyle w:val="Bezproreda"/>
        <w:jc w:val="both"/>
      </w:pPr>
      <w:r>
        <w:tab/>
      </w:r>
      <w:r>
        <w:tab/>
      </w:r>
      <w:r>
        <w:tab/>
      </w:r>
      <w:r>
        <w:tab/>
      </w:r>
      <w:r>
        <w:tab/>
      </w:r>
      <w:r>
        <w:tab/>
        <w:t xml:space="preserve">        Vesna Dragišić</w:t>
      </w:r>
    </w:p>
    <w:p w:rsidRDefault="002F5DA6" w:rsidP="002F5DA6" w:rsidR="002F5DA6">
      <w:pPr>
        <w:pStyle w:val="Bezproreda"/>
        <w:jc w:val="both"/>
      </w:pPr>
    </w:p>
    <w:p w:rsidRDefault="002F5DA6" w:rsidP="002F5DA6" w:rsidR="002F5DA6">
      <w:pPr>
        <w:pStyle w:val="Bezproreda"/>
        <w:jc w:val="both"/>
      </w:pPr>
    </w:p>
    <w:p w:rsidRDefault="002F5DA6" w:rsidP="002F5DA6" w:rsidR="002F5DA6">
      <w:pPr>
        <w:pStyle w:val="Bezproreda"/>
        <w:jc w:val="both"/>
      </w:pPr>
      <w:r>
        <w:t>POUKA O PRAVNOM LIJEKU: protiv ovog rješenja nije dopuštena posebna žalba (čl. 42. st. 1. Stečajnog zakona.</w:t>
      </w:r>
    </w:p>
    <w:p w:rsidRDefault="002F5DA6" w:rsidP="002F5DA6" w:rsidR="002F5DA6" w:rsidRPr="00B76F3C">
      <w:pPr>
        <w:pStyle w:val="Bezproreda"/>
      </w:pPr>
    </w:p>
    <w:p w:rsidRDefault="00AE649C" w:rsidP="004F27AE" w:rsidR="00AE649C" w:rsidRPr="00B76F3C">
      <w:pPr>
        <w:pStyle w:val="NormaleSPIS"/>
      </w:pPr>
    </w:p>
    <w:sectPr w:rsidSect="002F5DA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64ED" w:rsidP="00537B78" w:rsidR="001164ED">
      <w:r>
        <w:separator/>
      </w:r>
    </w:p>
  </w:endnote>
  <w:endnote w:id="0" w:type="continuationSeparator">
    <w:p w:rsidRDefault="001164ED" w:rsidP="00537B78" w:rsidR="001164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64ED" w:rsidP="00537B78" w:rsidR="001164ED">
      <w:r>
        <w:separator/>
      </w:r>
    </w:p>
  </w:footnote>
  <w:footnote w:id="0" w:type="continuationSeparator">
    <w:p w:rsidRDefault="001164ED" w:rsidP="00537B78" w:rsidR="001164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0952522"/>
      <w:docPartObj>
        <w:docPartGallery w:val="Page Numbers (Top of Page)"/>
        <w:docPartUnique/>
      </w:docPartObj>
    </w:sdtPr>
    <w:sdtEndPr/>
    <w:sdtContent>
      <w:p w:rsidRDefault="002F5DA6" w:rsidR="002F5DA6">
        <w:pPr>
          <w:pStyle w:val="Zaglavlje"/>
          <w:jc w:val="center"/>
        </w:pPr>
        <w:r>
          <w:fldChar w:fldCharType="begin"/>
        </w:r>
        <w:r>
          <w:instrText>PAGE   \* MERGEFORMAT</w:instrText>
        </w:r>
        <w:r>
          <w:fldChar w:fldCharType="separate"/>
        </w:r>
        <w:r w:rsidR="00B477F9">
          <w:t>3</w:t>
        </w:r>
        <w:r>
          <w:fldChar w:fldCharType="end"/>
        </w:r>
      </w:p>
    </w:sdtContent>
  </w:sdt>
  <w:p w:rsidRDefault="002F5DA6" w:rsidR="008333A9">
    <w:pPr>
      <w:pStyle w:val="Zaglavlje"/>
    </w:pPr>
    <w:r>
      <w:t>Poslovni broj: 1 St-344/2018-19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64ED"/>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A6"/>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477F9"/>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3601"/>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04904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St-344/2018-19</izvorni_sadrzaj>
    <derivirana_varijabla naziv="DomainObject.Oznaka_1">St-344/2018-19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St-344/2018</izvorni_sadrzaj>
    <derivirana_varijabla naziv="DomainObject.Predmet.OznakaBroj_1">St-344/2018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FARMA JELAS d.o.o.</izvorni_sadrzaj>
    <derivirana_varijabla naziv="DomainObject.Predmet.ProtustrankaFormated_1">  FARMA JELAS d.o.o.</derivirana_varijabla>
  </DomainObject.Predmet.ProtustrankaFormated>
  <DomainObject.Predmet.ProtustrankaFormatedOIB>
    <izvorni_sadrzaj>  FARMA JELAS d.o.o., OIB 03083424300</izvorni_sadrzaj>
    <derivirana_varijabla naziv="DomainObject.Predmet.ProtustrankaFormatedOIB_1">  FARMA JELAS d.o.o., OIB 03083424300</derivirana_varijabla>
  </DomainObject.Predmet.ProtustrankaFormatedOIB>
  <DomainObject.Predmet.ProtustrankaFormatedWithAdress>
    <izvorni_sadrzaj> FARMA JELAS d.o.o., Ivana Dragičevića 12, 44450 Hrvatska Dubica</izvorni_sadrzaj>
    <derivirana_varijabla naziv="DomainObject.Predmet.ProtustrankaFormatedWithAdress_1"> FARMA JELAS d.o.o., Ivana Dragičevića 12, 44450 Hrvatska Dubica</derivirana_varijabla>
  </DomainObject.Predmet.ProtustrankaFormatedWithAdress>
  <DomainObject.Predmet.ProtustrankaFormatedWithAdressOIB>
    <izvorni_sadrzaj> FARMA JELAS d.o.o., OIB 03083424300, Ivana Dragičevića 12, 44450 Hrvatska Dubica</izvorni_sadrzaj>
    <derivirana_varijabla naziv="DomainObject.Predmet.ProtustrankaFormatedWithAdressOIB_1"> FARMA JELAS d.o.o., OIB 03083424300, Ivana Dragičevića 12, 44450 Hrvatska Dubica</derivirana_varijabla>
  </DomainObject.Predmet.ProtustrankaFormatedWithAdressOIB>
  <DomainObject.Predmet.ProtustrankaWithAdress>
    <izvorni_sadrzaj>FARMA JELAS d.o.o. Ivana Dragičevića 12, 44450 Hrvatska Dubica</izvorni_sadrzaj>
    <derivirana_varijabla naziv="DomainObject.Predmet.ProtustrankaWithAdress_1">FARMA JELAS d.o.o. Ivana Dragičevića 12, 44450 Hrvatska Dubica</derivirana_varijabla>
  </DomainObject.Predmet.ProtustrankaWithAdress>
  <DomainObject.Predmet.ProtustrankaWithAdressOIB>
    <izvorni_sadrzaj>FARMA JELAS d.o.o., OIB 03083424300, Ivana Dragičevića 12, 44450 Hrvatska Dubica</izvorni_sadrzaj>
    <derivirana_varijabla naziv="DomainObject.Predmet.ProtustrankaWithAdressOIB_1">FARMA JELAS d.o.o., OIB 03083424300, Ivana Dragičevića 12, 44450 Hrvatska Dubica</derivirana_varijabla>
  </DomainObject.Predmet.ProtustrankaWithAdressOIB>
  <DomainObject.Predmet.ProtustrankaNazivFormated>
    <izvorni_sadrzaj>FARMA JELAS d.o.o.</izvorni_sadrzaj>
    <derivirana_varijabla naziv="DomainObject.Predmet.ProtustrankaNazivFormated_1">FARMA JELAS d.o.o.</derivirana_varijabla>
  </DomainObject.Predmet.ProtustrankaNazivFormated>
  <DomainObject.Predmet.ProtustrankaNazivFormatedOIB>
    <izvorni_sadrzaj>FARMA JELAS d.o.o., OIB 03083424300</izvorni_sadrzaj>
    <derivirana_varijabla naziv="DomainObject.Predmet.ProtustrankaNazivFormatedOIB_1">FARMA JELAS d.o.o., OIB 03083424300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OPĆINA HRVATSKA DUBICA</izvorni_sadrzaj>
    <derivirana_varijabla naziv="DomainObject.Predmet.StrankaFormated_1">  FINA Regionalni centar Zagreb; OPĆINA HRVATSKA DUBICA</derivirana_varijabla>
  </DomainObject.Predmet.StrankaFormated>
  <DomainObject.Predmet.StrankaFormatedOIB>
    <izvorni_sadrzaj>  FINA Regionalni centar Zagreb, OIB 85821130368; OPĆINA HRVATSKA DUBICA, OIB 01129249076</izvorni_sadrzaj>
    <derivirana_varijabla naziv="DomainObject.Predmet.StrankaFormatedOIB_1">  FINA Regionalni centar Zagreb, OIB 85821130368; OPĆINA HRVATSKA DUBICA, OIB 01129249076</derivirana_varijabla>
  </DomainObject.Predmet.StrankaFormatedOIB>
  <DomainObject.Predmet.StrankaFormatedWithAdress>
    <izvorni_sadrzaj> FINA Regionalni centar Zagreb, Trg svibanjskih žrtava 1995. 1, 10000 Zagreb; OPĆINA HRVATSKA DUBICA, Vjekoslava Venka 4, 44450 Hrvatska Dubica</izvorni_sadrzaj>
    <derivirana_varijabla naziv="DomainObject.Predmet.StrankaFormatedWithAdress_1"> FINA Regionalni centar Zagreb, Trg svibanjskih žrtava 1995. 1, 10000 Zagreb; OPĆINA HRVATSKA DUBICA, Vjekoslava Venka 4, 44450 Hrvatska Dubica</derivirana_varijabla>
  </DomainObject.Predmet.StrankaFormatedWithAdress>
  <DomainObject.Predmet.StrankaFormatedWithAdressOIB>
    <izvorni_sadrzaj> FINA Regionalni centar Zagreb, OIB 85821130368, Trg svibanjskih žrtava 1995. 1, 10000 Zagreb; OPĆINA HRVATSKA DUBICA, OIB 01129249076, Vjekoslava Venka 4, 44450 Hrvatska Dubica</izvorni_sadrzaj>
    <derivirana_varijabla naziv="DomainObject.Predmet.StrankaFormatedWithAdressOIB_1"> FINA Regionalni centar Zagreb, OIB 85821130368, Trg svibanjskih žrtava 1995. 1, 10000 Zagreb; OPĆINA HRVATSKA DUBICA, OIB 01129249076, Vjekoslava Venka 4, 44450 Hrvatska Dubica</derivirana_varijabla>
  </DomainObject.Predmet.StrankaFormatedWithAdressOIB>
  <DomainObject.Predmet.StrankaWithAdress>
    <izvorni_sadrzaj>FINA Regionalni centar Zagreb Trg svibanjskih žrtava 1995. 1,10000 Zagreb,OPĆINA HRVATSKA DUBICA Vjekoslava Venka 4,44450 Hrvatska Dubica</izvorni_sadrzaj>
    <derivirana_varijabla naziv="DomainObject.Predmet.StrankaWithAdress_1">FINA Regionalni centar Zagreb Trg svibanjskih žrtava 1995. 1,10000 Zagreb,OPĆINA HRVATSKA DUBICA Vjekoslava Venka 4,44450 Hrvatska Dubica</derivirana_varijabla>
  </DomainObject.Predmet.StrankaWithAdress>
  <DomainObject.Predmet.StrankaWithAdressOIB>
    <izvorni_sadrzaj>FINA Regionalni centar Zagreb, OIB 85821130368, Trg svibanjskih žrtava 1995. 1,10000 Zagreb,OPĆINA HRVATSKA DUBICA, OIB 01129249076, Vjekoslava Venka 4,44450 Hrvatska Dubica</izvorni_sadrzaj>
    <derivirana_varijabla naziv="DomainObject.Predmet.StrankaWithAdressOIB_1">FINA Regionalni centar Zagreb, OIB 85821130368, Trg svibanjskih žrtava 1995. 1,10000 Zagreb,OPĆINA HRVATSKA DUBICA, OIB 01129249076, Vjekoslava Venka 4,44450 Hrvatska Dubica</derivirana_varijabla>
  </DomainObject.Predmet.StrankaWithAdressOIB>
  <DomainObject.Predmet.StrankaNazivFormated>
    <izvorni_sadrzaj>FINA Regionalni centar Zagreb,OPĆINA HRVATSKA DUBICA</izvorni_sadrzaj>
    <derivirana_varijabla naziv="DomainObject.Predmet.StrankaNazivFormated_1">FINA Regionalni centar Zagreb,OPĆINA HRVATSKA DUBICA</derivirana_varijabla>
  </DomainObject.Predmet.StrankaNazivFormated>
  <DomainObject.Predmet.StrankaNazivFormatedOIB>
    <izvorni_sadrzaj>FINA Regionalni centar Zagreb, OIB 85821130368,OPĆINA HRVATSKA DUBICA, OIB 01129249076</izvorni_sadrzaj>
    <derivirana_varijabla naziv="DomainObject.Predmet.StrankaNazivFormatedOIB_1">FINA Regionalni centar Zagreb, OIB 85821130368,OPĆINA HRVATSKA DUBICA, OIB 01129249076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OPĆINA HRVATSKA DUBICA</item>
    </izvorni_sadrzaj>
    <derivirana_varijabla naziv="DomainObject.Predmet.StrankaListFormated_1">
      <item>FINA Regionalni centar Zagreb</item>
      <item>OPĆINA HRVATSKA DUBICA</item>
    </derivirana_varijabla>
  </DomainObject.Predmet.StrankaListFormated>
  <DomainObject.Predmet.StrankaListFormatedOIB>
    <izvorni_sadrzaj>
      <item>FINA Regionalni centar Zagreb, OIB 85821130368</item>
      <item>OPĆINA HRVATSKA DUBICA, OIB 01129249076</item>
    </izvorni_sadrzaj>
    <derivirana_varijabla naziv="DomainObject.Predmet.StrankaListFormatedOIB_1">
      <item>FINA Regionalni centar Zagreb, OIB 85821130368</item>
      <item>OPĆINA HRVATSKA DUBICA, OIB 01129249076</item>
    </derivirana_varijabla>
  </DomainObject.Predmet.StrankaListFormatedOIB>
  <DomainObject.Predmet.StrankaListFormatedWithAdress>
    <izvorni_sadrzaj>
      <item>FINA Regionalni centar Zagreb, Trg svibanjskih žrtava 1995. 1, 10000 Zagreb</item>
      <item>OPĆINA HRVATSKA DUBICA, Vjekoslava Venka 4, 44450 Hrvatska Dubica</item>
    </izvorni_sadrzaj>
    <derivirana_varijabla naziv="DomainObject.Predmet.StrankaListFormatedWithAdress_1">
      <item>FINA Regionalni centar Zagreb, Trg svibanjskih žrtava 1995. 1, 10000 Zagreb</item>
      <item>OPĆINA HRVATSKA DUBICA, Vjekoslava Venka 4, 44450 Hrvatska Dubica</item>
    </derivirana_varijabla>
  </DomainObject.Predmet.StrankaListFormatedWithAdress>
  <DomainObject.Predmet.StrankaListFormatedWithAdressOIB>
    <izvorni_sadrzaj>
      <item>FINA Regionalni centar Zagreb, OIB 85821130368, Trg svibanjskih žrtava 1995. 1, 10000 Zagreb</item>
      <item>OPĆINA HRVATSKA DUBICA, OIB 01129249076, Vjekoslava Venka 4, 44450 Hrvatska Dubica</item>
    </izvorni_sadrzaj>
    <derivirana_varijabla naziv="DomainObject.Predmet.StrankaListFormatedWithAdressOIB_1">
      <item>FINA Regionalni centar Zagreb, OIB 85821130368, Trg svibanjskih žrtava 1995. 1, 10000 Zagreb</item>
      <item>OPĆINA HRVATSKA DUBICA, OIB 01129249076, Vjekoslava Venka 4, 44450 Hrvatska Dubica</item>
    </derivirana_varijabla>
  </DomainObject.Predmet.StrankaListFormatedWithAdressOIB>
  <DomainObject.Predmet.StrankaListNazivFormated>
    <izvorni_sadrzaj>
      <item>FINA Regionalni centar Zagreb</item>
      <item>OPĆINA HRVATSKA DUBICA</item>
    </izvorni_sadrzaj>
    <derivirana_varijabla naziv="DomainObject.Predmet.StrankaListNazivFormated_1">
      <item>FINA Regionalni centar Zagreb</item>
      <item>OPĆINA HRVATSKA DUBICA</item>
    </derivirana_varijabla>
  </DomainObject.Predmet.StrankaListNazivFormated>
  <DomainObject.Predmet.StrankaListNazivFormatedOIB>
    <izvorni_sadrzaj>
      <item>FINA Regionalni centar Zagreb, OIB 85821130368</item>
      <item>OPĆINA HRVATSKA DUBICA, OIB 01129249076</item>
    </izvorni_sadrzaj>
    <derivirana_varijabla naziv="DomainObject.Predmet.StrankaListNazivFormatedOIB_1">
      <item>FINA Regionalni centar Zagreb, OIB 85821130368</item>
      <item>OPĆINA HRVATSKA DUBICA, OIB 01129249076</item>
    </derivirana_varijabla>
  </DomainObject.Predmet.StrankaListNazivFormatedOIB>
  <DomainObject.Predmet.ProtuStrankaListFormated>
    <izvorni_sadrzaj>
      <item>FARMA JELAS d.o.o.</item>
    </izvorni_sadrzaj>
    <derivirana_varijabla naziv="DomainObject.Predmet.ProtuStrankaListFormated_1">
      <item>FARMA JELAS d.o.o.</item>
    </derivirana_varijabla>
  </DomainObject.Predmet.ProtuStrankaListFormated>
  <DomainObject.Predmet.ProtuStrankaListFormatedOIB>
    <izvorni_sadrzaj>
      <item>FARMA JELAS d.o.o., OIB 03083424300</item>
    </izvorni_sadrzaj>
    <derivirana_varijabla naziv="DomainObject.Predmet.ProtuStrankaListFormatedOIB_1">
      <item>FARMA JELAS d.o.o., OIB 03083424300</item>
    </derivirana_varijabla>
  </DomainObject.Predmet.ProtuStrankaListFormatedOIB>
  <DomainObject.Predmet.ProtuStrankaListFormatedWithAdress>
    <izvorni_sadrzaj>
      <item>FARMA JELAS d.o.o., Ivana Dragičevića 12, 44450 Hrvatska Dubica</item>
    </izvorni_sadrzaj>
    <derivirana_varijabla naziv="DomainObject.Predmet.ProtuStrankaListFormatedWithAdress_1">
      <item>FARMA JELAS d.o.o., Ivana Dragičevića 12, 44450 Hrvatska Dubica</item>
    </derivirana_varijabla>
  </DomainObject.Predmet.ProtuStrankaListFormatedWithAdress>
  <DomainObject.Predmet.ProtuStrankaListFormatedWithAdressOIB>
    <izvorni_sadrzaj>
      <item>FARMA JELAS d.o.o., OIB 03083424300, Ivana Dragičevića 12, 44450 Hrvatska Dubica</item>
    </izvorni_sadrzaj>
    <derivirana_varijabla naziv="DomainObject.Predmet.ProtuStrankaListFormatedWithAdressOIB_1">
      <item>FARMA JELAS d.o.o., OIB 03083424300, Ivana Dragičevića 12, 44450 Hrvatska Dubica</item>
    </derivirana_varijabla>
  </DomainObject.Predmet.ProtuStrankaListFormatedWithAdressOIB>
  <DomainObject.Predmet.ProtuStrankaListNazivFormated>
    <izvorni_sadrzaj>
      <item>FARMA JELAS d.o.o.</item>
    </izvorni_sadrzaj>
    <derivirana_varijabla naziv="DomainObject.Predmet.ProtuStrankaListNazivFormated_1">
      <item>FARMA JELAS d.o.o.</item>
    </derivirana_varijabla>
  </DomainObject.Predmet.ProtuStrankaListNazivFormated>
  <DomainObject.Predmet.ProtuStrankaListNazivFormatedOIB>
    <izvorni_sadrzaj>
      <item>FARMA JELAS d.o.o., OIB 03083424300</item>
    </izvorni_sadrzaj>
    <derivirana_varijabla naziv="DomainObject.Predmet.ProtuStrankaListNazivFormatedOIB_1">
      <item>FARMA JELAS d.o.o., OIB 03083424300</item>
    </derivirana_varijabla>
  </DomainObject.Predmet.ProtuStrankaListNazivFormatedOIB>
  <DomainObject.Predmet.OstaliListFormated>
    <izvorni_sadrzaj>
      <item>Dinka Milić</item>
      <item>Franjo Otročak privremeni steč. upravitelj</item>
    </izvorni_sadrzaj>
    <derivirana_varijabla naziv="DomainObject.Predmet.OstaliListFormated_1">
      <item>Dinka Milić</item>
      <item>Franjo Otročak privremeni steč. upravitelj</item>
    </derivirana_varijabla>
  </DomainObject.Predmet.OstaliListFormated>
  <DomainObject.Predmet.OstaliListFormatedOIB>
    <izvorni_sadrzaj>
      <item>Dinka Milić, OIB 71761647172</item>
      <item>Franjo Otročak privremeni steč. upravitelj, OIB 42279189814</item>
    </izvorni_sadrzaj>
    <derivirana_varijabla naziv="DomainObject.Predmet.OstaliListFormatedOIB_1">
      <item>Dinka Milić, OIB 71761647172</item>
      <item>Franjo Otročak privremeni steč. upravitelj, OIB 42279189814</item>
    </derivirana_varijabla>
  </DomainObject.Predmet.OstaliListFormatedOIB>
  <DomainObject.Predmet.OstaliListFormatedWithAdress>
    <izvorni_sadrzaj>
      <item>Dinka Milić, 3. Trnjanske ledine 15, 10000 Zagreb</item>
      <item>Franjo Otročak privremeni steč. upravitelj, kbr. 24., 33406 Lukač</item>
    </izvorni_sadrzaj>
    <derivirana_varijabla naziv="DomainObject.Predmet.OstaliListFormatedWithAdress_1">
      <item>Dinka Milić, 3. Trnjanske ledine 15, 10000 Zagreb</item>
      <item>Franjo Otročak privremeni steč. upravitelj, kbr. 24., 33406 Lukač</item>
    </derivirana_varijabla>
  </DomainObject.Predmet.OstaliListFormatedWithAdress>
  <DomainObject.Predmet.OstaliListFormatedWithAdressOIB>
    <izvorni_sadrzaj>
      <item>Dinka Milić, OIB 71761647172, 3. Trnjanske ledine 15, 10000 Zagreb</item>
      <item>Franjo Otročak privremeni steč. upravitelj, OIB 42279189814, kbr. 24., 33406 Lukač</item>
    </izvorni_sadrzaj>
    <derivirana_varijabla naziv="DomainObject.Predmet.OstaliListFormatedWithAdressOIB_1">
      <item>Dinka Milić, OIB 71761647172, 3. Trnjanske ledine 15, 10000 Zagreb</item>
      <item>Franjo Otročak privremeni steč. upravitelj, OIB 42279189814, kbr. 24., 33406 Lukač</item>
    </derivirana_varijabla>
  </DomainObject.Predmet.OstaliListFormatedWithAdressOIB>
  <DomainObject.Predmet.OstaliListNazivFormated>
    <izvorni_sadrzaj>
      <item>Dinka Milić</item>
      <item>Franjo Otročak privremeni steč. upravitelj</item>
    </izvorni_sadrzaj>
    <derivirana_varijabla naziv="DomainObject.Predmet.OstaliListNazivFormated_1">
      <item>Dinka Milić</item>
      <item>Franjo Otročak privremeni steč. upravitelj</item>
    </derivirana_varijabla>
  </DomainObject.Predmet.OstaliListNazivFormated>
  <DomainObject.Predmet.OstaliListNazivFormatedOIB>
    <izvorni_sadrzaj>
      <item>Dinka Milić, OIB 71761647172</item>
      <item>Franjo Otročak privremeni steč. upravitelj, OIB 42279189814</item>
    </izvorni_sadrzaj>
    <derivirana_varijabla naziv="DomainObject.Predmet.OstaliListNazivFormatedOIB_1">
      <item>Dinka Milić, OIB 71761647172</item>
      <item>Franjo Otročak privremeni steč.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St-344/2018-19</izvorni_sadrzaj>
    <derivirana_varijabla naziv="DomainObject.PoslovniBrojDokumenta_1">St-344/2018-19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JELAS d.o.o.</izvorni_sadrzaj>
    <derivirana_varijabla naziv="DomainObject.Predmet.ProtustrankaIDrugi_1">FARMA JELAS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FARMA JELAS d.o.o., OIB 03083424300, Ivana Dragičevića 12, 44450 Hrvatska Dubica</izvorni_sadrzaj>
    <derivirana_varijabla naziv="DomainObject.Predmet.ProtustrankaIDrugiAdressOIB_1">FARMA JELAS d.o.o., OIB 03083424300, Ivana Dragičevića 12, 44450 Hrvatska Dubica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FARMA JELAS d.o.o.</item>
      <item>FINA Regionalni centar Zagreb</item>
      <item>OPĆINA HRVATSKA DUBICA</item>
      <item>Dinka Milić</item>
      <item>Franjo Otročak privremeni steč. upravitelj</item>
    </izvorni_sadrzaj>
    <derivirana_varijabla naziv="DomainObject.Predmet.SudioniciListNaziv_1">
      <item>FARMA JELAS d.o.o.</item>
      <item>FINA Regionalni centar Zagreb</item>
      <item>OPĆINA HRVATSKA DUBICA</item>
      <item>Dinka Milić</item>
      <item>Franjo Otročak privremeni steč. upravitelj</item>
    </derivirana_varijabla>
  </DomainObject.Predmet.SudioniciListNaziv>
  <DomainObject.Predmet.SudioniciListAdressOIB>
    <izvorni_sadrzaj>
      <item>FARMA JELAS d.o.o., OIB 03083424300, Ivana Dragičevića 12,44450 Hrvatska Dubica</item>
      <item>FINA Regionalni centar Zagreb, OIB 85821130368, Trg svibanjskih žrtava 1995. 1,10000 Zagreb</item>
      <item>OPĆINA HRVATSKA DUBICA, OIB 01129249076, Vjekoslava Venka 4,44450 Hrvatska Dubica</item>
      <item>Dinka Milić, OIB 71761647172, 3. Trnjanske ledine 15,10000 Zagreb</item>
      <item>Franjo Otročak privremeni steč. upravitelj, OIB 42279189814, kbr. 24.,33406 Lukač</item>
    </izvorni_sadrzaj>
    <derivirana_varijabla naziv="DomainObject.Predmet.SudioniciListAdressOIB_1">
      <item>FARMA JELAS d.o.o., OIB 03083424300, Ivana Dragičevića 12,44450 Hrvatska Dubica</item>
      <item>FINA Regionalni centar Zagreb, OIB 85821130368, Trg svibanjskih žrtava 1995. 1,10000 Zagreb</item>
      <item>OPĆINA HRVATSKA DUBICA, OIB 01129249076, Vjekoslava Venka 4,44450 Hrvatska Dubica</item>
      <item>Dinka Milić, OIB 71761647172, 3. Trnjanske ledine 15,10000 Zagreb</item>
      <item>Franjo Otročak privremeni steč. upravitelj, OIB 42279189814, kbr. 24.,33406 Lukač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BB4D65-80D3-4B99-A716-BC7388D848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923</properties:Words>
  <properties:Characters>4964</properties:Characters>
  <properties:Lines>129</properties:Lines>
  <properties:Paragraphs>35</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2018-07-11T07:52:00Z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St-344/2018-19 / Odluka - Rješenje o imenovanju privremenog stečajnog upravitelja (odluka_St-344_2018-19.docx)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