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98467" w14:paraId="bb98467" w:rsidRDefault="002775D1" w:rsidP="007F50E6" w:rsidR="00017A9F">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p>
    <w:p w:rsidRDefault="00AE3768" w:rsidP="007F50E6" w:rsidR="00AE3768">
      <w:pPr>
        <w:rPr>
          <w:rFonts w:hAnsi="Times New Roman" w:ascii="Times New Roman"/>
        </w:rPr>
      </w:pPr>
    </w:p>
    <w:p w:rsidRDefault="002775D1" w:rsidP="002775D1" w:rsidR="002775D1" w:rsidRPr="001A1A01">
      <w:pPr>
        <w:rPr>
          <w:rFonts w:hAnsi="Times New Roman" w:ascii="Times New Roman"/>
        </w:rPr>
      </w:pPr>
      <w:r w:rsidRPr="001A1A01">
        <w:rPr>
          <w:rFonts w:hAnsi="Times New Roman" w:ascii="Times New Roman"/>
        </w:rPr>
        <w:t>REPUBLIKA HRVATSKA</w:t>
      </w:r>
      <w:r w:rsidR="00324B89">
        <w:rPr>
          <w:rFonts w:hAnsi="Times New Roman" w:ascii="Times New Roman"/>
        </w:rPr>
        <w:tab/>
      </w:r>
      <w:r w:rsidR="00324B89">
        <w:rPr>
          <w:rFonts w:hAnsi="Times New Roman" w:ascii="Times New Roman"/>
        </w:rPr>
        <w:tab/>
      </w:r>
      <w:r w:rsidR="00324B89">
        <w:rPr>
          <w:rFonts w:hAnsi="Times New Roman" w:ascii="Times New Roman"/>
        </w:rPr>
        <w:tab/>
      </w:r>
      <w:r w:rsidR="00324B89">
        <w:rPr>
          <w:rFonts w:hAnsi="Times New Roman" w:ascii="Times New Roman"/>
        </w:rPr>
        <w:tab/>
      </w:r>
      <w:r w:rsidR="00324B89">
        <w:rPr>
          <w:rFonts w:hAnsi="Times New Roman" w:ascii="Times New Roman"/>
        </w:rPr>
        <w:tab/>
      </w:r>
      <w:r w:rsidR="00324B89">
        <w:rPr>
          <w:rFonts w:hAnsi="Times New Roman" w:ascii="Times New Roman"/>
        </w:rPr>
        <w:tab/>
      </w:r>
      <w:r w:rsidR="00324B89">
        <w:rPr>
          <w:rFonts w:hAnsi="Times New Roman" w:ascii="Times New Roman"/>
        </w:rPr>
        <w:tab/>
      </w:r>
      <w:r w:rsidR="000B36C3">
        <w:rPr>
          <w:rFonts w:hAnsi="Times New Roman" w:ascii="Times New Roman"/>
        </w:rPr>
        <w:t>3  St-2050/2016-61</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r w:rsidR="00017A9F">
        <w:rPr>
          <w:rFonts w:hAnsi="Times New Roman" w:ascii="Times New Roman"/>
        </w:rPr>
        <w:t>U KARLOVCU</w:t>
      </w:r>
    </w:p>
    <w:p w:rsidRDefault="002775D1" w:rsidP="00916759" w:rsidR="00277D1E">
      <w:pPr>
        <w:rPr>
          <w:rFonts w:hAnsi="Times New Roman" w:ascii="Times New Roman"/>
        </w:rPr>
      </w:pPr>
      <w:r w:rsidRPr="001A1A01">
        <w:rPr>
          <w:rFonts w:hAnsi="Times New Roman" w:ascii="Times New Roman"/>
        </w:rPr>
        <w:t xml:space="preserve">Karlovac, </w:t>
      </w:r>
      <w:r w:rsidR="00017A9F">
        <w:rPr>
          <w:rFonts w:hAnsi="Times New Roman" w:ascii="Times New Roman"/>
        </w:rPr>
        <w:t>Trg hrvatskih branitelja 1/II</w:t>
      </w:r>
      <w:r w:rsidRPr="001A1A01">
        <w:rPr>
          <w:rFonts w:hAnsi="Times New Roman" w:ascii="Times New Roman"/>
        </w:rPr>
        <w:t xml:space="preserve"> </w:t>
      </w:r>
    </w:p>
    <w:p w:rsidRDefault="005F06BF" w:rsidP="005F06BF" w:rsidR="005F06BF">
      <w:pPr>
        <w:jc w:val="both"/>
        <w:rPr>
          <w:rFonts w:hAnsi="Times New Roman" w:ascii="Times New Roman"/>
        </w:rPr>
      </w:pPr>
    </w:p>
    <w:p w:rsidRDefault="00AE3768" w:rsidP="005F06BF" w:rsidR="00AE3768" w:rsidRPr="001A1A01">
      <w:pPr>
        <w:jc w:val="both"/>
        <w:rPr>
          <w:rFonts w:hAnsi="Times New Roman" w:ascii="Times New Roman"/>
        </w:rPr>
      </w:pPr>
    </w:p>
    <w:p w:rsidRDefault="00277D1E" w:rsidP="00277D1E" w:rsidR="00277D1E" w:rsidRPr="00277D1E">
      <w:pPr>
        <w:jc w:val="center"/>
        <w:rPr>
          <w:rFonts w:hAnsi="Times New Roman" w:ascii="Times New Roman"/>
        </w:rPr>
      </w:pPr>
      <w:r w:rsidRPr="00277D1E">
        <w:rPr>
          <w:rFonts w:hAnsi="Times New Roman" w:ascii="Times New Roman"/>
        </w:rPr>
        <w:t>R E P U B L I K A  H R V A T S K A</w:t>
      </w:r>
    </w:p>
    <w:p w:rsidRDefault="00277D1E" w:rsidP="00FE0E02" w:rsidR="00017A9F" w:rsidRPr="00277D1E">
      <w:pPr>
        <w:jc w:val="center"/>
        <w:rPr>
          <w:rFonts w:hAnsi="Times New Roman" w:ascii="Times New Roman"/>
        </w:rPr>
      </w:pPr>
      <w:r w:rsidRPr="00277D1E">
        <w:rPr>
          <w:rFonts w:hAnsi="Times New Roman" w:ascii="Times New Roman"/>
        </w:rPr>
        <w:t xml:space="preserve">Z A K </w:t>
      </w:r>
      <w:r w:rsidR="00FE0E02">
        <w:rPr>
          <w:rFonts w:hAnsi="Times New Roman" w:ascii="Times New Roman"/>
        </w:rPr>
        <w:t>L J U Č A K</w:t>
      </w:r>
    </w:p>
    <w:p w:rsidRDefault="00916759" w:rsidP="00916759" w:rsidR="00916759" w:rsidRPr="00916759">
      <w:pPr>
        <w:rPr>
          <w:rFonts w:hAnsi="Times New Roman" w:ascii="Times New Roman"/>
        </w:rPr>
      </w:pPr>
    </w:p>
    <w:p w:rsidRDefault="00916759" w:rsidP="00916759" w:rsidR="00017A9F" w:rsidRPr="00916759">
      <w:pPr>
        <w:jc w:val="both"/>
        <w:rPr>
          <w:rFonts w:hAnsi="Times New Roman" w:ascii="Times New Roman"/>
        </w:rPr>
      </w:pPr>
      <w:r w:rsidRPr="00916759">
        <w:rPr>
          <w:rFonts w:hAnsi="Times New Roman" w:ascii="Times New Roman"/>
        </w:rPr>
        <w:t xml:space="preserve"> </w:t>
      </w:r>
      <w:r w:rsidRPr="00916759">
        <w:rPr>
          <w:rFonts w:hAnsi="Times New Roman" w:ascii="Times New Roman"/>
        </w:rPr>
        <w:tab/>
      </w:r>
      <w:r w:rsidR="005C0FD9" w:rsidRPr="005C0FD9">
        <w:rPr>
          <w:rFonts w:hAnsi="Times New Roman" w:ascii="Times New Roman"/>
        </w:rPr>
        <w:t xml:space="preserve">Trgovački sud u Zagrebu, Stalna služba u Karlovcu, po stečajnom sucu Vesni Fundurulić Perišin, u stečajnom postupku nad stečajnim dužnikom HRVATKO NEKRETNINE d.o.o. u stečaju, Zagreb, Avenija Dubrava 70, OIB: 74066862520, </w:t>
      </w:r>
      <w:r w:rsidR="005C0FD9">
        <w:rPr>
          <w:rFonts w:hAnsi="Times New Roman" w:ascii="Times New Roman"/>
        </w:rPr>
        <w:t>7. lipnja</w:t>
      </w:r>
      <w:r w:rsidR="005C0FD9" w:rsidRPr="005C0FD9">
        <w:rPr>
          <w:rFonts w:hAnsi="Times New Roman" w:ascii="Times New Roman"/>
        </w:rPr>
        <w:t xml:space="preserve"> 2019.,</w:t>
      </w:r>
    </w:p>
    <w:p w:rsidRDefault="00916759" w:rsidP="00916759" w:rsidR="00916759" w:rsidRPr="00916759">
      <w:pPr>
        <w:jc w:val="center"/>
        <w:rPr>
          <w:rFonts w:hAnsi="Times New Roman" w:ascii="Times New Roman"/>
        </w:rPr>
      </w:pPr>
      <w:r w:rsidRPr="00916759">
        <w:rPr>
          <w:rFonts w:hAnsi="Times New Roman" w:ascii="Times New Roman"/>
        </w:rPr>
        <w:t>z a k l j u č i o   j e</w:t>
      </w:r>
    </w:p>
    <w:p w:rsidRDefault="00916759" w:rsidP="00916759" w:rsidR="009F3CBC">
      <w:pPr>
        <w:jc w:val="both"/>
        <w:rPr>
          <w:rFonts w:hAnsi="Times New Roman" w:ascii="Times New Roman"/>
        </w:rPr>
      </w:pPr>
      <w:r w:rsidRPr="00916759">
        <w:rPr>
          <w:rFonts w:hAnsi="Times New Roman" w:ascii="Times New Roman"/>
        </w:rPr>
        <w:tab/>
      </w:r>
    </w:p>
    <w:p w:rsidRDefault="009C0F65" w:rsidP="000B36C3" w:rsidR="000B36C3" w:rsidRPr="000B36C3">
      <w:pPr>
        <w:ind w:firstLine="708"/>
        <w:jc w:val="both"/>
        <w:rPr>
          <w:rFonts w:hAnsi="Times New Roman" w:ascii="Times New Roman"/>
        </w:rPr>
      </w:pPr>
      <w:r>
        <w:rPr>
          <w:rFonts w:hAnsi="Times New Roman" w:ascii="Times New Roman"/>
        </w:rPr>
        <w:t>I.</w:t>
      </w:r>
      <w:r w:rsidR="009F3CBC" w:rsidRPr="009C0F65">
        <w:rPr>
          <w:rFonts w:hAnsi="Times New Roman" w:ascii="Times New Roman"/>
        </w:rPr>
        <w:t xml:space="preserve">Određuje se ročište za diobu kupovnine </w:t>
      </w:r>
      <w:r w:rsidR="007834FB" w:rsidRPr="007834FB">
        <w:rPr>
          <w:rFonts w:hAnsi="Times New Roman" w:ascii="Times New Roman"/>
        </w:rPr>
        <w:t>nekretnin</w:t>
      </w:r>
      <w:r w:rsidR="008C6E76">
        <w:rPr>
          <w:rFonts w:hAnsi="Times New Roman" w:ascii="Times New Roman"/>
        </w:rPr>
        <w:t>a</w:t>
      </w:r>
      <w:r w:rsidR="007834FB" w:rsidRPr="007834FB">
        <w:rPr>
          <w:rFonts w:hAnsi="Times New Roman" w:ascii="Times New Roman"/>
        </w:rPr>
        <w:t xml:space="preserve"> upisan</w:t>
      </w:r>
      <w:r w:rsidR="008C6E76">
        <w:rPr>
          <w:rFonts w:hAnsi="Times New Roman" w:ascii="Times New Roman"/>
        </w:rPr>
        <w:t>ih</w:t>
      </w:r>
      <w:r w:rsidR="007834FB" w:rsidRPr="007834FB">
        <w:rPr>
          <w:rFonts w:hAnsi="Times New Roman" w:ascii="Times New Roman"/>
        </w:rPr>
        <w:t xml:space="preserve"> u zemljišnim knjigama </w:t>
      </w:r>
      <w:r w:rsidR="000B36C3" w:rsidRPr="000B36C3">
        <w:rPr>
          <w:rFonts w:hAnsi="Times New Roman" w:ascii="Times New Roman"/>
        </w:rPr>
        <w:t>Općinskog građanskog suda u Zagrebu, Zemljišnoknjižni odjel Zagreb, i to:</w:t>
      </w:r>
    </w:p>
    <w:p w:rsidRDefault="000B36C3" w:rsidP="000B36C3" w:rsidR="008C6E76">
      <w:pPr>
        <w:ind w:firstLine="708"/>
        <w:jc w:val="both"/>
        <w:rPr>
          <w:rFonts w:hAnsi="Times New Roman" w:ascii="Times New Roman"/>
        </w:rPr>
      </w:pPr>
      <w:r w:rsidRPr="000B36C3">
        <w:rPr>
          <w:rFonts w:hAnsi="Times New Roman" w:ascii="Times New Roman"/>
        </w:rPr>
        <w:t>--k.č. br. 2924/46, dvorište, Ulica vile Velebita, ukupne površine 422 m2, upisana u zk. u</w:t>
      </w:r>
      <w:r>
        <w:rPr>
          <w:rFonts w:hAnsi="Times New Roman" w:ascii="Times New Roman"/>
        </w:rPr>
        <w:t>l. 36959, k.o. 335312 Granešina</w:t>
      </w:r>
      <w:r w:rsidR="009F3CBC" w:rsidRPr="006902CE">
        <w:rPr>
          <w:rFonts w:hAnsi="Times New Roman" w:ascii="Times New Roman"/>
        </w:rPr>
        <w:t xml:space="preserve"> za dan:</w:t>
      </w:r>
    </w:p>
    <w:p w:rsidRDefault="008C6E76" w:rsidP="009F3CBC" w:rsidR="008C6E76">
      <w:pPr>
        <w:jc w:val="both"/>
        <w:rPr>
          <w:rFonts w:hAnsi="Times New Roman" w:ascii="Times New Roman"/>
        </w:rPr>
      </w:pPr>
    </w:p>
    <w:p w:rsidRDefault="005C0FD9" w:rsidP="009F3CBC" w:rsidR="009F3CBC" w:rsidRPr="00324B89">
      <w:pPr>
        <w:jc w:val="center"/>
        <w:rPr>
          <w:rFonts w:hAnsi="Times New Roman" w:ascii="Times New Roman"/>
          <w:b/>
        </w:rPr>
      </w:pPr>
      <w:r>
        <w:rPr>
          <w:rFonts w:hAnsi="Times New Roman" w:ascii="Times New Roman"/>
          <w:b/>
        </w:rPr>
        <w:t>9. srpnja</w:t>
      </w:r>
      <w:r w:rsidR="003853E3" w:rsidRPr="00324B89">
        <w:rPr>
          <w:rFonts w:hAnsi="Times New Roman" w:ascii="Times New Roman"/>
          <w:b/>
        </w:rPr>
        <w:t xml:space="preserve"> 201</w:t>
      </w:r>
      <w:r w:rsidR="008C6E76" w:rsidRPr="00324B89">
        <w:rPr>
          <w:rFonts w:hAnsi="Times New Roman" w:ascii="Times New Roman"/>
          <w:b/>
        </w:rPr>
        <w:t>9</w:t>
      </w:r>
      <w:r w:rsidR="003853E3" w:rsidRPr="00324B89">
        <w:rPr>
          <w:rFonts w:hAnsi="Times New Roman" w:ascii="Times New Roman"/>
          <w:b/>
        </w:rPr>
        <w:t>. u 1</w:t>
      </w:r>
      <w:r w:rsidR="008C6E76" w:rsidRPr="00324B89">
        <w:rPr>
          <w:rFonts w:hAnsi="Times New Roman" w:ascii="Times New Roman"/>
          <w:b/>
        </w:rPr>
        <w:t>0</w:t>
      </w:r>
      <w:r w:rsidR="000B36C3">
        <w:rPr>
          <w:rFonts w:hAnsi="Times New Roman" w:ascii="Times New Roman"/>
          <w:b/>
        </w:rPr>
        <w:t>,20</w:t>
      </w:r>
      <w:r w:rsidR="009F3CBC" w:rsidRPr="00324B89">
        <w:rPr>
          <w:rFonts w:hAnsi="Times New Roman" w:ascii="Times New Roman"/>
          <w:b/>
        </w:rPr>
        <w:t xml:space="preserve"> sati </w:t>
      </w:r>
    </w:p>
    <w:p w:rsidRDefault="009F3CBC" w:rsidP="009F3CBC" w:rsidR="009F3CBC">
      <w:pPr>
        <w:jc w:val="both"/>
        <w:rPr>
          <w:rFonts w:hAnsi="Times New Roman" w:ascii="Times New Roman"/>
        </w:rPr>
      </w:pPr>
    </w:p>
    <w:p w:rsidRDefault="00696768" w:rsidP="009F3CBC" w:rsidR="009F3CBC">
      <w:pPr>
        <w:jc w:val="both"/>
        <w:rPr>
          <w:rFonts w:hAnsi="Times New Roman" w:ascii="Times New Roman"/>
        </w:rPr>
      </w:pPr>
      <w:r w:rsidRPr="00696768">
        <w:rPr>
          <w:rFonts w:hAnsi="Times New Roman" w:ascii="Times New Roman"/>
        </w:rPr>
        <w:t>u Trgovačkom sudu u Zagrebu, Stalna služba u Karlovcu, Karlovac, Trg hrvatskih branitelja 1/II, soba broj 205</w:t>
      </w:r>
      <w:r w:rsidR="009F3CBC">
        <w:rPr>
          <w:rFonts w:hAnsi="Times New Roman" w:ascii="Times New Roman"/>
        </w:rPr>
        <w:t>.</w:t>
      </w:r>
    </w:p>
    <w:p w:rsidRDefault="009C0F65" w:rsidP="009F3CBC" w:rsidR="009C0F65">
      <w:pPr>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t xml:space="preserve">II.Na ročište se pozivaju: </w:t>
      </w:r>
    </w:p>
    <w:p w:rsidRDefault="009C0F65" w:rsidP="009C0F65" w:rsidR="009C0F65">
      <w:pPr>
        <w:ind w:firstLine="708"/>
        <w:jc w:val="both"/>
        <w:rPr>
          <w:rFonts w:hAnsi="Times New Roman" w:ascii="Times New Roman"/>
        </w:rPr>
      </w:pPr>
      <w:r>
        <w:rPr>
          <w:rFonts w:hAnsi="Times New Roman" w:ascii="Times New Roman"/>
        </w:rPr>
        <w:t>- stečajni upravitelj,</w:t>
      </w:r>
    </w:p>
    <w:p w:rsidRDefault="009C0F65" w:rsidP="00D44771" w:rsidR="007834FB">
      <w:pPr>
        <w:ind w:firstLine="708"/>
        <w:jc w:val="both"/>
        <w:rPr>
          <w:rFonts w:hAnsi="Times New Roman" w:ascii="Times New Roman"/>
        </w:rPr>
      </w:pPr>
      <w:r>
        <w:rPr>
          <w:rFonts w:hAnsi="Times New Roman" w:ascii="Times New Roman"/>
        </w:rPr>
        <w:t>-</w:t>
      </w:r>
      <w:r w:rsidR="005C0FD9">
        <w:rPr>
          <w:rFonts w:hAnsi="Times New Roman" w:ascii="Times New Roman"/>
        </w:rPr>
        <w:t xml:space="preserve"> </w:t>
      </w:r>
      <w:r w:rsidR="000B36C3">
        <w:rPr>
          <w:rFonts w:hAnsi="Times New Roman" w:ascii="Times New Roman"/>
        </w:rPr>
        <w:t>ANTE GUCIĆ</w:t>
      </w:r>
      <w:r w:rsidR="005C0FD9">
        <w:rPr>
          <w:rFonts w:hAnsi="Times New Roman" w:ascii="Times New Roman"/>
        </w:rPr>
        <w:t>,</w:t>
      </w:r>
      <w:r w:rsidR="000B36C3">
        <w:rPr>
          <w:rFonts w:hAnsi="Times New Roman" w:ascii="Times New Roman"/>
        </w:rPr>
        <w:t xml:space="preserve"> Zagreb,</w:t>
      </w:r>
    </w:p>
    <w:p w:rsidRDefault="005C0FD9" w:rsidP="00D44771" w:rsidR="005C0FD9">
      <w:pPr>
        <w:ind w:firstLine="708"/>
        <w:jc w:val="both"/>
        <w:rPr>
          <w:rFonts w:hAnsi="Times New Roman" w:ascii="Times New Roman"/>
        </w:rPr>
      </w:pPr>
      <w:r>
        <w:rPr>
          <w:rFonts w:hAnsi="Times New Roman" w:ascii="Times New Roman"/>
        </w:rPr>
        <w:t xml:space="preserve">- </w:t>
      </w:r>
      <w:r w:rsidRPr="005C0FD9">
        <w:rPr>
          <w:rFonts w:hAnsi="Times New Roman" w:ascii="Times New Roman"/>
        </w:rPr>
        <w:t>REPUBLIKA HRVATSKA</w:t>
      </w:r>
      <w:r w:rsidR="000B36C3">
        <w:rPr>
          <w:rFonts w:hAnsi="Times New Roman" w:ascii="Times New Roman"/>
        </w:rPr>
        <w:t>.</w:t>
      </w:r>
    </w:p>
    <w:p w:rsidRDefault="009C0F65" w:rsidP="009C0F65" w:rsidR="009C0F65">
      <w:pPr>
        <w:jc w:val="both"/>
        <w:rPr>
          <w:rFonts w:hAnsi="Times New Roman" w:ascii="Times New Roman"/>
        </w:rPr>
      </w:pPr>
    </w:p>
    <w:p w:rsidRDefault="009C0F65" w:rsidP="009C0F65" w:rsidR="009F3CBC">
      <w:pPr>
        <w:ind w:firstLine="708"/>
        <w:jc w:val="both"/>
        <w:rPr>
          <w:rFonts w:hAnsi="Times New Roman" w:ascii="Times New Roman"/>
        </w:rPr>
      </w:pPr>
      <w:r>
        <w:rPr>
          <w:rFonts w:hAnsi="Times New Roman" w:ascii="Times New Roman"/>
        </w:rPr>
        <w:t xml:space="preserve">III.Tražbina vjerovnika koji ne dođe na ročište utvrditi će se prema stanju koje proizlazi iz spisa. </w:t>
      </w:r>
    </w:p>
    <w:p w:rsidRDefault="009C0F65" w:rsidP="009C0F65" w:rsidR="009C0F65">
      <w:pPr>
        <w:ind w:firstLine="708"/>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t>IV.Osnov, visinu i isplatni red tražbine vjerovnici mogu prijaviti pismeno do ročišta za diobu ili na samom ročištu.</w:t>
      </w:r>
    </w:p>
    <w:p w:rsidRDefault="00102555" w:rsidP="009C0F65" w:rsidR="00102555">
      <w:pPr>
        <w:ind w:firstLine="708"/>
        <w:jc w:val="both"/>
        <w:rPr>
          <w:rFonts w:hAnsi="Times New Roman" w:ascii="Times New Roman"/>
        </w:rPr>
      </w:pPr>
    </w:p>
    <w:p w:rsidRDefault="009C0F65" w:rsidP="00102555" w:rsidR="009C0F65" w:rsidRPr="00102555">
      <w:pPr>
        <w:ind w:firstLine="708"/>
        <w:jc w:val="both"/>
        <w:rPr>
          <w:rFonts w:hAnsi="Times New Roman" w:ascii="Times New Roman"/>
        </w:rPr>
      </w:pPr>
      <w:r w:rsidRPr="00102555">
        <w:rPr>
          <w:rFonts w:hAnsi="Times New Roman" w:ascii="Times New Roman"/>
        </w:rPr>
        <w:t>UPOZORENJE:</w:t>
      </w:r>
    </w:p>
    <w:p w:rsidRDefault="009C0F65" w:rsidP="009C0F65" w:rsidR="009C0F65">
      <w:pPr>
        <w:ind w:firstLine="708"/>
        <w:jc w:val="both"/>
        <w:rPr>
          <w:rFonts w:hAnsi="Times New Roman" w:ascii="Times New Roman"/>
        </w:rPr>
      </w:pPr>
      <w:r>
        <w:rPr>
          <w:rFonts w:hAnsi="Times New Roman" w:ascii="Times New Roman"/>
        </w:rPr>
        <w:t>-tražbina se ne može prijaviti nakon održanog ročišta za dražbu</w:t>
      </w:r>
    </w:p>
    <w:p w:rsidRDefault="009C0F65" w:rsidP="009C0F65" w:rsidR="009C0F65">
      <w:pPr>
        <w:ind w:left="708"/>
        <w:jc w:val="both"/>
        <w:rPr>
          <w:rFonts w:hAnsi="Times New Roman" w:ascii="Times New Roman"/>
        </w:rPr>
      </w:pPr>
      <w:r>
        <w:rPr>
          <w:rFonts w:hAnsi="Times New Roman" w:ascii="Times New Roman"/>
        </w:rPr>
        <w:t>-tražbine vjerovnika koji ne podnesu prijave ili ne dođu na ročište za diobu uzeti će se prema stanju koje proizlazi iz spisa</w:t>
      </w:r>
    </w:p>
    <w:p w:rsidRDefault="009C0F65" w:rsidP="009C0F65" w:rsidR="009C0F65">
      <w:pPr>
        <w:ind w:left="708"/>
        <w:jc w:val="both"/>
        <w:rPr>
          <w:rFonts w:hAnsi="Times New Roman" w:ascii="Times New Roman"/>
        </w:rPr>
      </w:pPr>
      <w:r>
        <w:rPr>
          <w:rFonts w:hAnsi="Times New Roman" w:ascii="Times New Roman"/>
        </w:rPr>
        <w:lastRenderedPageBreak/>
        <w:t>-ako tražbina vjerovnika ne proizlazi iz zemljišnih knjiga ili spisa, uz prijavu tražbine vjerovnici su dužni dostaviti ili na ročištu za diobu pokazati isprave kojima dokazuju postojanje tražbine, odnosno isprave na temelju kojih osporavaju postojanje tražbine kojem od vjerovnika (pravomoćna presuda, javna ili privatna isprava koja ima značenje javne isprave)</w:t>
      </w:r>
    </w:p>
    <w:p w:rsidRDefault="009C0F65" w:rsidP="009C0F65" w:rsidR="009C0F65">
      <w:pPr>
        <w:ind w:left="708"/>
        <w:jc w:val="both"/>
        <w:rPr>
          <w:rFonts w:hAnsi="Times New Roman" w:ascii="Times New Roman"/>
        </w:rPr>
      </w:pPr>
      <w:r>
        <w:rPr>
          <w:rFonts w:hAnsi="Times New Roman" w:ascii="Times New Roman"/>
        </w:rPr>
        <w:t xml:space="preserve">-nakon održanog ročišta za diobu ne može se osporavati tražbina, njena visina i red namirenja. </w:t>
      </w:r>
    </w:p>
    <w:p w:rsidRDefault="00916759" w:rsidP="00916759" w:rsidR="00916759" w:rsidRPr="00916759">
      <w:pPr>
        <w:jc w:val="both"/>
        <w:rPr>
          <w:rFonts w:hAnsi="Times New Roman" w:ascii="Times New Roman"/>
        </w:rPr>
      </w:pPr>
    </w:p>
    <w:p w:rsidRDefault="00916759" w:rsidP="00916759" w:rsidR="00916759">
      <w:pPr>
        <w:jc w:val="center"/>
        <w:rPr>
          <w:rFonts w:hAnsi="Times New Roman" w:ascii="Times New Roman"/>
        </w:rPr>
      </w:pPr>
      <w:r w:rsidRPr="00916759">
        <w:rPr>
          <w:rFonts w:hAnsi="Times New Roman" w:ascii="Times New Roman"/>
        </w:rPr>
        <w:t xml:space="preserve">U Karlovcu </w:t>
      </w:r>
      <w:r w:rsidR="005C0FD9">
        <w:rPr>
          <w:rFonts w:hAnsi="Times New Roman" w:ascii="Times New Roman"/>
        </w:rPr>
        <w:t>7. lipnja</w:t>
      </w:r>
      <w:r w:rsidR="00324B89">
        <w:rPr>
          <w:rFonts w:hAnsi="Times New Roman" w:ascii="Times New Roman"/>
        </w:rPr>
        <w:t xml:space="preserve"> 2019</w:t>
      </w:r>
      <w:r w:rsidRPr="00916759">
        <w:rPr>
          <w:rFonts w:hAnsi="Times New Roman" w:ascii="Times New Roman"/>
        </w:rPr>
        <w:t>.</w:t>
      </w:r>
    </w:p>
    <w:p w:rsidRDefault="00916759" w:rsidP="00916759" w:rsidR="00916759" w:rsidRPr="00916759">
      <w:pPr>
        <w:jc w:val="both"/>
        <w:rPr>
          <w:rFonts w:hAnsi="Times New Roman" w:ascii="Times New Roman"/>
        </w:rPr>
      </w:pPr>
    </w:p>
    <w:p w:rsidRDefault="00916759" w:rsidP="00916759" w:rsidR="00916759" w:rsidRPr="00916759">
      <w:pPr>
        <w:jc w:val="right"/>
        <w:rPr>
          <w:rFonts w:hAnsi="Times New Roman" w:ascii="Times New Roman"/>
        </w:rPr>
      </w:pPr>
      <w:r w:rsidRPr="00916759">
        <w:rPr>
          <w:rFonts w:hAnsi="Times New Roman" w:ascii="Times New Roman"/>
        </w:rPr>
        <w:t>STEČAJNI SUDAC:</w:t>
      </w:r>
    </w:p>
    <w:p w:rsidRDefault="00916759" w:rsidP="000B36C3" w:rsidR="009C0F65">
      <w:pPr>
        <w:jc w:val="right"/>
        <w:rPr>
          <w:rFonts w:hAnsi="Times New Roman" w:ascii="Times New Roman"/>
        </w:rPr>
      </w:pPr>
      <w:r w:rsidRPr="00916759">
        <w:rPr>
          <w:rFonts w:hAnsi="Times New Roman" w:ascii="Times New Roman"/>
        </w:rPr>
        <w:t>Vesna Fundurulić Perišin</w:t>
      </w:r>
      <w:r w:rsidR="00196637">
        <w:rPr>
          <w:rFonts w:hAnsi="Times New Roman" w:ascii="Times New Roman"/>
        </w:rPr>
        <w:t>, v.r.</w:t>
      </w:r>
    </w:p>
    <w:p w:rsidRDefault="00196637" w:rsidP="000B36C3" w:rsidR="00196637">
      <w:pPr>
        <w:jc w:val="right"/>
        <w:rPr>
          <w:rFonts w:hAnsi="Times New Roman" w:ascii="Times New Roman"/>
        </w:rPr>
      </w:pPr>
    </w:p>
    <w:p w:rsidRDefault="00196637" w:rsidP="008C5BAA" w:rsidR="00196637" w:rsidRPr="00196637">
      <w:pPr>
        <w:jc w:val="right"/>
        <w:rPr>
          <w:rFonts w:hAnsi="Times New Roman" w:ascii="Times New Roman"/>
        </w:rPr>
      </w:pPr>
      <w:r w:rsidRPr="00196637">
        <w:rPr>
          <w:rFonts w:hAnsi="Times New Roman" w:ascii="Times New Roman"/>
        </w:rPr>
        <w:t>Za točnost otpravka-ovlašteni službenik:</w:t>
      </w:r>
    </w:p>
    <w:p w:rsidRDefault="00196637" w:rsidP="008C5BAA" w:rsidR="00196637" w:rsidRPr="00196637">
      <w:pPr>
        <w:jc w:val="right"/>
        <w:rPr>
          <w:rFonts w:hAnsi="Times New Roman" w:ascii="Times New Roman"/>
        </w:rPr>
      </w:pPr>
      <w:r w:rsidRPr="00196637">
        <w:rPr>
          <w:rFonts w:hAnsi="Times New Roman" w:ascii="Times New Roman"/>
        </w:rPr>
        <w:t>Gordana Cvitković</w:t>
      </w:r>
    </w:p>
    <w:p w:rsidRDefault="00196637" w:rsidP="000B36C3" w:rsidR="00196637">
      <w:pPr>
        <w:jc w:val="right"/>
        <w:rPr>
          <w:rFonts w:hAnsi="Times New Roman" w:ascii="Times New Roman"/>
        </w:rPr>
      </w:pPr>
    </w:p>
    <w:p w:rsidRDefault="00916759" w:rsidP="00916759" w:rsidR="00916759" w:rsidRPr="00916759">
      <w:pPr>
        <w:jc w:val="both"/>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UPUTA O PRAVNOM LIJEKU:</w:t>
      </w:r>
    </w:p>
    <w:p w:rsidRDefault="00916759" w:rsidP="00065213" w:rsidR="00916759">
      <w:pPr>
        <w:ind w:firstLine="708"/>
        <w:jc w:val="both"/>
        <w:rPr>
          <w:rFonts w:hAnsi="Times New Roman" w:ascii="Times New Roman"/>
        </w:rPr>
      </w:pPr>
      <w:r w:rsidRPr="00916759">
        <w:rPr>
          <w:rFonts w:hAnsi="Times New Roman" w:ascii="Times New Roman"/>
        </w:rPr>
        <w:t>Protiv ovog zaključka nije dopuštena žalba čl.11.st.9. SZ-a.</w:t>
      </w:r>
    </w:p>
    <w:p w:rsidRDefault="00810A04" w:rsidP="00916759" w:rsidR="00810A04" w:rsidRPr="00916759">
      <w:pPr>
        <w:jc w:val="both"/>
        <w:rPr>
          <w:rFonts w:hAnsi="Times New Roman" w:ascii="Times New Roman"/>
        </w:rPr>
      </w:pPr>
    </w:p>
    <w:p w:rsidRDefault="002775D1" w:rsidP="00196637" w:rsidR="002775D1" w:rsidRPr="001A1A01">
      <w:pPr>
        <w:ind w:firstLine="708"/>
        <w:jc w:val="both"/>
        <w:rPr>
          <w:rFonts w:hAnsi="Times New Roman" w:ascii="Times New Roman"/>
        </w:rPr>
      </w:pPr>
    </w:p>
    <w:sectPr w:rsidSect="00AE3768" w:rsidR="002775D1" w:rsidRPr="001A1A01">
      <w:headerReference w:type="default" r:id="rId11"/>
      <w:headerReference w:type="first" r:id="rId12"/>
      <w:pgSz w:code="9" w:h="16838" w:w="11906"/>
      <w:pgMar w:gutter="0" w:footer="709" w:header="709" w:left="1418" w:bottom="2269"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196637">
          <w:rPr>
            <w:noProof/>
          </w:rPr>
          <w:t>2</w:t>
        </w:r>
        <w:r>
          <w:fldChar w:fldCharType="end"/>
        </w:r>
      </w:p>
      <w:p w:rsidRDefault="00200FA9" w:rsidP="00324B89" w:rsidR="0060670C">
        <w:pPr>
          <w:jc w:val="right"/>
        </w:pPr>
        <w:r w:rsidRPr="009C0F65">
          <w:rPr>
            <w:rFonts w:hAnsi="Times New Roman" w:ascii="Times New Roman"/>
          </w:rPr>
          <w:t xml:space="preserve">                                                                </w:t>
        </w:r>
        <w:r w:rsidR="000B36C3" w:rsidRPr="000B36C3">
          <w:rPr>
            <w:rFonts w:hAnsi="Times New Roman" w:ascii="Times New Roman"/>
          </w:rPr>
          <w:t>3  St-2050/2016-61</w:t>
        </w:r>
      </w:p>
    </w:sdtContent>
  </w:sdt>
  <w:p w:rsidRDefault="00196637" w:rsidR="006067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E02" w:rsidP="00FE0E02" w:rsidR="00940E9E">
    <w:pPr>
      <w:pStyle w:val="Zaglavlje"/>
      <w:jc w:val="right"/>
      <w:rPr>
        <w:rFonts w:hAnsi="Times New Roman" w:ascii="Times New Roman"/>
      </w:rPr>
    </w:pPr>
    <w:r w:rsidRPr="00FE0E02">
      <w:t xml:space="preserve">                                                                                               </w:t>
    </w:r>
  </w:p>
  <w:p w:rsidRDefault="00940E9E" w:rsidP="00FE0E02" w:rsidR="00940E9E" w:rsidRPr="00FE0E02">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51B253A9"/>
    <w:multiLevelType w:val="hybridMultilevel"/>
    <w:tmpl w:val="70BC5F78"/>
    <w:lvl w:tplc="32F2CC70" w:ilvl="0">
      <w:start w:val="1"/>
      <w:numFmt w:val="bullet"/>
      <w:lvlText w:val="-"/>
      <w:lvlJc w:val="left"/>
      <w:pPr>
        <w:ind w:hanging="360" w:left="1068"/>
      </w:pPr>
      <w:rPr>
        <w:rFonts w:eastAsiaTheme="minorEastAsia"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61C80AF7"/>
    <w:multiLevelType w:val="hybridMultilevel"/>
    <w:tmpl w:val="294C9B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9"/>
  </w:num>
  <w:num w:numId="8">
    <w:abstractNumId w:val="3"/>
  </w:num>
  <w:num w:numId="9">
    <w:abstractNumId w:val="8"/>
  </w:num>
  <w:num w:numId="10">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17A9F"/>
    <w:rsid w:val="00025BA9"/>
    <w:rsid w:val="00042EC5"/>
    <w:rsid w:val="00065213"/>
    <w:rsid w:val="0008590B"/>
    <w:rsid w:val="00092E8E"/>
    <w:rsid w:val="00096468"/>
    <w:rsid w:val="000A302D"/>
    <w:rsid w:val="000B36C3"/>
    <w:rsid w:val="000E3302"/>
    <w:rsid w:val="00102555"/>
    <w:rsid w:val="001414CE"/>
    <w:rsid w:val="00164E08"/>
    <w:rsid w:val="00181C25"/>
    <w:rsid w:val="0019399D"/>
    <w:rsid w:val="00196637"/>
    <w:rsid w:val="001A1A01"/>
    <w:rsid w:val="001C1992"/>
    <w:rsid w:val="00200FA9"/>
    <w:rsid w:val="002043D1"/>
    <w:rsid w:val="00210B7B"/>
    <w:rsid w:val="002207BD"/>
    <w:rsid w:val="0024009E"/>
    <w:rsid w:val="00247DC5"/>
    <w:rsid w:val="002775D1"/>
    <w:rsid w:val="00277787"/>
    <w:rsid w:val="00277D1E"/>
    <w:rsid w:val="002D485F"/>
    <w:rsid w:val="00324B89"/>
    <w:rsid w:val="003422B3"/>
    <w:rsid w:val="003853E3"/>
    <w:rsid w:val="00395F7D"/>
    <w:rsid w:val="004053EA"/>
    <w:rsid w:val="00420E66"/>
    <w:rsid w:val="0042534A"/>
    <w:rsid w:val="00427C8B"/>
    <w:rsid w:val="00445660"/>
    <w:rsid w:val="00456E7D"/>
    <w:rsid w:val="00485878"/>
    <w:rsid w:val="004A5E45"/>
    <w:rsid w:val="004B1F2D"/>
    <w:rsid w:val="004C28B3"/>
    <w:rsid w:val="004D6401"/>
    <w:rsid w:val="005137EB"/>
    <w:rsid w:val="0052756B"/>
    <w:rsid w:val="00573084"/>
    <w:rsid w:val="005C0FD9"/>
    <w:rsid w:val="005C3DA6"/>
    <w:rsid w:val="005F06BF"/>
    <w:rsid w:val="005F7E02"/>
    <w:rsid w:val="00601A6F"/>
    <w:rsid w:val="00646ADE"/>
    <w:rsid w:val="006734B8"/>
    <w:rsid w:val="006862D5"/>
    <w:rsid w:val="006902CE"/>
    <w:rsid w:val="00696768"/>
    <w:rsid w:val="006A7CBC"/>
    <w:rsid w:val="006D50C3"/>
    <w:rsid w:val="006F1934"/>
    <w:rsid w:val="007230A2"/>
    <w:rsid w:val="0074774C"/>
    <w:rsid w:val="00762C1C"/>
    <w:rsid w:val="007834FB"/>
    <w:rsid w:val="00793A12"/>
    <w:rsid w:val="007F50E6"/>
    <w:rsid w:val="00810A04"/>
    <w:rsid w:val="00813D04"/>
    <w:rsid w:val="00827435"/>
    <w:rsid w:val="00840526"/>
    <w:rsid w:val="00866493"/>
    <w:rsid w:val="008753F6"/>
    <w:rsid w:val="008C6E76"/>
    <w:rsid w:val="00916759"/>
    <w:rsid w:val="00940E9E"/>
    <w:rsid w:val="00965877"/>
    <w:rsid w:val="00966407"/>
    <w:rsid w:val="009701A0"/>
    <w:rsid w:val="00997385"/>
    <w:rsid w:val="009B3948"/>
    <w:rsid w:val="009C0F65"/>
    <w:rsid w:val="009D3F5B"/>
    <w:rsid w:val="009D733B"/>
    <w:rsid w:val="009E0674"/>
    <w:rsid w:val="009E673F"/>
    <w:rsid w:val="009F3CBC"/>
    <w:rsid w:val="00A15F4F"/>
    <w:rsid w:val="00A265B2"/>
    <w:rsid w:val="00A85C1E"/>
    <w:rsid w:val="00A96B27"/>
    <w:rsid w:val="00AB0985"/>
    <w:rsid w:val="00AC09A6"/>
    <w:rsid w:val="00AE3768"/>
    <w:rsid w:val="00AE6744"/>
    <w:rsid w:val="00B028D4"/>
    <w:rsid w:val="00B12C85"/>
    <w:rsid w:val="00B408FC"/>
    <w:rsid w:val="00B61A50"/>
    <w:rsid w:val="00B675C5"/>
    <w:rsid w:val="00BA218D"/>
    <w:rsid w:val="00BA660F"/>
    <w:rsid w:val="00BA6D04"/>
    <w:rsid w:val="00BD617B"/>
    <w:rsid w:val="00BE4259"/>
    <w:rsid w:val="00BF06A7"/>
    <w:rsid w:val="00C25761"/>
    <w:rsid w:val="00C327CC"/>
    <w:rsid w:val="00C46D17"/>
    <w:rsid w:val="00C623C1"/>
    <w:rsid w:val="00CC60C0"/>
    <w:rsid w:val="00CF5826"/>
    <w:rsid w:val="00D42E48"/>
    <w:rsid w:val="00D44771"/>
    <w:rsid w:val="00D76CC9"/>
    <w:rsid w:val="00D83C04"/>
    <w:rsid w:val="00D930C1"/>
    <w:rsid w:val="00E35DA4"/>
    <w:rsid w:val="00E5782A"/>
    <w:rsid w:val="00E64B06"/>
    <w:rsid w:val="00F115F0"/>
    <w:rsid w:val="00F279A8"/>
    <w:rsid w:val="00F75C06"/>
    <w:rsid w:val="00FB77B4"/>
    <w:rsid w:val="00FC125B"/>
    <w:rsid w:val="00FE0E02"/>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true"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FC125B"/>
    <w:rPr>
      <w:color w:val="808080"/>
      <w:bdr w:space="0" w:sz="0" w:color="auto" w:val="none"/>
      <w:shd w:fill="auto" w:color="auto" w:val="clear"/>
    </w:rPr>
  </w:style>
  <w:style w:customStyle="true" w:styleId="eSPISCCParagraphDefaultFont" w:type="character">
    <w:name w:val="eSPIS_CC_Paragraph Default Font"/>
    <w:basedOn w:val="Zadanifontodlomka"/>
    <w:rsid w:val="00FC12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125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C12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12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1" w:styleId="PodnojeChar" w:type="character">
    <w:name w:val="Podnožje Char"/>
    <w:basedOn w:val="Zadanifontodlomka"/>
    <w:link w:val="Podnoje"/>
    <w:uiPriority w:val="99"/>
    <w:rsid w:val="00FE0E02"/>
    <w:rPr>
      <w:sz w:val="24"/>
      <w:szCs w:val="24"/>
    </w:rPr>
  </w:style>
  <w:style w:styleId="Tekstrezerviranogmjesta" w:type="character">
    <w:name w:val="Placeholder Text"/>
    <w:basedOn w:val="Zadanifontodlomka"/>
    <w:uiPriority w:val="99"/>
    <w:semiHidden/>
    <w:rsid w:val="00FC125B"/>
    <w:rPr>
      <w:color w:val="808080"/>
      <w:bdr w:color="auto" w:space="0" w:sz="0" w:val="none"/>
      <w:shd w:color="auto" w:fill="auto" w:val="clear"/>
    </w:rPr>
  </w:style>
  <w:style w:customStyle="1" w:styleId="eSPISCCParagraphDefaultFont" w:type="character">
    <w:name w:val="eSPIS_CC_Paragraph Default Font"/>
    <w:basedOn w:val="Zadanifontodlomka"/>
    <w:rsid w:val="00FC12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125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C12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12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2019.</izvorni_sadrzaj>
    <derivirana_varijabla naziv="DomainObject.DatumDonosenjaOdluke_1">7.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St-2050/2016-61</izvorni_sadrzaj>
    <derivirana_varijabla naziv="DomainObject.Oznaka_1">St-2050/2016-61</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2050</izvorni_sadrzaj>
    <derivirana_varijabla naziv="DomainObject.Predmet.Broj_1">2050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St-2050/2016</izvorni_sadrzaj>
    <derivirana_varijabla naziv="DomainObject.Predmet.OznakaBroj_1">St-2050/2016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HRVATKO NEKRETNINE d.o.o. zastupanog po punomoćniku ZOU Marko Gracin &amp; Vatroslav Šego</izvorni_sadrzaj>
    <derivirana_varijabla naziv="DomainObject.Predmet.ProtustrankaFormated_1">  HRVATKO NEKRETNINE d.o.o. zastupanog po punomoćniku ZOU Marko Gracin &amp; Vatroslav Šego</derivirana_varijabla>
  </DomainObject.Predmet.ProtustrankaFormated>
  <DomainObject.Predmet.ProtustrankaFormatedOIB>
    <izvorni_sadrzaj>  HRVATKO NEKRETNINE d.o.o., OIB 74066862520 zastupanog po punomoćniku ZOU Marko Gracin &amp; Vatroslav Šego</izvorni_sadrzaj>
    <derivirana_varijabla naziv="DomainObject.Predmet.ProtustrankaFormatedOIB_1">  HRVATKO NEKRETNINE d.o.o., OIB 74066862520 zastupanog po punomoćniku ZOU Marko Gracin &amp; Vatroslav Šego</derivirana_varijabla>
  </DomainObject.Predmet.ProtustrankaFormatedOIB>
  <DomainObject.Predmet.ProtustrankaFormatedWithAdress>
    <izvorni_sadrzaj> HRVATKO NEKRETNINE d.o.o., Avenija Dubrava 70, 10000 Zagreb zastupanog po punomoćniku ZOU Marko Gracin &amp; Vatroslav Šego</izvorni_sadrzaj>
    <derivirana_varijabla naziv="DomainObject.Predmet.ProtustrankaFormatedWithAdress_1"> HRVATKO NEKRETNINE d.o.o., Avenija Dubrava 70, 10000 Zagreb zastupanog po punomoćniku ZOU Marko Gracin &amp; Vatroslav Šego</derivirana_varijabla>
  </DomainObject.Predmet.ProtustrankaFormatedWithAdress>
  <DomainObject.Predmet.ProtustrankaFormatedWithAdressOIB>
    <izvorni_sadrzaj> HRVATKO NEKRETNINE d.o.o., OIB 74066862520, Avenija Dubrava 70, 10000 Zagreb zastupanog po punomoćniku ZOU Marko Gracin &amp; Vatroslav Šego</izvorni_sadrzaj>
    <derivirana_varijabla naziv="DomainObject.Predmet.ProtustrankaFormatedWithAdressOIB_1"> HRVATKO NEKRETNINE d.o.o., OIB 74066862520, Avenija Dubrava 70, 10000 Zagreb zastupanog po punomoćniku ZOU Marko Gracin &amp; Vatroslav Šego</derivirana_varijabla>
  </DomainObject.Predmet.ProtustrankaFormatedWithAdressOIB>
  <DomainObject.Predmet.ProtustrankaWithAdress>
    <izvorni_sadrzaj>HRVATKO NEKRETNINE d.o.o. Avenija Dubrava 70, 10000 Zagreb</izvorni_sadrzaj>
    <derivirana_varijabla naziv="DomainObject.Predmet.ProtustrankaWithAdress_1">HRVATKO NEKRETNINE d.o.o. Avenija Dubrava 70, 10000 Zagreb</derivirana_varijabla>
  </DomainObject.Predmet.ProtustrankaWithAdress>
  <DomainObject.Predmet.ProtustrankaWithAdressOIB>
    <izvorni_sadrzaj>HRVATKO NEKRETNINE d.o.o., OIB 74066862520, Avenija Dubrava 70, 10000 Zagreb</izvorni_sadrzaj>
    <derivirana_varijabla naziv="DomainObject.Predmet.ProtustrankaWithAdressOIB_1">HRVATKO NEKRETNINE d.o.o., OIB 74066862520, Avenija Dubrava 70, 10000 Zagreb</derivirana_varijabla>
  </DomainObject.Predmet.ProtustrankaWithAdressOIB>
  <DomainObject.Predmet.ProtustrankaNazivFormated>
    <izvorni_sadrzaj>HRVATKO NEKRETNINE d.o.o.</izvorni_sadrzaj>
    <derivirana_varijabla naziv="DomainObject.Predmet.ProtustrankaNazivFormated_1">HRVATKO NEKRETNINE d.o.o.</derivirana_varijabla>
  </DomainObject.Predmet.ProtustrankaNazivFormated>
  <DomainObject.Predmet.ProtustrankaNazivFormatedOIB>
    <izvorni_sadrzaj>HRVATKO NEKRETNINE d.o.o., OIB 74066862520</izvorni_sadrzaj>
    <derivirana_varijabla naziv="DomainObject.Predmet.ProtustrankaNazivFormatedOIB_1">HRVATKO NEKRETNINE d.o.o., OIB 74066862520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ŽUPANIJSKO DRŽAVNO ODVJETNIŠTVO</izvorni_sadrzaj>
    <derivirana_varijabla naziv="DomainObject.Predmet.StrankaFormated_1">  FINA Regionalni centar Zagreb; ŽUPANIJSKO DRŽAVNO ODVJETNIŠTVO</derivirana_varijabla>
  </DomainObject.Predmet.StrankaFormated>
  <DomainObject.Predmet.StrankaFormatedOIB>
    <izvorni_sadrzaj>  FINA Regionalni centar Zagreb, OIB 85821130368; ŽUPANIJSKO DRŽAVNO ODVJETNIŠTVO</izvorni_sadrzaj>
    <derivirana_varijabla naziv="DomainObject.Predmet.StrankaFormatedOIB_1">  FINA Regionalni centar Zagreb, OIB 85821130368; ŽUPANIJSKO DRŽAVNO ODVJETNIŠTVO</derivirana_varijabla>
  </DomainObject.Predmet.StrankaFormatedOIB>
  <DomainObject.Predmet.StrankaFormatedWithAdress>
    <izvorni_sadrzaj> FINA Regionalni centar Zagreb, Trg svibanjskih žrtava 1995. 1, 10000 Zagreb; ŽUPANIJSKO DRŽAVNO ODVJETNIŠTVO, Savska cesta 41, 10000 Zagreb</izvorni_sadrzaj>
    <derivirana_varijabla naziv="DomainObject.Predmet.StrankaFormatedWithAdress_1"> FINA Regionalni centar Zagreb, Trg svibanjskih žrtava 1995. 1, 10000 Zagreb; ŽUPANIJSKO DRŽAVNO ODVJETNIŠTVO, Savska cesta 41, 10000 Zagreb</derivirana_varijabla>
  </DomainObject.Predmet.StrankaFormatedWithAdress>
  <DomainObject.Predmet.StrankaFormatedWithAdressOIB>
    <izvorni_sadrzaj> FINA Regionalni centar Zagreb, OIB 85821130368, Trg svibanjskih žrtava 1995. 1, 10000 Zagreb; ŽUPANIJSKO DRŽAVNO ODVJETNIŠTVO, Savska cesta 41, 10000 Zagreb</izvorni_sadrzaj>
    <derivirana_varijabla naziv="DomainObject.Predmet.StrankaFormatedWithAdressOIB_1"> FINA Regionalni centar Zagreb, OIB 85821130368, Trg svibanjskih žrtava 1995. 1, 10000 Zagreb; ŽUPANIJSKO DRŽAVNO ODVJETNIŠTVO, Savska cesta 41, 10000 Zagreb</derivirana_varijabla>
  </DomainObject.Predmet.StrankaFormatedWithAdressOIB>
  <DomainObject.Predmet.StrankaWithAdress>
    <izvorni_sadrzaj>FINA Regionalni centar Zagreb Trg svibanjskih žrtava 1995. 1,10000 Zagreb,ŽUPANIJSKO DRŽAVNO ODVJETNIŠTVO Savska cesta 41,10000 Zagreb</izvorni_sadrzaj>
    <derivirana_varijabla naziv="DomainObject.Predmet.StrankaWithAdress_1">FINA Regionalni centar Zagreb Trg svibanjskih žrtava 1995. 1,10000 Zagreb,ŽUPANIJSKO DRŽAVNO ODVJETNIŠTVO Savska cesta 41,10000 Zagreb</derivirana_varijabla>
  </DomainObject.Predmet.StrankaWithAdress>
  <DomainObject.Predmet.StrankaWithAdressOIB>
    <izvorni_sadrzaj>FINA Regionalni centar Zagreb, OIB 85821130368, Trg svibanjskih žrtava 1995. 1,10000 Zagreb,ŽUPANIJSKO DRŽAVNO ODVJETNIŠTVO, Savska cesta 41,10000 Zagreb</izvorni_sadrzaj>
    <derivirana_varijabla naziv="DomainObject.Predmet.StrankaWithAdressOIB_1">FINA Regionalni centar Zagreb, OIB 85821130368, Trg svibanjskih žrtava 1995. 1,10000 Zagreb,ŽUPANIJSKO DRŽAVNO ODVJETNIŠTVO, Savska cesta 41,10000 Zagreb</derivirana_varijabla>
  </DomainObject.Predmet.StrankaWithAdressOIB>
  <DomainObject.Predmet.StrankaNazivFormated>
    <izvorni_sadrzaj>FINA Regionalni centar Zagreb,ŽUPANIJSKO DRŽAVNO ODVJETNIŠTVO</izvorni_sadrzaj>
    <derivirana_varijabla naziv="DomainObject.Predmet.StrankaNazivFormated_1">FINA Regionalni centar Zagreb,ŽUPANIJSKO DRŽAVNO ODVJETNIŠTVO</derivirana_varijabla>
  </DomainObject.Predmet.StrankaNazivFormated>
  <DomainObject.Predmet.StrankaNazivFormatedOIB>
    <izvorni_sadrzaj>FINA Regionalni centar Zagreb, OIB 85821130368,ŽUPANIJSKO DRŽAVNO ODVJETNIŠTVO</izvorni_sadrzaj>
    <derivirana_varijabla naziv="DomainObject.Predmet.StrankaNazivFormatedOIB_1">FINA Regionalni centar Zagreb, OIB 85821130368,ŽUPANIJSKO DRŽAVNO ODVJETNIŠTVO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ŽUPANIJSKO DRŽAVNO ODVJETNIŠTVO</item>
    </izvorni_sadrzaj>
    <derivirana_varijabla naziv="DomainObject.Predmet.StrankaListFormated_1">
      <item>FINA Regionalni centar Zagreb</item>
      <item>ŽUPANIJSKO DRŽAVNO ODVJETNIŠTVO</item>
    </derivirana_varijabla>
  </DomainObject.Predmet.StrankaListFormated>
  <DomainObject.Predmet.StrankaListFormatedOIB>
    <izvorni_sadrzaj>
      <item>FINA Regionalni centar Zagreb, OIB 85821130368</item>
      <item>ŽUPANIJSKO DRŽAVNO ODVJETNIŠTVO</item>
    </izvorni_sadrzaj>
    <derivirana_varijabla naziv="DomainObject.Predmet.StrankaListFormatedOIB_1">
      <item>FINA Regionalni centar Zagreb, OIB 85821130368</item>
      <item>ŽUPANIJSKO DRŽAVNO ODVJETNIŠTVO</item>
    </derivirana_varijabla>
  </DomainObject.Predmet.StrankaListFormatedOIB>
  <DomainObject.Predmet.StrankaListFormatedWithAdress>
    <izvorni_sadrzaj>
      <item>FINA Regionalni centar Zagreb, Trg svibanjskih žrtava 1995. 1, 10000 Zagreb</item>
      <item>ŽUPANIJSKO DRŽAVNO ODVJETNIŠTVO, Savska cesta 41, 10000 Zagreb</item>
    </izvorni_sadrzaj>
    <derivirana_varijabla naziv="DomainObject.Predmet.StrankaListFormatedWithAdress_1">
      <item>FINA Regionalni centar Zagreb, Trg svibanjskih žrtava 1995. 1, 10000 Zagreb</item>
      <item>ŽUPANIJSKO DRŽAVNO ODVJETNIŠTVO, Savska cesta 41, 10000 Zagreb</item>
    </derivirana_varijabla>
  </DomainObject.Predmet.StrankaListFormatedWithAdress>
  <DomainObject.Predmet.StrankaListFormatedWithAdressOIB>
    <izvorni_sadrzaj>
      <item>FINA Regionalni centar Zagreb, OIB 85821130368, Trg svibanjskih žrtava 1995. 1, 10000 Zagreb</item>
      <item>ŽUPANIJSKO DRŽAVNO ODVJETNIŠTVO, Savska cesta 41, 10000 Zagreb</item>
    </izvorni_sadrzaj>
    <derivirana_varijabla naziv="DomainObject.Predmet.StrankaListFormatedWithAdressOIB_1">
      <item>FINA Regionalni centar Zagreb, OIB 85821130368, Trg svibanjskih žrtava 1995. 1, 10000 Zagreb</item>
      <item>ŽUPANIJSKO DRŽAVNO ODVJETNIŠTVO, Savska cesta 41, 10000 Zagreb</item>
    </derivirana_varijabla>
  </DomainObject.Predmet.StrankaListFormatedWithAdressOIB>
  <DomainObject.Predmet.StrankaListNazivFormated>
    <izvorni_sadrzaj>
      <item>FINA Regionalni centar Zagreb</item>
      <item>ŽUPANIJSKO DRŽAVNO ODVJETNIŠTVO</item>
    </izvorni_sadrzaj>
    <derivirana_varijabla naziv="DomainObject.Predmet.StrankaListNazivFormated_1">
      <item>FINA Regionalni centar Zagreb</item>
      <item>ŽUPANIJSKO DRŽAVNO ODVJETNIŠTVO</item>
    </derivirana_varijabla>
  </DomainObject.Predmet.StrankaListNazivFormated>
  <DomainObject.Predmet.StrankaListNazivFormatedOIB>
    <izvorni_sadrzaj>
      <item>FINA Regionalni centar Zagreb, OIB 85821130368</item>
      <item>ŽUPANIJSKO DRŽAVNO ODVJETNIŠTVO</item>
    </izvorni_sadrzaj>
    <derivirana_varijabla naziv="DomainObject.Predmet.StrankaListNazivFormatedOIB_1">
      <item>FINA Regionalni centar Zagreb, OIB 85821130368</item>
      <item>ŽUPANIJSKO DRŽAVNO ODVJETNIŠTVO</item>
    </derivirana_varijabla>
  </DomainObject.Predmet.StrankaListNazivFormatedOIB>
  <DomainObject.Predmet.ProtuStrankaListFormated>
    <izvorni_sadrzaj>
      <item>HRVATKO NEKRETNINE d.o.o. zastupanog po punomoćniku ZOU Marko Gracin &amp; Vatroslav Šego</item>
    </izvorni_sadrzaj>
    <derivirana_varijabla naziv="DomainObject.Predmet.ProtuStrankaListFormated_1">
      <item>HRVATKO NEKRETNINE d.o.o. zastupanog po punomoćniku ZOU Marko Gracin &amp; Vatroslav Šego</item>
    </derivirana_varijabla>
  </DomainObject.Predmet.ProtuStrankaListFormated>
  <DomainObject.Predmet.ProtuStrankaListFormatedOIB>
    <izvorni_sadrzaj>
      <item>HRVATKO NEKRETNINE d.o.o., OIB 74066862520 zastupanog po punomoćniku ZOU Marko Gracin &amp; Vatroslav Šego</item>
    </izvorni_sadrzaj>
    <derivirana_varijabla naziv="DomainObject.Predmet.ProtuStrankaListFormatedOIB_1">
      <item>HRVATKO NEKRETNINE d.o.o., OIB 74066862520 zastupanog po punomoćniku ZOU Marko Gracin &amp; Vatroslav Šego</item>
    </derivirana_varijabla>
  </DomainObject.Predmet.ProtuStrankaListFormatedOIB>
  <DomainObject.Predmet.ProtuStrankaListFormatedWithAdress>
    <izvorni_sadrzaj>
      <item>HRVATKO NEKRETNINE d.o.o., Avenija Dubrava 70, 10000 Zagreb zastupanog po punomoćniku ZOU Marko Gracin &amp; Vatroslav Šego</item>
    </izvorni_sadrzaj>
    <derivirana_varijabla naziv="DomainObject.Predmet.ProtuStrankaListFormatedWithAdress_1">
      <item>HRVATKO NEKRETNINE d.o.o., Avenija Dubrava 70, 10000 Zagreb zastupanog po punomoćniku ZOU Marko Gracin &amp; Vatroslav Šego</item>
    </derivirana_varijabla>
  </DomainObject.Predmet.ProtuStrankaListFormatedWithAdress>
  <DomainObject.Predmet.ProtuStrankaListFormatedWithAdressOIB>
    <izvorni_sadrzaj>
      <item>HRVATKO NEKRETNINE d.o.o., OIB 74066862520, Avenija Dubrava 70, 10000 Zagreb zastupanog po punomoćniku ZOU Marko Gracin &amp; Vatroslav Šego</item>
    </izvorni_sadrzaj>
    <derivirana_varijabla naziv="DomainObject.Predmet.ProtuStrankaListFormatedWithAdressOIB_1">
      <item>HRVATKO NEKRETNINE d.o.o., OIB 74066862520, Avenija Dubrava 70, 10000 Zagreb zastupanog po punomoćniku ZOU Marko Gracin &amp; Vatroslav Šego</item>
    </derivirana_varijabla>
  </DomainObject.Predmet.ProtuStrankaListFormatedWithAdressOIB>
  <DomainObject.Predmet.ProtuStrankaListNazivFormated>
    <izvorni_sadrzaj>
      <item>HRVATKO NEKRETNINE d.o.o.</item>
    </izvorni_sadrzaj>
    <derivirana_varijabla naziv="DomainObject.Predmet.ProtuStrankaListNazivFormated_1">
      <item>HRVATKO NEKRETNINE d.o.o.</item>
    </derivirana_varijabla>
  </DomainObject.Predmet.ProtuStrankaListNazivFormated>
  <DomainObject.Predmet.ProtuStrankaListNazivFormatedOIB>
    <izvorni_sadrzaj>
      <item>HRVATKO NEKRETNINE d.o.o., OIB 74066862520</item>
    </izvorni_sadrzaj>
    <derivirana_varijabla naziv="DomainObject.Predmet.ProtuStrankaListNazivFormatedOIB_1">
      <item>HRVATKO NEKRETNINE d.o.o., OIB 74066862520</item>
    </derivirana_varijabla>
  </DomainObject.Predmet.ProtuStrankaListNazivFormatedOIB>
  <DomainObject.Predmet.OstaliListFormated>
    <izvorni_sadrzaj>
      <item>Hrvatko Šimunić</item>
      <item>Ante Gucić</item>
      <item>ZOU Marko Gracin &amp; Vatroslav Šego punomoćnik sudionika u postupku HRVATKO NEKRETNINE d.o.o.</item>
      <item>ZORICA ROSIĆ</item>
    </izvorni_sadrzaj>
    <derivirana_varijabla naziv="DomainObject.Predmet.OstaliListFormated_1">
      <item>Hrvatko Šimunić</item>
      <item>Ante Gucić</item>
      <item>ZOU Marko Gracin &amp; Vatroslav Šego punomoćnik sudionika u postupku HRVATKO NEKRETNINE d.o.o.</item>
      <item>ZORICA ROSIĆ</item>
    </derivirana_varijabla>
  </DomainObject.Predmet.OstaliListFormated>
  <DomainObject.Predmet.OstaliListFormatedOIB>
    <izvorni_sadrzaj>
      <item>Hrvatko Šimunić, OIB 78322282830</item>
      <item>Ante Gucić, OIB 36089195901</item>
      <item>ZOU Marko Gracin &amp; Vatroslav Šego punomoćnik sudionika u postupku HRVATKO NEKRETNINE d.o.o.</item>
      <item>ZORICA ROSIĆ</item>
    </izvorni_sadrzaj>
    <derivirana_varijabla naziv="DomainObject.Predmet.OstaliListFormatedOIB_1">
      <item>Hrvatko Šimunić, OIB 78322282830</item>
      <item>Ante Gucić, OIB 36089195901</item>
      <item>ZOU Marko Gracin &amp; Vatroslav Šego punomoćnik sudionika u postupku HRVATKO NEKRETNINE d.o.o.</item>
      <item>ZORICA ROSIĆ</item>
    </derivirana_varijabla>
  </DomainObject.Predmet.OstaliListFormatedOIB>
  <DomainObject.Predmet.OstaliListFormatedWithAdress>
    <izvorni_sadrzaj>
      <item>Hrvatko Šimunić, Radićeva 19, 10000 Zagreb</item>
      <item>Ante Gucić, Križnog Puta 3, 10000 Zagreb</item>
      <item>ZOU Marko Gracin &amp; Vatroslav Šego, Fra Andrije Kačića Miošića 12, 10000 Zagreb punomoćnik sudionika u postupku HRVATKO NEKRETNINE d.o.o.</item>
      <item>ZORICA ROSIĆ, Put Žnjana 44a, 21000 Split</item>
    </izvorni_sadrzaj>
    <derivirana_varijabla naziv="DomainObject.Predmet.OstaliListFormatedWithAdress_1">
      <item>Hrvatko Šimunić, Radićeva 19, 10000 Zagreb</item>
      <item>Ante Gucić, Križnog Puta 3, 10000 Zagreb</item>
      <item>ZOU Marko Gracin &amp; Vatroslav Šego, Fra Andrije Kačića Miošića 12, 10000 Zagreb punomoćnik sudionika u postupku HRVATKO NEKRETNINE d.o.o.</item>
      <item>ZORICA ROSIĆ, Put Žnjana 44a, 21000 Split</item>
    </derivirana_varijabla>
  </DomainObject.Predmet.OstaliListFormatedWithAdress>
  <DomainObject.Predmet.OstaliListFormatedWithAdressOIB>
    <izvorni_sadrzaj>
      <item>Hrvatko Šimunić, OIB 78322282830, Radićeva 19, 10000 Zagreb</item>
      <item>Ante Gucić, OIB 36089195901, Križnog Puta 3, 10000 Zagreb</item>
      <item>ZOU Marko Gracin &amp; Vatroslav Šego, Fra Andrije Kačića Miošića 12, 10000 Zagreb punomoćnik sudionika u postupku HRVATKO NEKRETNINE d.o.o.</item>
      <item>ZORICA ROSIĆ, Put Žnjana 44a, 21000 Split</item>
    </izvorni_sadrzaj>
    <derivirana_varijabla naziv="DomainObject.Predmet.OstaliListFormatedWithAdressOIB_1">
      <item>Hrvatko Šimunić, OIB 78322282830, Radićeva 19, 10000 Zagreb</item>
      <item>Ante Gucić, OIB 36089195901, Križnog Puta 3, 10000 Zagreb</item>
      <item>ZOU Marko Gracin &amp; Vatroslav Šego, Fra Andrije Kačića Miošića 12, 10000 Zagreb punomoćnik sudionika u postupku HRVATKO NEKRETNINE d.o.o.</item>
      <item>ZORICA ROSIĆ, Put Žnjana 44a, 21000 Split</item>
    </derivirana_varijabla>
  </DomainObject.Predmet.OstaliListFormatedWithAdressOIB>
  <DomainObject.Predmet.OstaliListNazivFormated>
    <izvorni_sadrzaj>
      <item>Hrvatko Šimunić</item>
      <item>Ante Gucić</item>
      <item>ZOU Marko Gracin &amp; Vatroslav Šego</item>
      <item>ZORICA ROSIĆ</item>
    </izvorni_sadrzaj>
    <derivirana_varijabla naziv="DomainObject.Predmet.OstaliListNazivFormated_1">
      <item>Hrvatko Šimunić</item>
      <item>Ante Gucić</item>
      <item>ZOU Marko Gracin &amp; Vatroslav Šego</item>
      <item>ZORICA ROSIĆ</item>
    </derivirana_varijabla>
  </DomainObject.Predmet.OstaliListNazivFormated>
  <DomainObject.Predmet.OstaliListNazivFormatedOIB>
    <izvorni_sadrzaj>
      <item>Hrvatko Šimunić, OIB 78322282830</item>
      <item>Ante Gucić, OIB 36089195901</item>
      <item>ZOU Marko Gracin &amp; Vatroslav Šego</item>
      <item>ZORICA ROSIĆ</item>
    </izvorni_sadrzaj>
    <derivirana_varijabla naziv="DomainObject.Predmet.OstaliListNazivFormatedOIB_1">
      <item>Hrvatko Šimunić, OIB 78322282830</item>
      <item>Ante Gucić, OIB 36089195901</item>
      <item>ZOU Marko Gracin &amp; Vatroslav Šego</item>
      <item>ZORICA ROSIĆ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2019.</izvorni_sadrzaj>
    <derivirana_varijabla naziv="DomainObject.Datum_1">7. lipnja 2019.</derivirana_varijabla>
  </DomainObject.Datum>
  <DomainObject.PoslovniBrojDokumenta>
    <izvorni_sadrzaj>St-2050/2016-61</izvorni_sadrzaj>
    <derivirana_varijabla naziv="DomainObject.PoslovniBrojDokumenta_1">St-2050/2016-61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HRVATKO NEKRETNINE d.o.o.</izvorni_sadrzaj>
    <derivirana_varijabla naziv="DomainObject.Predmet.ProtustrankaIDrugi_1">HRVATKO NEKRETNINE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HRVATKO NEKRETNINE d.o.o., OIB 74066862520, Avenija Dubrava 70, 10000 Zagreb</izvorni_sadrzaj>
    <derivirana_varijabla naziv="DomainObject.Predmet.ProtustrankaIDrugiAdressOIB_1">HRVATKO NEKRETNINE d.o.o., OIB 74066862520, Avenija Dubrava 70,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HRVATKO NEKRETNINE d.o.o.</item>
      <item>FINA Regionalni centar Zagreb</item>
      <item>ŽUPANIJSKO DRŽAVNO ODVJETNIŠTVO</item>
      <item>Hrvatko Šimunić</item>
      <item>Ante Gucić</item>
      <item>ZOU Marko Gracin &amp; Vatroslav Šego</item>
      <item>ZORICA ROSIĆ</item>
    </izvorni_sadrzaj>
    <derivirana_varijabla naziv="DomainObject.Predmet.SudioniciListNaziv_1">
      <item>HRVATKO NEKRETNINE d.o.o.</item>
      <item>FINA Regionalni centar Zagreb</item>
      <item>ŽUPANIJSKO DRŽAVNO ODVJETNIŠTVO</item>
      <item>Hrvatko Šimunić</item>
      <item>Ante Gucić</item>
      <item>ZOU Marko Gracin &amp; Vatroslav Šego</item>
      <item>ZORICA ROSIĆ</item>
    </derivirana_varijabla>
  </DomainObject.Predmet.SudioniciListNaziv>
  <DomainObject.Predmet.SudioniciListAdressOIB>
    <izvorni_sadrzaj>
      <item>HRVATKO NEKRETNINE d.o.o., OIB 74066862520, Avenija Dubrava 70,10000 Zagreb</item>
      <item>FINA Regionalni centar Zagreb, OIB 85821130368, Trg svibanjskih žrtava 1995. 1,10000 Zagreb</item>
      <item>ŽUPANIJSKO DRŽAVNO ODVJETNIŠTVO, Savska cesta 41,10000 Zagreb</item>
      <item>Hrvatko Šimunić, OIB 78322282830, Radićeva 19,10000 Zagreb</item>
      <item>Ante Gucić, OIB 36089195901, Križnog Puta 3,10000 Zagreb</item>
      <item>ZOU Marko Gracin &amp; Vatroslav Šego, Fra Andrije Kačića Miošića 12,10000 Zagreb</item>
      <item>ZORICA ROSIĆ, Put Žnjana 44a,21000 Split</item>
    </izvorni_sadrzaj>
    <derivirana_varijabla naziv="DomainObject.Predmet.SudioniciListAdressOIB_1">
      <item>HRVATKO NEKRETNINE d.o.o., OIB 74066862520, Avenija Dubrava 70,10000 Zagreb</item>
      <item>FINA Regionalni centar Zagreb, OIB 85821130368, Trg svibanjskih žrtava 1995. 1,10000 Zagreb</item>
      <item>ŽUPANIJSKO DRŽAVNO ODVJETNIŠTVO, Savska cesta 41,10000 Zagreb</item>
      <item>Hrvatko Šimunić, OIB 78322282830, Radićeva 19,10000 Zagreb</item>
      <item>Ante Gucić, OIB 36089195901, Križnog Puta 3,10000 Zagreb</item>
      <item>ZOU Marko Gracin &amp; Vatroslav Šego, Fra Andrije Kačića Miošića 12,10000 Zagreb</item>
      <item>ZORICA ROSIĆ, Put Žnjana 44a,21000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74066862520</item>
      <item>, OIB 85821130368</item>
      <item>, OIB null</item>
      <item>, OIB 78322282830</item>
      <item>, OIB 36089195901</item>
      <item>, OIB null</item>
      <item>, OIB null</item>
    </izvorni_sadrzaj>
    <derivirana_varijabla naziv="DomainObject.Predmet.SudioniciListNazivOIB_1">
      <item>, OIB 74066862520</item>
      <item>, OIB 85821130368</item>
      <item>, OIB null</item>
      <item>, OIB 78322282830</item>
      <item>, OIB 36089195901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Brebrić, OIB 01354117686, Palinovečka 19 P, 10000 Zagreb</item>
    </izvorni_sadrzaj>
    <derivirana_varijabla naziv="DomainObject.Predmet.StecajniUpraviteljiListAddressOIB_1">
      <item>Ivana Brebrić, OIB 01354117686, Palinovečka 19 P,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prosinca 2018.</izvorni_sadrzaj>
    <derivirana_varijabla naziv="DomainObject.Predmet.DatumZadnjeOdrzaneSudskeRadnje_1">12. prosinca 2018.</derivirana_varijabla>
  </DomainObject.Predmet.DatumZadnjeOdrzaneSudskeRadnje>
  <DomainObject.PredzadnjaOdlukaIzPredmeta.DatumDonosenjaOdluke>
    <izvorni_sadrzaj>7. lipnja 2019.</izvorni_sadrzaj>
    <derivirana_varijabla naziv="DomainObject.PredzadnjaOdlukaIzPredmeta.DatumDonosenjaOdluke_1">7. lipnja 2019.</derivirana_varijabla>
  </DomainObject.PredzadnjaOdlukaIzPredmeta.DatumDonosenjaOdluke>
  <DomainObject.PredzadnjaOdlukaIzPredmeta.Oznaka>
    <izvorni_sadrzaj>St-2050/2016-60</izvorni_sadrzaj>
    <derivirana_varijabla naziv="DomainObject.PredzadnjaOdlukaIzPredmeta.Oznaka_1">St-2050/2016-60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B12BFD-616C-42FC-BE9F-333BB6C3D5C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329</properties:Words>
  <properties:Characters>1728</properties:Characters>
  <properties:Lines>62</properties:Lines>
  <properties:Paragraphs>30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2019-06-07T07:04:00Z</dcterms:created>
  <dc:creator>Gordana Grčić</dc:creator>
  <cp:lastModifiedBy>Gordana Cvitković</cp:lastModifiedBy>
  <cp:lastPrinted>2019-06-07T12:39:00Z</cp:lastPrinted>
  <dcterms:modified xmlns:xsi="http://www.w3.org/2001/XMLSchema-instance" xsi:type="dcterms:W3CDTF">2019-06-07T12:39:00Z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St-2050/2016-61 / Odluka - Zaključak - određeno ročište za diobu kupovnine (St-2050-2016-2)</vt:lpwstr>
  </prop:property>
  <prop:property name="CC_coloring" pid="4" fmtid="{D5CDD505-2E9C-101B-9397-08002B2CF9AE}">
    <vt:bool>false</vt:bool>
  </prop:property>
  <prop:property name="BrojStranica" pid="5" fmtid="{D5CDD505-2E9C-101B-9397-08002B2CF9AE}">
    <vt:i4>2</vt:i4>
  </prop:property>
</prop:Properties>
</file>