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6f751" w14:paraId="3d6f751" w:rsidRDefault="008D41C2" w:rsidP="00910611" w:rsidR="008D41C2" w:rsidRPr="008D41C2">
      <w:pPr>
        <w:ind w:firstLine="708"/>
        <w15:collapsed w:val="false"/>
        <w:rPr>
          <w:rFonts w:hAnsi="Times New Roman" w:ascii="Times New Roman"/>
        </w:rPr>
      </w:pPr>
      <w:bookmarkStart w:name="_GoBack" w:id="0"/>
      <w:bookmarkEnd w:id="0"/>
      <w:r w:rsidRPr="008D41C2">
        <w:rPr>
          <w:rFonts w:hAnsi="Times New Roman" w:ascii="Times New Roman"/>
        </w:rPr>
        <w:t xml:space="preserve">     </w:t>
      </w:r>
      <w:r w:rsidRPr="008D41C2">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41C2" w:rsidP="00910611" w:rsidR="008D41C2" w:rsidRPr="008D41C2">
      <w:pPr>
        <w:rPr>
          <w:rFonts w:hAnsi="Times New Roman" w:ascii="Times New Roman"/>
        </w:rPr>
      </w:pPr>
      <w:r w:rsidRPr="008D41C2">
        <w:rPr>
          <w:rFonts w:eastAsia="MS Mincho" w:hAnsi="Times New Roman" w:ascii="Times New Roman"/>
        </w:rPr>
        <w:t xml:space="preserve">   REPUBLIKA HRVATSKA</w:t>
      </w:r>
    </w:p>
    <w:p w:rsidRDefault="008D41C2" w:rsidP="00910611" w:rsidR="008D41C2" w:rsidRPr="008D41C2">
      <w:pPr>
        <w:rPr>
          <w:rFonts w:hAnsi="Times New Roman" w:ascii="Times New Roman"/>
        </w:rPr>
      </w:pPr>
      <w:r w:rsidRPr="008D41C2">
        <w:rPr>
          <w:rFonts w:eastAsia="MS Mincho" w:hAnsi="Times New Roman" w:ascii="Times New Roman"/>
        </w:rPr>
        <w:t>TRGOVAČKI SUD U RIJECI</w:t>
      </w:r>
    </w:p>
    <w:p w:rsidRDefault="008D41C2" w:rsidP="006A2D63" w:rsidR="00AF25A8" w:rsidRPr="008D41C2">
      <w:pPr>
        <w:rPr>
          <w:rFonts w:eastAsia="MS Mincho" w:hAnsi="Times New Roman" w:ascii="Times New Roman"/>
        </w:rPr>
      </w:pPr>
      <w:r w:rsidRPr="008D41C2">
        <w:rPr>
          <w:rFonts w:eastAsia="MS Mincho" w:hAnsi="Times New Roman" w:ascii="Times New Roman"/>
        </w:rPr>
        <w:t xml:space="preserve">       Rijeka, Zadarska 1 i 3</w:t>
      </w:r>
    </w:p>
    <w:p w:rsidRDefault="009602A8" w:rsidP="004C026C" w:rsidR="006A2D63" w:rsidRPr="00B239E3">
      <w:pPr>
        <w:jc w:val="right"/>
        <w:rPr>
          <w:rFonts w:hAnsi="Times New Roman" w:ascii="Times New Roman"/>
          <w:b/>
        </w:rPr>
      </w:pPr>
      <w:r>
        <w:rPr>
          <w:rFonts w:hAnsi="Times New Roman" w:ascii="Times New Roman"/>
        </w:rPr>
        <w:t>Poslovni broj</w:t>
      </w:r>
      <w:r w:rsidR="004C026C" w:rsidRPr="00B239E3">
        <w:rPr>
          <w:rFonts w:hAnsi="Times New Roman" w:ascii="Times New Roman"/>
        </w:rPr>
        <w:t xml:space="preserve"> 15 St-</w:t>
      </w:r>
      <w:r w:rsidR="004C026C">
        <w:rPr>
          <w:rFonts w:hAnsi="Times New Roman" w:ascii="Times New Roman"/>
        </w:rPr>
        <w:t>1496/16-44</w:t>
      </w:r>
    </w:p>
    <w:p w:rsidRDefault="006A2D63" w:rsidP="006A2D63" w:rsidR="006A2D63" w:rsidRPr="00B239E3">
      <w:pPr>
        <w:rPr>
          <w:rFonts w:hAnsi="Times New Roman" w:ascii="Times New Roman"/>
          <w:b/>
        </w:rPr>
      </w:pPr>
    </w:p>
    <w:p w:rsidRDefault="00B239E3" w:rsidP="00B239E3" w:rsidR="006A2D63" w:rsidRPr="003F362B">
      <w:pPr>
        <w:jc w:val="center"/>
        <w:rPr>
          <w:rFonts w:hAnsi="Times New Roman" w:ascii="Times New Roman"/>
        </w:rPr>
      </w:pPr>
      <w:r w:rsidRPr="003F362B">
        <w:rPr>
          <w:rFonts w:hAnsi="Times New Roman" w:ascii="Times New Roman"/>
        </w:rPr>
        <w:t>R E P U B L I K A   H R V A T S K A</w:t>
      </w:r>
    </w:p>
    <w:p w:rsidRDefault="006A2D63" w:rsidP="006A2D63" w:rsidR="006A2D63" w:rsidRPr="003F362B">
      <w:pPr>
        <w:jc w:val="both"/>
        <w:rPr>
          <w:rFonts w:hAnsi="Times New Roman" w:ascii="Times New Roman"/>
        </w:rPr>
      </w:pPr>
    </w:p>
    <w:p w:rsidRDefault="006A2D63" w:rsidP="006A2D63" w:rsidR="006A2D63" w:rsidRPr="003F362B">
      <w:pPr>
        <w:jc w:val="center"/>
        <w:rPr>
          <w:rFonts w:hAnsi="Times New Roman" w:ascii="Times New Roman"/>
        </w:rPr>
      </w:pPr>
      <w:r w:rsidRPr="003F362B">
        <w:rPr>
          <w:rFonts w:hAnsi="Times New Roman" w:ascii="Times New Roman"/>
        </w:rPr>
        <w:t>R J E Š E N J E</w:t>
      </w:r>
    </w:p>
    <w:p w:rsidRDefault="006A2D63" w:rsidP="006A2D63" w:rsidR="006A2D63">
      <w:pPr>
        <w:jc w:val="center"/>
        <w:rPr>
          <w:rFonts w:hAnsi="Times New Roman" w:ascii="Times New Roman"/>
        </w:rPr>
      </w:pPr>
    </w:p>
    <w:p w:rsidRDefault="0055727A" w:rsidP="006A2D63" w:rsidR="0055727A" w:rsidRPr="00B239E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Danieli Korlević, u stečajnom postupku nad dužnikom </w:t>
      </w:r>
      <w:r w:rsidR="004C026C">
        <w:rPr>
          <w:rFonts w:hAnsi="Times New Roman" w:ascii="Times New Roman"/>
          <w:b/>
        </w:rPr>
        <w:t>TELEVIZIJA PRIMORJA I GORSKOG KOTARA d.o.o. za proizvodnju i emitiranje televizijskog programa Rijeka, S. Krautzeka 83, OIB 80896790278</w:t>
      </w:r>
      <w:r w:rsidR="00F517F6">
        <w:rPr>
          <w:rFonts w:hAnsi="Times New Roman" w:ascii="Times New Roman"/>
          <w:b/>
        </w:rPr>
        <w:t xml:space="preserve">,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4C026C">
        <w:rPr>
          <w:rFonts w:hAnsi="Times New Roman" w:ascii="Times New Roman"/>
        </w:rPr>
        <w:t>TEKOL-TERI d.o.o. Rijeka, Podmurvice 2</w:t>
      </w:r>
      <w:r w:rsidR="00A50D17">
        <w:rPr>
          <w:rFonts w:hAnsi="Times New Roman" w:ascii="Times New Roman"/>
        </w:rPr>
        <w:t xml:space="preserve">, </w:t>
      </w:r>
      <w:r w:rsidR="00F517F6">
        <w:rPr>
          <w:rFonts w:hAnsi="Times New Roman" w:ascii="Times New Roman"/>
        </w:rPr>
        <w:t>OIB</w:t>
      </w:r>
      <w:r w:rsidR="004C026C">
        <w:rPr>
          <w:rFonts w:hAnsi="Times New Roman" w:ascii="Times New Roman"/>
        </w:rPr>
        <w:t xml:space="preserve"> 33758635544</w:t>
      </w:r>
      <w:r w:rsidR="00A50D17">
        <w:rPr>
          <w:rFonts w:hAnsi="Times New Roman" w:ascii="Times New Roman"/>
        </w:rPr>
        <w:t xml:space="preserve">, </w:t>
      </w:r>
      <w:r w:rsidRPr="003F0538">
        <w:rPr>
          <w:rFonts w:hAnsi="Times New Roman" w:ascii="Times New Roman"/>
        </w:rPr>
        <w:t>dana</w:t>
      </w:r>
      <w:r w:rsidR="00A50D17">
        <w:rPr>
          <w:rFonts w:hAnsi="Times New Roman" w:ascii="Times New Roman"/>
        </w:rPr>
        <w:t xml:space="preserve"> </w:t>
      </w:r>
      <w:r w:rsidR="004C026C">
        <w:rPr>
          <w:rFonts w:hAnsi="Times New Roman" w:ascii="Times New Roman"/>
        </w:rPr>
        <w:t>27. ožujka 2018.</w:t>
      </w:r>
    </w:p>
    <w:p w:rsidRDefault="006A2D63" w:rsidP="006A2D63" w:rsidR="006A2D63" w:rsidRPr="00B239E3">
      <w:pPr>
        <w:jc w:val="both"/>
        <w:rPr>
          <w:rFonts w:hAnsi="Times New Roman" w:ascii="Times New Roman"/>
        </w:rPr>
      </w:pPr>
    </w:p>
    <w:p w:rsidRDefault="00153BBA" w:rsidP="006A2D63" w:rsidR="00153BBA" w:rsidRPr="00B239E3">
      <w:pPr>
        <w:jc w:val="both"/>
        <w:rPr>
          <w:rFonts w:hAnsi="Times New Roman" w:ascii="Times New Roman"/>
        </w:rPr>
      </w:pPr>
    </w:p>
    <w:p w:rsidRDefault="006A2D63" w:rsidP="006A2D63" w:rsidR="006A2D63" w:rsidRPr="003F362B">
      <w:pPr>
        <w:jc w:val="center"/>
        <w:rPr>
          <w:rFonts w:hAnsi="Times New Roman" w:ascii="Times New Roman"/>
        </w:rPr>
      </w:pPr>
      <w:r w:rsidRPr="003F362B">
        <w:rPr>
          <w:rFonts w:hAnsi="Times New Roman" w:ascii="Times New Roman"/>
        </w:rPr>
        <w:t>r i j e š i o</w:t>
      </w:r>
      <w:r w:rsidR="00A474E6" w:rsidRPr="003F362B">
        <w:rPr>
          <w:rFonts w:hAnsi="Times New Roman" w:ascii="Times New Roman"/>
        </w:rPr>
        <w:t xml:space="preserve"> </w:t>
      </w:r>
      <w:r w:rsidRPr="003F362B">
        <w:rPr>
          <w:rFonts w:hAnsi="Times New Roman" w:ascii="Times New Roman"/>
        </w:rPr>
        <w:t xml:space="preserve"> </w:t>
      </w:r>
      <w:r w:rsidR="00A474E6" w:rsidRPr="003F362B">
        <w:rPr>
          <w:rFonts w:hAnsi="Times New Roman" w:ascii="Times New Roman"/>
        </w:rPr>
        <w:t xml:space="preserve"> </w:t>
      </w:r>
      <w:r w:rsidRPr="003F362B">
        <w:rPr>
          <w:rFonts w:hAnsi="Times New Roman" w:ascii="Times New Roman"/>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55727A">
        <w:rPr>
          <w:rFonts w:hAnsi="Times New Roman" w:ascii="Times New Roman"/>
        </w:rPr>
        <w:t xml:space="preserve"> </w:t>
      </w:r>
      <w:r w:rsidR="004C026C">
        <w:rPr>
          <w:rFonts w:hAnsi="Times New Roman" w:ascii="Times New Roman"/>
        </w:rPr>
        <w:t>TEKOL-TERI d.o.o. Rijeka, Podmurvice 2, OIB 33758635544</w:t>
      </w:r>
      <w:r w:rsidR="00E201B2">
        <w:rPr>
          <w:rFonts w:hAnsi="Times New Roman" w:ascii="Times New Roman"/>
        </w:rPr>
        <w:t xml:space="preserve">, </w:t>
      </w:r>
      <w:r w:rsidR="00F9329B">
        <w:rPr>
          <w:rFonts w:hAnsi="Times New Roman" w:ascii="Times New Roman"/>
        </w:rPr>
        <w:t>u iznosu od</w:t>
      </w:r>
      <w:r w:rsidR="00E201B2">
        <w:rPr>
          <w:rFonts w:hAnsi="Times New Roman" w:ascii="Times New Roman"/>
        </w:rPr>
        <w:t xml:space="preserve"> </w:t>
      </w:r>
      <w:r w:rsidR="004C026C">
        <w:rPr>
          <w:rFonts w:hAnsi="Times New Roman" w:ascii="Times New Roman"/>
        </w:rPr>
        <w:t xml:space="preserve">43.341,60 </w:t>
      </w:r>
      <w:r w:rsidR="00F9329B">
        <w:rPr>
          <w:rFonts w:hAnsi="Times New Roman" w:ascii="Times New Roman"/>
        </w:rPr>
        <w:t>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4C026C">
      <w:pPr>
        <w:jc w:val="center"/>
        <w:rPr>
          <w:rFonts w:hAnsi="Times New Roman" w:ascii="Times New Roman"/>
        </w:rPr>
      </w:pPr>
      <w:r w:rsidRPr="004C026C">
        <w:rPr>
          <w:rFonts w:hAnsi="Times New Roman" w:ascii="Times New Roman"/>
        </w:rPr>
        <w:t>Obrazloženje</w:t>
      </w:r>
    </w:p>
    <w:p w:rsidRDefault="00153BBA" w:rsidP="006A2D63" w:rsidR="00153BBA" w:rsidRPr="00B239E3">
      <w:pPr>
        <w:jc w:val="center"/>
        <w:rPr>
          <w:rFonts w:hAnsi="Times New Roman" w:ascii="Times New Roman"/>
          <w:b/>
        </w:rPr>
      </w:pPr>
    </w:p>
    <w:p w:rsidRDefault="006E1250" w:rsidP="00797D99" w:rsidR="00797D99" w:rsidRPr="00B239E3">
      <w:pPr>
        <w:ind w:firstLine="708"/>
        <w:jc w:val="both"/>
        <w:rPr>
          <w:rFonts w:hAnsi="Times New Roman" w:ascii="Times New Roman"/>
          <w:u w:val="single"/>
        </w:rPr>
      </w:pPr>
      <w:r w:rsidRPr="006E1250">
        <w:rPr>
          <w:rFonts w:hAnsi="Times New Roman" w:ascii="Times New Roman"/>
        </w:rPr>
        <w:t>Ovosudnim rješenjem posl. br. 15 St-</w:t>
      </w:r>
      <w:r w:rsidR="004C026C">
        <w:rPr>
          <w:rFonts w:hAnsi="Times New Roman" w:ascii="Times New Roman"/>
        </w:rPr>
        <w:t>1496/16-20</w:t>
      </w:r>
      <w:r w:rsidR="003F0538">
        <w:rPr>
          <w:rFonts w:hAnsi="Times New Roman" w:ascii="Times New Roman"/>
        </w:rPr>
        <w:t xml:space="preserve"> </w:t>
      </w:r>
      <w:r w:rsidR="00E201B2">
        <w:rPr>
          <w:rFonts w:hAnsi="Times New Roman" w:ascii="Times New Roman"/>
        </w:rPr>
        <w:t>od</w:t>
      </w:r>
      <w:r w:rsidR="00982179">
        <w:rPr>
          <w:rFonts w:hAnsi="Times New Roman" w:ascii="Times New Roman"/>
        </w:rPr>
        <w:t xml:space="preserve"> </w:t>
      </w:r>
      <w:r w:rsidR="004C026C">
        <w:rPr>
          <w:rFonts w:hAnsi="Times New Roman" w:ascii="Times New Roman"/>
        </w:rPr>
        <w:t>7. lipnja 2017.</w:t>
      </w:r>
      <w:r w:rsidR="00797D99" w:rsidRPr="00797D99">
        <w:rPr>
          <w:rFonts w:hAnsi="Times New Roman" w:ascii="Times New Roman"/>
        </w:rPr>
        <w:t xml:space="preserve"> </w:t>
      </w:r>
      <w:r w:rsidR="00797D99" w:rsidRPr="00B239E3">
        <w:rPr>
          <w:rFonts w:hAnsi="Times New Roman" w:ascii="Times New Roman"/>
        </w:rPr>
        <w:t>otvoren je stečajni postupak nad dužnikom</w:t>
      </w:r>
      <w:r w:rsidR="00E201B2">
        <w:rPr>
          <w:rFonts w:hAnsi="Times New Roman" w:ascii="Times New Roman"/>
        </w:rPr>
        <w:t xml:space="preserve"> </w:t>
      </w:r>
      <w:r w:rsidR="004C026C">
        <w:rPr>
          <w:rFonts w:hAnsi="Times New Roman" w:ascii="Times New Roman"/>
          <w:b/>
        </w:rPr>
        <w:t>TELEVIZIJA PRIMORJA I GORSKOG KOTARA d.o.o. za proizvodnju i emitiranje televizijskog programa Rijeka, S. Krautzeka 83, OIB 80896790278</w:t>
      </w:r>
      <w:r w:rsidR="009A246A" w:rsidRPr="009A246A">
        <w:rPr>
          <w:rFonts w:hAnsi="Times New Roman" w:ascii="Times New Roman"/>
          <w:b/>
        </w:rPr>
        <w:t xml:space="preserve">, </w:t>
      </w:r>
      <w:r w:rsidR="00982179">
        <w:rPr>
          <w:rFonts w:hAnsi="Times New Roman" w:ascii="Times New Roman"/>
        </w:rPr>
        <w:t>(dalje: dužnik)</w:t>
      </w:r>
      <w:r w:rsidR="00E201B2">
        <w:rPr>
          <w:rFonts w:hAnsi="Times New Roman" w:ascii="Times New Roman"/>
        </w:rPr>
        <w:t>,</w:t>
      </w:r>
      <w:r w:rsidR="00797D99" w:rsidRPr="00B239E3">
        <w:rPr>
          <w:rFonts w:hAnsi="Times New Roman" w:ascii="Times New Roman"/>
        </w:rPr>
        <w:t xml:space="preserve"> te pozvani vjerovnici da u roku od </w:t>
      </w:r>
      <w:r w:rsidR="004C026C">
        <w:rPr>
          <w:rFonts w:hAnsi="Times New Roman" w:ascii="Times New Roman"/>
        </w:rPr>
        <w:t>3</w:t>
      </w:r>
      <w:r w:rsidR="00F517F6">
        <w:rPr>
          <w:rFonts w:hAnsi="Times New Roman" w:ascii="Times New Roman"/>
        </w:rPr>
        <w:t>0</w:t>
      </w:r>
      <w:r w:rsidR="00797D99" w:rsidRPr="00B239E3">
        <w:rPr>
          <w:rFonts w:hAnsi="Times New Roman" w:ascii="Times New Roman"/>
        </w:rPr>
        <w:t xml:space="preserve"> dana protekom </w:t>
      </w:r>
      <w:r w:rsidR="00021DD6">
        <w:rPr>
          <w:rFonts w:hAnsi="Times New Roman" w:ascii="Times New Roman"/>
        </w:rPr>
        <w:t>osam</w:t>
      </w:r>
      <w:r w:rsidR="00797D99" w:rsidRPr="00B239E3">
        <w:rPr>
          <w:rFonts w:hAnsi="Times New Roman" w:ascii="Times New Roman"/>
        </w:rPr>
        <w:t xml:space="preserve"> dana od objave oglasa o otvaranju stečajnog postupka prijave svoje tražbine stečajnom upravitelju. </w:t>
      </w:r>
      <w:r w:rsidR="004C026C">
        <w:rPr>
          <w:rFonts w:hAnsi="Times New Roman" w:ascii="Times New Roman"/>
        </w:rPr>
        <w:t>Rješenje je</w:t>
      </w:r>
      <w:r w:rsidR="00797D99" w:rsidRPr="00B239E3">
        <w:rPr>
          <w:rFonts w:hAnsi="Times New Roman" w:ascii="Times New Roman"/>
        </w:rPr>
        <w:t xml:space="preserve"> objavljen</w:t>
      </w:r>
      <w:r w:rsidR="004C026C">
        <w:rPr>
          <w:rFonts w:hAnsi="Times New Roman" w:ascii="Times New Roman"/>
        </w:rPr>
        <w:t>o na mrežnoj</w:t>
      </w:r>
      <w:r w:rsidR="009602A8">
        <w:rPr>
          <w:rFonts w:hAnsi="Times New Roman" w:ascii="Times New Roman"/>
        </w:rPr>
        <w:t xml:space="preserve"> s</w:t>
      </w:r>
      <w:r w:rsidR="004C026C">
        <w:rPr>
          <w:rFonts w:hAnsi="Times New Roman" w:ascii="Times New Roman"/>
        </w:rPr>
        <w:t>tranici e-Oglasna ploča sudova dana 7. lipnja 2017</w:t>
      </w:r>
      <w:r w:rsidR="00797D99" w:rsidRPr="00B239E3">
        <w:rPr>
          <w:rFonts w:hAnsi="Times New Roman" w:ascii="Times New Roman"/>
        </w:rPr>
        <w:t xml:space="preserve">, a </w:t>
      </w:r>
      <w:r w:rsidR="00797D99" w:rsidRPr="00B239E3">
        <w:rPr>
          <w:rFonts w:hAnsi="Times New Roman" w:ascii="Times New Roman"/>
          <w:u w:val="single"/>
        </w:rPr>
        <w:t xml:space="preserve">prvo ispitno ročište održano je </w:t>
      </w:r>
      <w:r w:rsidR="004C026C">
        <w:rPr>
          <w:rFonts w:hAnsi="Times New Roman" w:ascii="Times New Roman"/>
          <w:u w:val="single"/>
        </w:rPr>
        <w:t>7. rujna 2017</w:t>
      </w:r>
      <w:r w:rsidR="00797D99" w:rsidRPr="00B239E3">
        <w:rPr>
          <w:rFonts w:hAnsi="Times New Roman" w:ascii="Times New Roman"/>
          <w:u w:val="single"/>
        </w:rPr>
        <w:t xml:space="preserve">. </w:t>
      </w:r>
    </w:p>
    <w:p w:rsidRDefault="006E1250" w:rsidP="00E201B2" w:rsidR="00E201B2" w:rsidRPr="00B239E3">
      <w:pPr>
        <w:jc w:val="both"/>
        <w:rPr>
          <w:rFonts w:hAnsi="Times New Roman" w:ascii="Times New Roman"/>
        </w:rPr>
      </w:pPr>
      <w:r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F0786A">
        <w:rPr>
          <w:rFonts w:hAnsi="Times New Roman" w:ascii="Times New Roman"/>
        </w:rPr>
        <w:t xml:space="preserve">.N.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 xml:space="preserve">u vezi s čl.441. st.1. Stečajnog zakona (N.N. 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lastRenderedPageBreak/>
        <w:tab/>
        <w:t xml:space="preserve">Kako je podnositelj prijave naznačen u izreci ovog rješenja prijavu tražbine podnio </w:t>
      </w:r>
      <w:r w:rsidR="009602A8">
        <w:rPr>
          <w:rFonts w:hAnsi="Times New Roman" w:ascii="Times New Roman"/>
        </w:rPr>
        <w:t>stečajnom upravitelju</w:t>
      </w:r>
      <w:r w:rsidR="00F517F6">
        <w:rPr>
          <w:rFonts w:hAnsi="Times New Roman" w:ascii="Times New Roman"/>
        </w:rPr>
        <w:t xml:space="preserve"> </w:t>
      </w:r>
      <w:r w:rsidR="00093690">
        <w:rPr>
          <w:rFonts w:hAnsi="Times New Roman" w:ascii="Times New Roman"/>
        </w:rPr>
        <w:t>preporučeno dana</w:t>
      </w:r>
      <w:r w:rsidR="009602A8">
        <w:rPr>
          <w:rFonts w:hAnsi="Times New Roman" w:ascii="Times New Roman"/>
        </w:rPr>
        <w:t xml:space="preserve"> 9. veljače 2018.</w:t>
      </w:r>
      <w:r w:rsidRPr="00B239E3">
        <w:rPr>
          <w:rFonts w:hAnsi="Times New Roman" w:ascii="Times New Roman"/>
        </w:rPr>
        <w:t xml:space="preserve">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9602A8">
        <w:rPr>
          <w:rFonts w:hAnsi="Times New Roman" w:ascii="Times New Roman"/>
        </w:rPr>
        <w:t>27. ožujka 2018.</w:t>
      </w:r>
    </w:p>
    <w:p w:rsidRDefault="009602A8" w:rsidP="009602A8" w:rsidR="006A2D63" w:rsidRPr="00B239E3">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6A2D63" w:rsidRPr="00B239E3">
        <w:rPr>
          <w:rFonts w:hAnsi="Times New Roman" w:ascii="Times New Roman"/>
        </w:rPr>
        <w:t>Stečajni sudac</w:t>
      </w:r>
    </w:p>
    <w:p w:rsidRDefault="009602A8" w:rsidP="009602A8" w:rsidR="006A2D63" w:rsidRPr="00CE33AA">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6A2D63" w:rsidRPr="00B239E3">
        <w:rPr>
          <w:rFonts w:hAnsi="Times New Roman" w:ascii="Times New Roman"/>
        </w:rPr>
        <w:t>Daniela Korlević</w:t>
      </w:r>
    </w:p>
    <w:p w:rsidRDefault="009602A8" w:rsidP="007E0246" w:rsidR="007E0246" w:rsidRPr="00CE33AA">
      <w:pPr>
        <w:jc w:val="both"/>
        <w:rPr>
          <w:rFonts w:hAnsi="Times New Roman" w:ascii="Times New Roman"/>
        </w:rPr>
      </w:pPr>
      <w:r>
        <w:rPr>
          <w:rFonts w:hAnsi="Times New Roman" w:ascii="Times New Roman"/>
        </w:rPr>
        <w:tab/>
      </w:r>
    </w:p>
    <w:p w:rsidRDefault="006A2D63" w:rsidP="006A2D63" w:rsidR="006A2D63">
      <w:pPr>
        <w:jc w:val="right"/>
        <w:rPr>
          <w:rFonts w:hAnsi="Times New Roman" w:ascii="Times New Roman"/>
          <w:bCs/>
        </w:rPr>
      </w:pPr>
    </w:p>
    <w:p w:rsidRDefault="009602A8" w:rsidP="006A2D63" w:rsidR="009602A8" w:rsidRPr="009602A8">
      <w:pPr>
        <w:jc w:val="right"/>
        <w:rPr>
          <w:rFonts w:hAnsi="Times New Roman" w:ascii="Times New Roman"/>
          <w:bCs/>
        </w:rPr>
      </w:pPr>
    </w:p>
    <w:p w:rsidRDefault="00982179" w:rsidP="0055727A" w:rsidR="006A2D63" w:rsidRPr="009602A8">
      <w:pPr>
        <w:jc w:val="both"/>
        <w:rPr>
          <w:rFonts w:hAnsi="Times New Roman" w:ascii="Times New Roman"/>
        </w:rPr>
      </w:pPr>
      <w:r w:rsidRPr="009602A8">
        <w:rPr>
          <w:rFonts w:hAnsi="Times New Roman" w:ascii="Times New Roman"/>
        </w:rPr>
        <w:t>U</w:t>
      </w:r>
      <w:r w:rsidR="006A2D63" w:rsidRPr="009602A8">
        <w:rPr>
          <w:rFonts w:hAnsi="Times New Roman" w:ascii="Times New Roman"/>
        </w:rPr>
        <w:t>PUTA O PRAVNOM LIJEKU:</w:t>
      </w:r>
    </w:p>
    <w:p w:rsidRDefault="006A2D63" w:rsidP="0055727A" w:rsidR="006A2D63" w:rsidRPr="00B239E3">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 xml:space="preserve">SZ-a) </w:t>
      </w:r>
      <w:r w:rsidRPr="00B239E3">
        <w:rPr>
          <w:rFonts w:hAnsi="Times New Roman" w:ascii="Times New Roman"/>
        </w:rPr>
        <w:t>u roku od 8 dana od dana primitka istog. Žalba se podnosi putem ovog suda u tri istovjetna primjerka, a o žalbi odlučuje Visoki trgovački sud Republike Hrvatske.</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Sect="004C026C" w:rsidR="006A2D63" w:rsidRPr="00B239E3">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rsidRPr="00BA20DC">
    <w:pPr>
      <w:pStyle w:val="Podnoje"/>
      <w:framePr w:y="1" w:xAlign="center" w:vAnchor="text" w:hAnchor="margin" w:wrap="around"/>
      <w:rPr>
        <w:rStyle w:val="Brojstranice"/>
        <w:rFonts w:hAnsi="Times New Roman" w:ascii="Times New Roman"/>
      </w:rPr>
    </w:pPr>
    <w:r w:rsidRPr="00BA20DC">
      <w:rPr>
        <w:rStyle w:val="Brojstranice"/>
        <w:rFonts w:hAnsi="Times New Roman" w:ascii="Times New Roman"/>
      </w:rPr>
      <w:fldChar w:fldCharType="begin"/>
    </w:r>
    <w:r w:rsidRPr="00BA20DC">
      <w:rPr>
        <w:rStyle w:val="Brojstranice"/>
        <w:rFonts w:hAnsi="Times New Roman" w:ascii="Times New Roman"/>
      </w:rPr>
      <w:instrText xml:space="preserve">PAGE  </w:instrText>
    </w:r>
    <w:r w:rsidRPr="00BA20DC">
      <w:rPr>
        <w:rStyle w:val="Brojstranice"/>
        <w:rFonts w:hAnsi="Times New Roman" w:ascii="Times New Roman"/>
      </w:rPr>
      <w:fldChar w:fldCharType="separate"/>
    </w:r>
    <w:r w:rsidR="008D41C2">
      <w:rPr>
        <w:rStyle w:val="Brojstranice"/>
        <w:rFonts w:hAnsi="Times New Roman" w:ascii="Times New Roman"/>
        <w:noProof/>
      </w:rPr>
      <w:t>2</w:t>
    </w:r>
    <w:r w:rsidRPr="00BA20DC">
      <w:rPr>
        <w:rStyle w:val="Brojstranice"/>
        <w:rFonts w:hAnsi="Times New Roman" w:ascii="Times New Roman"/>
      </w:rPr>
      <w:fldChar w:fldCharType="end"/>
    </w:r>
  </w:p>
  <w:p w:rsidRDefault="00C56A25" w:rsidR="00C56A2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0DC" w:rsidP="00BA20DC" w:rsidR="00BA20DC" w:rsidRPr="00BA20DC">
    <w:pPr>
      <w:pStyle w:val="Podnoje"/>
      <w:jc w:val="center"/>
      <w:rPr>
        <w:rFonts w:hAnsi="Times New Roman" w:ascii="Times New Roman"/>
      </w:rPr>
    </w:pPr>
    <w:r w:rsidRPr="00BA20DC">
      <w:rPr>
        <w:rFonts w:hAnsi="Times New Roman" w:ascii="Times New Roman"/>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009602A8">
      <w:rPr>
        <w:rFonts w:hAnsi="Times New Roman" w:ascii="Times New Roman"/>
      </w:rPr>
      <w:t>Poslovni</w:t>
    </w:r>
    <w:r w:rsidR="00465BE9">
      <w:rPr>
        <w:rFonts w:hAnsi="Times New Roman" w:ascii="Times New Roman"/>
      </w:rPr>
      <w:t xml:space="preserve"> </w:t>
    </w:r>
    <w:r w:rsidR="009602A8">
      <w:rPr>
        <w:rFonts w:hAnsi="Times New Roman" w:ascii="Times New Roman"/>
      </w:rPr>
      <w:t>broj</w:t>
    </w:r>
    <w:r w:rsidRPr="00B239E3">
      <w:rPr>
        <w:rFonts w:hAnsi="Times New Roman" w:ascii="Times New Roman"/>
      </w:rPr>
      <w:t xml:space="preserve"> 15 St-</w:t>
    </w:r>
    <w:r w:rsidR="004C026C">
      <w:rPr>
        <w:rFonts w:hAnsi="Times New Roman" w:ascii="Times New Roman"/>
      </w:rPr>
      <w:t>1496/16-44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93690"/>
    <w:rsid w:val="000E06D9"/>
    <w:rsid w:val="000E2462"/>
    <w:rsid w:val="0011502E"/>
    <w:rsid w:val="00153BBA"/>
    <w:rsid w:val="001A00C1"/>
    <w:rsid w:val="00230CE4"/>
    <w:rsid w:val="002E2E25"/>
    <w:rsid w:val="002E7B9C"/>
    <w:rsid w:val="003736C9"/>
    <w:rsid w:val="003A7B4B"/>
    <w:rsid w:val="003F0538"/>
    <w:rsid w:val="003F362B"/>
    <w:rsid w:val="00402895"/>
    <w:rsid w:val="00465BE9"/>
    <w:rsid w:val="00483A9B"/>
    <w:rsid w:val="004C026C"/>
    <w:rsid w:val="0055727A"/>
    <w:rsid w:val="00566E07"/>
    <w:rsid w:val="00594F6C"/>
    <w:rsid w:val="005C24A0"/>
    <w:rsid w:val="00670DFE"/>
    <w:rsid w:val="006A2D63"/>
    <w:rsid w:val="006E1250"/>
    <w:rsid w:val="00710199"/>
    <w:rsid w:val="007532D9"/>
    <w:rsid w:val="00795480"/>
    <w:rsid w:val="00797D99"/>
    <w:rsid w:val="007A4AA0"/>
    <w:rsid w:val="007E0246"/>
    <w:rsid w:val="00872DBD"/>
    <w:rsid w:val="0088018E"/>
    <w:rsid w:val="008850FC"/>
    <w:rsid w:val="0089317E"/>
    <w:rsid w:val="008A446C"/>
    <w:rsid w:val="008D41C2"/>
    <w:rsid w:val="009351AF"/>
    <w:rsid w:val="009602A8"/>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94211"/>
    <w:rsid w:val="00BA20DC"/>
    <w:rsid w:val="00BA48C5"/>
    <w:rsid w:val="00BA69CD"/>
    <w:rsid w:val="00C01327"/>
    <w:rsid w:val="00C56A25"/>
    <w:rsid w:val="00C5775B"/>
    <w:rsid w:val="00CE11E1"/>
    <w:rsid w:val="00CE33AA"/>
    <w:rsid w:val="00D424BD"/>
    <w:rsid w:val="00D458BF"/>
    <w:rsid w:val="00D5000D"/>
    <w:rsid w:val="00DC66C2"/>
    <w:rsid w:val="00E201B2"/>
    <w:rsid w:val="00E2061F"/>
    <w:rsid w:val="00E31872"/>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8D41C2"/>
    <w:rPr>
      <w:color w:val="808080"/>
      <w:bdr w:space="0" w:sz="0" w:color="auto" w:val="none"/>
      <w:shd w:fill="auto" w:color="auto" w:val="clear"/>
    </w:rPr>
  </w:style>
  <w:style w:customStyle="true" w:styleId="eSPISCCParagraphDefaultFont" w:type="character">
    <w:name w:val="eSPIS_CC_Paragraph Default Font"/>
    <w:basedOn w:val="Zadanifontodlomka"/>
    <w:rsid w:val="008D41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41C2"/>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8D41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41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8D41C2"/>
    <w:rPr>
      <w:color w:val="808080"/>
      <w:bdr w:color="auto" w:space="0" w:sz="0" w:val="none"/>
      <w:shd w:color="auto" w:fill="auto" w:val="clear"/>
    </w:rPr>
  </w:style>
  <w:style w:customStyle="1" w:styleId="eSPISCCParagraphDefaultFont" w:type="character">
    <w:name w:val="eSPIS_CC_Paragraph Default Font"/>
    <w:basedOn w:val="Zadanifontodlomka"/>
    <w:rsid w:val="008D41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41C2"/>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D41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41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1496</izvorni_sadrzaj>
    <derivirana_varijabla naziv="DomainObject.Predmet.Broj_1">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St-1496/2016</izvorni_sadrzaj>
    <derivirana_varijabla naziv="DomainObject.Predmet.OznakaBroj_1">St-1496/2016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TELEVIZIJA PRIMORJA I GORSKOG KOTARA d.o.o.</izvorni_sadrzaj>
    <derivirana_varijabla naziv="DomainObject.Predmet.ProtustrankaFormated_1">  TELEVIZIJA PRIMORJA I GORSKOG KOTARA d.o.o.</derivirana_varijabla>
  </DomainObject.Predmet.ProtustrankaFormated>
  <DomainObject.Predmet.ProtustrankaFormatedOIB>
    <izvorni_sadrzaj>  TELEVIZIJA PRIMORJA I GORSKOG KOTARA d.o.o., OIB 80896790278</izvorni_sadrzaj>
    <derivirana_varijabla naziv="DomainObject.Predmet.ProtustrankaFormatedOIB_1">  TELEVIZIJA PRIMORJA I GORSKOG KOTARA d.o.o., OIB 80896790278</derivirana_varijabla>
  </DomainObject.Predmet.ProtustrankaFormatedOIB>
  <DomainObject.Predmet.ProtustrankaFormatedWithAdress>
    <izvorni_sadrzaj> TELEVIZIJA PRIMORJA I GORSKOG KOTARA d.o.o., Slavka Krautzeka 83, 51000 Rijeka</izvorni_sadrzaj>
    <derivirana_varijabla naziv="DomainObject.Predmet.ProtustrankaFormatedWithAdress_1"> TELEVIZIJA PRIMORJA I GORSKOG KOTARA d.o.o., Slavka Krautzeka 83, 51000 Rijeka</derivirana_varijabla>
  </DomainObject.Predmet.ProtustrankaFormatedWithAdress>
  <DomainObject.Predmet.ProtustrankaFormatedWithAdressOIB>
    <izvorni_sadrzaj> TELEVIZIJA PRIMORJA I GORSKOG KOTARA d.o.o., OIB 80896790278, Slavka Krautzeka 83, 51000 Rijeka</izvorni_sadrzaj>
    <derivirana_varijabla naziv="DomainObject.Predmet.ProtustrankaFormatedWithAdressOIB_1"> TELEVIZIJA PRIMORJA I GORSKOG KOTARA d.o.o., OIB 80896790278, Slavka Krautzeka 83, 51000 Rijeka</derivirana_varijabla>
  </DomainObject.Predmet.ProtustrankaFormatedWithAdressOIB>
  <DomainObject.Predmet.ProtustrankaWithAdress>
    <izvorni_sadrzaj>TELEVIZIJA PRIMORJA I GORSKOG KOTARA d.o.o. Slavka Krautzeka 83, 51000 Rijeka</izvorni_sadrzaj>
    <derivirana_varijabla naziv="DomainObject.Predmet.ProtustrankaWithAdress_1">TELEVIZIJA PRIMORJA I GORSKOG KOTARA d.o.o. Slavka Krautzeka 83, 51000 Rijeka</derivirana_varijabla>
  </DomainObject.Predmet.ProtustrankaWithAdress>
  <DomainObject.Predmet.ProtustrankaWithAdressOIB>
    <izvorni_sadrzaj>TELEVIZIJA PRIMORJA I GORSKOG KOTARA d.o.o., OIB 80896790278, Slavka Krautzeka 83, 51000 Rijeka</izvorni_sadrzaj>
    <derivirana_varijabla naziv="DomainObject.Predmet.ProtustrankaWithAdressOIB_1">TELEVIZIJA PRIMORJA I GORSKOG KOTARA d.o.o., OIB 80896790278, Slavka Krautzeka 83, 51000 Rijeka</derivirana_varijabla>
  </DomainObject.Predmet.ProtustrankaWithAdressOIB>
  <DomainObject.Predmet.ProtustrankaNazivFormated>
    <izvorni_sadrzaj>TELEVIZIJA PRIMORJA I GORSKOG KOTARA d.o.o.</izvorni_sadrzaj>
    <derivirana_varijabla naziv="DomainObject.Predmet.ProtustrankaNazivFormated_1">TELEVIZIJA PRIMORJA I GORSKOG KOTARA d.o.o.</derivirana_varijabla>
  </DomainObject.Predmet.ProtustrankaNazivFormated>
  <DomainObject.Predmet.ProtustrankaNazivFormatedOIB>
    <izvorni_sadrzaj>TELEVIZIJA PRIMORJA I GORSKOG KOTARA d.o.o., OIB 80896790278</izvorni_sadrzaj>
    <derivirana_varijabla naziv="DomainObject.Predmet.ProtustrankaNazivFormatedOIB_1">TELEVIZIJA PRIMORJA I GORSKOG KOTARA d.o.o., OIB 80896790278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TELEVIZIJA PRIMORJA I GORSKOG KOTARA d.o.o.</item>
    </izvorni_sadrzaj>
    <derivirana_varijabla naziv="DomainObject.Predmet.ProtuStrankaListFormated_1">
      <item>TELEVIZIJA PRIMORJA I GORSKOG KOTARA d.o.o.</item>
    </derivirana_varijabla>
  </DomainObject.Predmet.ProtuStrankaListFormated>
  <DomainObject.Predmet.ProtuStrankaListFormatedOIB>
    <izvorni_sadrzaj>
      <item>TELEVIZIJA PRIMORJA I GORSKOG KOTARA d.o.o., OIB 80896790278</item>
    </izvorni_sadrzaj>
    <derivirana_varijabla naziv="DomainObject.Predmet.ProtuStrankaListFormatedOIB_1">
      <item>TELEVIZIJA PRIMORJA I GORSKOG KOTARA d.o.o., OIB 80896790278</item>
    </derivirana_varijabla>
  </DomainObject.Predmet.ProtuStrankaListFormatedOIB>
  <DomainObject.Predmet.ProtuStrankaListFormatedWithAdress>
    <izvorni_sadrzaj>
      <item>TELEVIZIJA PRIMORJA I GORSKOG KOTARA d.o.o., Slavka Krautzeka 83, 51000 Rijeka</item>
    </izvorni_sadrzaj>
    <derivirana_varijabla naziv="DomainObject.Predmet.ProtuStrankaListFormatedWithAdress_1">
      <item>TELEVIZIJA PRIMORJA I GORSKOG KOTARA d.o.o., Slavka Krautzeka 83, 51000 Rijeka</item>
    </derivirana_varijabla>
  </DomainObject.Predmet.ProtuStrankaListFormatedWithAdress>
  <DomainObject.Predmet.ProtuStrankaListFormatedWithAdressOIB>
    <izvorni_sadrzaj>
      <item>TELEVIZIJA PRIMORJA I GORSKOG KOTARA d.o.o., OIB 80896790278, Slavka Krautzeka 83, 51000 Rijeka</item>
    </izvorni_sadrzaj>
    <derivirana_varijabla naziv="DomainObject.Predmet.ProtuStrankaListFormatedWithAdressOIB_1">
      <item>TELEVIZIJA PRIMORJA I GORSKOG KOTARA d.o.o., OIB 80896790278, Slavka Krautzeka 83, 51000 Rijeka</item>
    </derivirana_varijabla>
  </DomainObject.Predmet.ProtuStrankaListFormatedWithAdressOIB>
  <DomainObject.Predmet.ProtuStrankaListNazivFormated>
    <izvorni_sadrzaj>
      <item>TELEVIZIJA PRIMORJA I GORSKOG KOTARA d.o.o.</item>
    </izvorni_sadrzaj>
    <derivirana_varijabla naziv="DomainObject.Predmet.ProtuStrankaListNazivFormated_1">
      <item>TELEVIZIJA PRIMORJA I GORSKOG KOTARA d.o.o.</item>
    </derivirana_varijabla>
  </DomainObject.Predmet.ProtuStrankaListNazivFormated>
  <DomainObject.Predmet.ProtuStrankaListNazivFormatedOIB>
    <izvorni_sadrzaj>
      <item>TELEVIZIJA PRIMORJA I GORSKOG KOTARA d.o.o., OIB 80896790278</item>
    </izvorni_sadrzaj>
    <derivirana_varijabla naziv="DomainObject.Predmet.ProtuStrankaListNazivFormatedOIB_1">
      <item>TELEVIZIJA PRIMORJA I GORSKOG KOTARA d.o.o., OIB 80896790278</item>
    </derivirana_varijabla>
  </DomainObject.Predmet.ProtuStrankaListNazivFormatedOIB>
  <DomainObject.Predmet.OstaliListFormated>
    <izvorni_sadrzaj>
      <item>DARIO PETRINIĆ</item>
      <item>BLAŽENKA PRPIĆ</item>
      <item>Vesna Stančić</item>
      <item>Dragan Bacanović</item>
      <item>Nevenka Artić Banovac</item>
      <item>Anita Vrkić</item>
      <item>Antonela Sesar</item>
    </izvorni_sadrzaj>
    <derivirana_varijabla naziv="DomainObject.Predmet.OstaliListFormated_1">
      <item>DARIO PETRINIĆ</item>
      <item>BLAŽENKA PRPIĆ</item>
      <item>Vesna Stančić</item>
      <item>Dragan Bacanović</item>
      <item>Nevenka Artić Banovac</item>
      <item>Anita Vrkić</item>
      <item>Antonela Sesar</item>
    </derivirana_varijabla>
  </DomainObject.Predmet.OstaliListFormated>
  <DomainObject.Predmet.OstaliListFormatedOIB>
    <izvorni_sadrzaj>
      <item>DARIO PETRINIĆ</item>
      <item>BLAŽENKA PRPIĆ</item>
      <item>Vesna Stančić</item>
      <item>Dragan Bacanović</item>
      <item>Nevenka Artić Banovac</item>
      <item>Anita Vrkić</item>
      <item>Antonela Sesar</item>
    </izvorni_sadrzaj>
    <derivirana_varijabla naziv="DomainObject.Predmet.OstaliListFormatedOIB_1">
      <item>DARIO PETRINIĆ</item>
      <item>BLAŽENKA PRPIĆ</item>
      <item>Vesna Stančić</item>
      <item>Dragan Bacanović</item>
      <item>Nevenka Artić Banovac</item>
      <item>Anita Vrkić</item>
      <item>Antonela Sesar</item>
    </derivirana_varijabla>
  </DomainObject.Predmet.OstaliListFormatedOIB>
  <DomainObject.Predmet.OstaliListFormatedWithAdress>
    <izvorni_sadrzaj>
      <item>DARIO PETRINIĆ</item>
      <item>BLAŽENKA PRPIĆ</item>
      <item>Vesna Stančić</item>
      <item>Dragan Bacanović</item>
      <item>Nevenka Artić Banovac</item>
      <item>Anita Vrkić</item>
      <item>Antonela Sesar</item>
    </izvorni_sadrzaj>
    <derivirana_varijabla naziv="DomainObject.Predmet.OstaliListFormatedWithAdress_1">
      <item>DARIO PETRINIĆ</item>
      <item>BLAŽENKA PRPIĆ</item>
      <item>Vesna Stančić</item>
      <item>Dragan Bacanović</item>
      <item>Nevenka Artić Banovac</item>
      <item>Anita Vrkić</item>
      <item>Antonela Sesar</item>
    </derivirana_varijabla>
  </DomainObject.Predmet.OstaliListFormatedWithAdress>
  <DomainObject.Predmet.OstaliListFormatedWithAdressOIB>
    <izvorni_sadrzaj>
      <item>DARIO PETRINIĆ</item>
      <item>BLAŽENKA PRPIĆ</item>
      <item>Vesna Stančić</item>
      <item>Dragan Bacanović</item>
      <item>Nevenka Artić Banovac</item>
      <item>Anita Vrkić</item>
      <item>Antonela Sesar</item>
    </izvorni_sadrzaj>
    <derivirana_varijabla naziv="DomainObject.Predmet.OstaliListFormatedWithAdressOIB_1">
      <item>DARIO PETRINIĆ</item>
      <item>BLAŽENKA PRPIĆ</item>
      <item>Vesna Stančić</item>
      <item>Dragan Bacanović</item>
      <item>Nevenka Artić Banovac</item>
      <item>Anita Vrkić</item>
      <item>Antonela Sesar</item>
    </derivirana_varijabla>
  </DomainObject.Predmet.OstaliListFormatedWithAdressOIB>
  <DomainObject.Predmet.OstaliListNazivFormated>
    <izvorni_sadrzaj>
      <item>DARIO PETRINIĆ</item>
      <item>BLAŽENKA PRPIĆ</item>
      <item>Vesna Stančić</item>
      <item>Dragan Bacanović</item>
      <item>Nevenka Artić Banovac</item>
      <item>Anita Vrkić</item>
      <item>Antonela Sesar</item>
    </izvorni_sadrzaj>
    <derivirana_varijabla naziv="DomainObject.Predmet.OstaliListNazivFormated_1">
      <item>DARIO PETRINIĆ</item>
      <item>BLAŽENKA PRPIĆ</item>
      <item>Vesna Stančić</item>
      <item>Dragan Bacanović</item>
      <item>Nevenka Artić Banovac</item>
      <item>Anita Vrkić</item>
      <item>Antonela Sesar</item>
    </derivirana_varijabla>
  </DomainObject.Predmet.OstaliListNazivFormated>
  <DomainObject.Predmet.OstaliListNazivFormatedOIB>
    <izvorni_sadrzaj>
      <item>DARIO PETRINIĆ</item>
      <item>BLAŽENKA PRPIĆ</item>
      <item>Vesna Stančić</item>
      <item>Dragan Bacanović</item>
      <item>Nevenka Artić Banovac</item>
      <item>Anita Vrkić</item>
      <item>Antonela Sesar</item>
    </izvorni_sadrzaj>
    <derivirana_varijabla naziv="DomainObject.Predmet.OstaliListNazivFormatedOIB_1">
      <item>DARIO PETRINIĆ</item>
      <item>BLAŽENKA PRPIĆ</item>
      <item>Vesna Stančić</item>
      <item>Dragan Bacanović</item>
      <item>Nevenka Artić Banovac</item>
      <item>Anita Vrkić</item>
      <item>Antonela Sesar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TELEVIZIJA PRIMORJA I GORSKOG KOTARA d.o.o.</izvorni_sadrzaj>
    <derivirana_varijabla naziv="DomainObject.Predmet.ProtustrankaIDrugi_1">TELEVIZIJA PRIMORJA I GORSKOG KOTARA d.o.o.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TELEVIZIJA PRIMORJA I GORSKOG KOTARA d.o.o., OIB 80896790278, Slavka Krautzeka 83, 51000 Rijeka</izvorni_sadrzaj>
    <derivirana_varijabla naziv="DomainObject.Predmet.ProtustrankaIDrugiAdressOIB_1">TELEVIZIJA PRIMORJA I GORSKOG KOTARA d.o.o., OIB 80896790278, Slavka Krautzeka 83,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TELEVIZIJA PRIMORJA I GORSKOG KOTARA d.o.o.</item>
      <item>DARIO PETRINIĆ</item>
      <item>BLAŽENKA PRPIĆ</item>
      <item>Vesna Stančić</item>
      <item>Dragan Bacanović</item>
      <item>Nevenka Artić Banovac</item>
      <item>Anita Vrkić</item>
      <item>Antonela Sesar</item>
    </izvorni_sadrzaj>
    <derivirana_varijabla naziv="DomainObject.Predmet.SudioniciListNaziv_1">
      <item>FINA  Rijeka</item>
      <item>TELEVIZIJA PRIMORJA I GORSKOG KOTARA d.o.o.</item>
      <item>DARIO PETRINIĆ</item>
      <item>BLAŽENKA PRPIĆ</item>
      <item>Vesna Stančić</item>
      <item>Dragan Bacanović</item>
      <item>Nevenka Artić Banovac</item>
      <item>Anita Vrkić</item>
      <item>Antonela Sesar</item>
    </derivirana_varijabla>
  </DomainObject.Predmet.SudioniciListNaziv>
  <DomainObject.Predmet.SudioniciListAdressOIB>
    <izvorni_sadrzaj>
      <item>FINA  Rijeka, OIB 85821130368, Frana Kurelca 8,51 000 Rijeka</item>
      <item>TELEVIZIJA PRIMORJA I GORSKOG KOTARA d.o.o., OIB 80896790278, Slavka Krautzeka 83,51000 Rijeka</item>
      <item>DARIO PETRINIĆ</item>
      <item>BLAŽENKA PRPIĆ</item>
      <item>Vesna Stančić</item>
      <item>Dragan Bacanović</item>
      <item>Nevenka Artić Banovac</item>
      <item>Anita Vrkić</item>
      <item>Antonela Sesar</item>
    </izvorni_sadrzaj>
    <derivirana_varijabla naziv="DomainObject.Predmet.SudioniciListAdressOIB_1">
      <item>FINA  Rijeka, OIB 85821130368, Frana Kurelca 8,51 000 Rijeka</item>
      <item>TELEVIZIJA PRIMORJA I GORSKOG KOTARA d.o.o., OIB 80896790278, Slavka Krautzeka 83,51000 Rijeka</item>
      <item>DARIO PETRINIĆ</item>
      <item>BLAŽENKA PRPIĆ</item>
      <item>Vesna Stančić</item>
      <item>Dragan Bacanović</item>
      <item>Nevenka Artić Banovac</item>
      <item>Anita Vrkić</item>
      <item>Antonela Sesar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80896790278</item>
      <item>, OIB null</item>
      <item>, OIB null</item>
      <item>, OIB null</item>
      <item>, OIB null</item>
      <item>, OIB null</item>
      <item>, OIB null</item>
      <item>, OIB null</item>
    </izvorni_sadrzaj>
    <derivirana_varijabla naziv="DomainObject.Predmet.SudioniciListNazivOIB_1">
      <item>, OIB 85821130368</item>
      <item>, OIB 80896790278</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A85EE3-CDAD-4368-8501-E8588EE36F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455</properties:Words>
  <properties:Characters>2449</properties:Characters>
  <properties:Lines>65</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2018-03-27T11:49:00Z</dcterms:created>
  <dc:creator>dcmelik</dc:creator>
  <cp:lastModifiedBy>Jasna Radulović</cp:lastModifiedBy>
  <cp:lastPrinted>2015-11-05T13:59:00Z</cp:lastPrinted>
  <dcterms:modified xmlns:xsi="http://www.w3.org/2001/XMLSchema-instance" xsi:type="dcterms:W3CDTF">2018-03-27T11:58:00Z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(1496-16 RJEŠENJE - odbacivanje nepravodobna prijava.docx)</vt:lpwstr>
  </prop:property>
  <prop:property name="CC_coloring" pid="4" fmtid="{D5CDD505-2E9C-101B-9397-08002B2CF9AE}">
    <vt:bool>false</vt:bool>
  </prop:property>
  <prop:property name="BrojStranica" pid="5" fmtid="{D5CDD505-2E9C-101B-9397-08002B2CF9AE}">
    <vt:i4>2</vt:i4>
  </prop:property>
</prop:Properties>
</file>