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D6E52" w:rsidR="00034288" w:rsidRPr="001D3D55">
        <w:trPr>
          <w:gridAfter w:val="1"/>
          <w:wAfter w:type="dxa" w:w="284"/>
        </w:trPr>
        <w:tc>
          <w:tcPr>
            <w:tcW w:type="dxa" w:w="2943"/>
          </w:tcPr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1D3D5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D6E52" w:rsidR="00034288" w:rsidRPr="001D3D55">
        <w:tc>
          <w:tcPr>
            <w:tcW w:type="dxa" w:w="3227"/>
            <w:gridSpan w:val="2"/>
          </w:tcPr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Republika Hrvatska</w:t>
            </w:r>
          </w:p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Trgovački sud u Zadru</w:t>
            </w:r>
          </w:p>
          <w:p w:rsidRDefault="00034288" w:rsidP="00AD6E52" w:rsidR="00034288" w:rsidRPr="001D3D55">
            <w:pPr>
              <w:jc w:val="center"/>
              <w:rPr>
                <w:rFonts w:cs="Times New Roman" w:hAnsi="Times New Roman" w:ascii="Times New Roman"/>
              </w:rPr>
            </w:pPr>
            <w:r w:rsidRPr="001D3D5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f79c4e" w14:paraId="8f79c4e" w:rsidRDefault="005C4636" w:rsidP="005C4636" w:rsidR="005C4636" w:rsidRPr="001D3D55">
      <w:pPr>
        <w15:collapsed w:val="false"/>
      </w:pPr>
    </w:p>
    <w:p w:rsidRDefault="005C4636" w:rsidP="005C4636" w:rsidR="005C4636" w:rsidRPr="001D3D55">
      <w:pPr>
        <w:jc w:val="center"/>
        <w:rPr>
          <w:bCs/>
        </w:rPr>
      </w:pPr>
      <w:r w:rsidRPr="001D3D55">
        <w:rPr>
          <w:bCs/>
        </w:rPr>
        <w:t>R E P U B L I K A  H R V A T S K A</w:t>
      </w:r>
    </w:p>
    <w:p w:rsidRDefault="005C4636" w:rsidP="005C4636" w:rsidR="005C4636" w:rsidRPr="001D3D55">
      <w:pPr>
        <w:jc w:val="center"/>
        <w:rPr>
          <w:bCs/>
        </w:rPr>
      </w:pPr>
    </w:p>
    <w:p w:rsidRDefault="005C4636" w:rsidP="005C4636" w:rsidR="005C4636" w:rsidRPr="001D3D55">
      <w:pPr>
        <w:jc w:val="center"/>
        <w:rPr>
          <w:bCs/>
        </w:rPr>
      </w:pPr>
      <w:r w:rsidRPr="001D3D55">
        <w:rPr>
          <w:bCs/>
        </w:rPr>
        <w:t xml:space="preserve">Z A K LJ U Č A K </w:t>
      </w:r>
    </w:p>
    <w:p w:rsidRDefault="00034288" w:rsidP="00034288" w:rsidR="00034288" w:rsidRPr="001D3D55">
      <w:pPr>
        <w:jc w:val="both"/>
      </w:pPr>
    </w:p>
    <w:p w:rsidRDefault="00034288" w:rsidP="00ED4E50" w:rsidR="00ED4E50" w:rsidRPr="001D3D55">
      <w:pPr>
        <w:ind w:firstLine="708"/>
        <w:jc w:val="both"/>
      </w:pPr>
      <w:r w:rsidRPr="001D3D55">
        <w:t xml:space="preserve">Trgovački sud u Zadru, po sutkinji Ani Markač, u stečajnom postupku nad stečajnim dužnikom </w:t>
      </w:r>
      <w:r w:rsidR="00ED4E50" w:rsidRPr="001D3D55">
        <w:t>Stečajna masa iza POLJOPRIVEDNA ZADRUGA BILI BRIG – VISOVAC u stečaju, Zagreb, Klenovac 5, OIB:91443486729, kojeg zastupa stečajna upraviteljica Sandra Gregorić Jelinek iz Zagreba, dana 25. siječnja 2019.,</w:t>
      </w:r>
    </w:p>
    <w:p w:rsidRDefault="00BD4248" w:rsidP="00973BAF" w:rsidR="00BD4248" w:rsidRPr="001D3D55">
      <w:pPr>
        <w:ind w:firstLine="708"/>
        <w:jc w:val="both"/>
      </w:pPr>
    </w:p>
    <w:p w:rsidRDefault="005C4636" w:rsidP="005C4636" w:rsidR="005C4636" w:rsidRPr="001D3D55">
      <w:pPr>
        <w:jc w:val="center"/>
      </w:pPr>
      <w:r w:rsidRPr="001D3D55">
        <w:t xml:space="preserve">z a k lj u č i o   j e </w:t>
      </w:r>
    </w:p>
    <w:p w:rsidRDefault="00034288" w:rsidP="005C4636" w:rsidR="00034288" w:rsidRPr="001D3D55">
      <w:pPr>
        <w:jc w:val="center"/>
      </w:pPr>
    </w:p>
    <w:p w:rsidRDefault="00034288" w:rsidP="001D3D55" w:rsidR="00034288" w:rsidRPr="001D3D55">
      <w:pPr>
        <w:jc w:val="both"/>
        <w:rPr>
          <w:u w:val="single"/>
        </w:rPr>
      </w:pPr>
      <w:r w:rsidRPr="001D3D55">
        <w:tab/>
        <w:t xml:space="preserve">Određuje se ročište za diobu kupovnine od prodaje </w:t>
      </w:r>
      <w:r w:rsidR="00973BAF" w:rsidRPr="001D3D55">
        <w:rPr>
          <w:rFonts w:eastAsia="Arial Unicode MS"/>
        </w:rPr>
        <w:t>nekretnin</w:t>
      </w:r>
      <w:r w:rsidR="00ED4E50" w:rsidRPr="001D3D55">
        <w:rPr>
          <w:rFonts w:eastAsia="Arial Unicode MS"/>
        </w:rPr>
        <w:t xml:space="preserve">e </w:t>
      </w:r>
      <w:r w:rsidRPr="001D3D55">
        <w:rPr>
          <w:rFonts w:eastAsia="Arial Unicode MS"/>
        </w:rPr>
        <w:t>u vlasništvu stečajnog dužnika</w:t>
      </w:r>
      <w:r w:rsidR="00ED4E50" w:rsidRPr="001D3D55">
        <w:t xml:space="preserve"> Stečajna masa iza POLJOPRIVEDNA ZADRUGA BILI BRIG – VISOVAC u stečaju, Zagreb, Klenovac 5, OIB:91443486729</w:t>
      </w:r>
      <w:r w:rsidR="001D3D55" w:rsidRPr="001D3D55">
        <w:t xml:space="preserve">, oznake kčbr.589/56, upisana kod Općinskog suda u Šibeniku, u zk.ul. 1206 k. o. Rupe, </w:t>
      </w:r>
      <w:r w:rsidRPr="001D3D55">
        <w:t>koje će se održati</w:t>
      </w:r>
      <w:r w:rsidR="00ED4E50" w:rsidRPr="001D3D55">
        <w:t xml:space="preserve"> </w:t>
      </w:r>
      <w:r w:rsidR="001D3D55" w:rsidRPr="001D3D55">
        <w:rPr>
          <w:u w:val="single"/>
        </w:rPr>
        <w:t>21.</w:t>
      </w:r>
      <w:r w:rsidR="00ED4E50" w:rsidRPr="001D3D55">
        <w:rPr>
          <w:u w:val="single"/>
        </w:rPr>
        <w:t xml:space="preserve"> veljače 2019. u </w:t>
      </w:r>
      <w:r w:rsidR="001D3D55" w:rsidRPr="001D3D55">
        <w:rPr>
          <w:u w:val="single"/>
        </w:rPr>
        <w:t>11,30</w:t>
      </w:r>
      <w:r w:rsidR="00ED4E50" w:rsidRPr="001D3D55">
        <w:rPr>
          <w:u w:val="single"/>
        </w:rPr>
        <w:t xml:space="preserve"> sati</w:t>
      </w:r>
      <w:r w:rsidRPr="001D3D55">
        <w:rPr>
          <w:u w:val="single"/>
        </w:rPr>
        <w:t xml:space="preserve"> u Trgovačkom sudu u Zadru, Ulica dr. Franje Tuđmana 35, sudnica broj 14/l.</w:t>
      </w:r>
    </w:p>
    <w:p w:rsidRDefault="00801E4C" w:rsidP="00F43F58" w:rsidR="00801E4C" w:rsidRPr="001D3D55">
      <w:pPr>
        <w:jc w:val="center"/>
      </w:pPr>
    </w:p>
    <w:p w:rsidRDefault="00034288" w:rsidP="00ED4E50" w:rsidR="00ED4E50" w:rsidRPr="001D3D55">
      <w:pPr>
        <w:jc w:val="center"/>
      </w:pPr>
      <w:r w:rsidRPr="001D3D55">
        <w:t xml:space="preserve">U </w:t>
      </w:r>
      <w:r w:rsidR="00F60F92" w:rsidRPr="001D3D55">
        <w:t>Zadru</w:t>
      </w:r>
      <w:r w:rsidR="00ED4E50" w:rsidRPr="001D3D55">
        <w:t xml:space="preserve"> 25. siječnja 2019.</w:t>
      </w:r>
    </w:p>
    <w:p w:rsidRDefault="00633BEA" w:rsidP="00633BEA" w:rsidR="00633BEA">
      <w:pPr>
        <w:rPr>
          <w:sz w:val="22"/>
          <w:szCs w:val="22"/>
        </w:rPr>
      </w:pPr>
    </w:p>
    <w:p w:rsidRDefault="00633BEA" w:rsidP="00633BEA" w:rsidR="00633BEA" w:rsidRPr="00633BEA">
      <w:r w:rsidRPr="00633BEA">
        <w:t>Za točnost otpravka-ovlaštena službenica</w:t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  <w:t xml:space="preserve"> </w:t>
      </w:r>
      <w:r w:rsidRPr="00633BEA">
        <w:tab/>
        <w:t xml:space="preserve">      Sutkinja</w:t>
      </w:r>
    </w:p>
    <w:p w:rsidRDefault="00633BEA" w:rsidP="00633BEA" w:rsidR="00633BEA" w:rsidRPr="00633BEA">
      <w:r w:rsidRPr="00633BEA">
        <w:t xml:space="preserve">Martina Kalmeta </w:t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</w:r>
      <w:r w:rsidRPr="00633BEA">
        <w:tab/>
        <w:t xml:space="preserve">   </w:t>
      </w:r>
      <w:r>
        <w:t xml:space="preserve">  </w:t>
      </w:r>
      <w:r w:rsidRPr="00633BEA">
        <w:t>Ana Markač, v.r.</w:t>
      </w:r>
    </w:p>
    <w:p w:rsidRDefault="00FE604C" w:rsidP="007538F9" w:rsidR="00FE604C"/>
    <w:p w:rsidRDefault="00633BEA" w:rsidP="007538F9" w:rsidR="00633BEA"/>
    <w:p w:rsidRDefault="00633BEA" w:rsidP="007538F9" w:rsidR="00633BEA" w:rsidRPr="001D3D55"/>
    <w:p w:rsidRDefault="00801E4C" w:rsidP="007538F9" w:rsidR="00801E4C" w:rsidRPr="001D3D55">
      <w:r w:rsidRPr="001D3D55">
        <w:t>UPUTA O PRAVNOM LIJEKU</w:t>
      </w:r>
    </w:p>
    <w:p w:rsidRDefault="00801E4C" w:rsidP="00801E4C" w:rsidR="00801E4C" w:rsidRPr="001D3D55">
      <w:pPr>
        <w:jc w:val="both"/>
      </w:pPr>
      <w:r w:rsidRPr="001D3D55">
        <w:t>Protiv ovog</w:t>
      </w:r>
      <w:r w:rsidR="00577741" w:rsidRPr="001D3D55">
        <w:t xml:space="preserve"> zaključka nije dopuštena žalba (čl. 19. st. 7. Stečajnog zakona).</w:t>
      </w:r>
    </w:p>
    <w:p w:rsidRDefault="00E45D88" w:rsidP="00801E4C" w:rsidR="00E45D88" w:rsidRPr="001D3D55">
      <w:pPr>
        <w:jc w:val="both"/>
      </w:pPr>
    </w:p>
    <w:p w:rsidRDefault="00973BAF" w:rsidP="00973BAF" w:rsidR="00973BAF" w:rsidRPr="001D3D55">
      <w:r w:rsidRPr="001D3D55">
        <w:t xml:space="preserve">Dostaviti: </w:t>
      </w:r>
    </w:p>
    <w:p w:rsidRDefault="00973BAF" w:rsidP="00973BAF" w:rsidR="00ED4E50" w:rsidRPr="001D3D55">
      <w:pPr>
        <w:numPr>
          <w:ilvl w:val="0"/>
          <w:numId w:val="13"/>
        </w:numPr>
      </w:pPr>
      <w:r w:rsidRPr="001D3D55">
        <w:t>stečajno</w:t>
      </w:r>
      <w:r w:rsidR="00ED4E50" w:rsidRPr="001D3D55">
        <w:t>j upraviteljici Sandri Gregorić Jelinek iz Zagreba, putem e-mail</w:t>
      </w:r>
    </w:p>
    <w:p w:rsidRDefault="00973BAF" w:rsidP="00ED4E50" w:rsidR="00973BAF" w:rsidRPr="001D3D55">
      <w:pPr>
        <w:pStyle w:val="Odlomakpopisa"/>
        <w:numPr>
          <w:ilvl w:val="0"/>
          <w:numId w:val="13"/>
        </w:numPr>
        <w:jc w:val="both"/>
      </w:pPr>
      <w:r w:rsidRPr="001D3D55">
        <w:t xml:space="preserve">razlučnom vjerovniku </w:t>
      </w:r>
      <w:r w:rsidR="001D3D55" w:rsidRPr="0067173D">
        <w:t>Burganov Ravil, Rusija, 141070, Korolev, Kalinina 6A-37</w:t>
      </w:r>
      <w:r w:rsidR="001D3D55">
        <w:t>,</w:t>
      </w:r>
    </w:p>
    <w:p w:rsidRDefault="00973BAF" w:rsidP="00973BAF" w:rsidR="00973BAF" w:rsidRPr="001D3D55">
      <w:pPr>
        <w:pStyle w:val="Odlomakpopisa"/>
        <w:numPr>
          <w:ilvl w:val="0"/>
          <w:numId w:val="13"/>
        </w:numPr>
        <w:jc w:val="both"/>
      </w:pPr>
      <w:r w:rsidRPr="001D3D55">
        <w:t>e-Oglasna ploča sudova, uz zaključak objaviti i podnesak stečajn</w:t>
      </w:r>
      <w:r w:rsidR="001D3D55">
        <w:t xml:space="preserve">e upraviteljice </w:t>
      </w:r>
      <w:r w:rsidRPr="001D3D55">
        <w:t xml:space="preserve">od </w:t>
      </w:r>
      <w:r w:rsidR="001D3D55">
        <w:t>7</w:t>
      </w:r>
      <w:r w:rsidRPr="001D3D55">
        <w:t xml:space="preserve">. </w:t>
      </w:r>
      <w:r w:rsidR="001D3D55">
        <w:t>siječnja 2019</w:t>
      </w:r>
      <w:r w:rsidRPr="001D3D55">
        <w:t xml:space="preserve">. (list spisa </w:t>
      </w:r>
      <w:r w:rsidR="001D3D55">
        <w:t>208-228</w:t>
      </w:r>
      <w:r w:rsidRPr="001D3D55">
        <w:t>)</w:t>
      </w:r>
      <w:r w:rsidR="001D3D55">
        <w:t xml:space="preserve"> </w:t>
      </w:r>
    </w:p>
    <w:p w:rsidRDefault="00973BAF" w:rsidP="00973BAF" w:rsidR="00973BAF" w:rsidRPr="001D3D55">
      <w:pPr>
        <w:pStyle w:val="Odlomakpopisa"/>
        <w:numPr>
          <w:ilvl w:val="0"/>
          <w:numId w:val="13"/>
        </w:numPr>
        <w:jc w:val="both"/>
      </w:pPr>
      <w:r w:rsidRPr="001D3D55">
        <w:t>u spis.</w:t>
      </w:r>
    </w:p>
    <w:p w:rsidRDefault="00801E4C" w:rsidP="00801E4C" w:rsidR="00801E4C" w:rsidRPr="001D3D55">
      <w:pPr>
        <w:jc w:val="both"/>
      </w:pPr>
    </w:p>
    <w:sectPr w:rsidSect="00973BAF" w:rsidR="00801E4C" w:rsidRPr="001D3D55">
      <w:headerReference w:type="default" r:id="rId11"/>
      <w:footerReference w:type="default" r:id="rId12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CDC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ED4E50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ED4E50">
      <w:rPr>
        <w:sz w:val="22"/>
        <w:szCs w:val="22"/>
      </w:rPr>
      <w:t>1079/2016-71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6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34288"/>
    <w:rsid w:val="00082FAA"/>
    <w:rsid w:val="00097999"/>
    <w:rsid w:val="000E2B91"/>
    <w:rsid w:val="00105933"/>
    <w:rsid w:val="00106CDC"/>
    <w:rsid w:val="00131C13"/>
    <w:rsid w:val="0016116F"/>
    <w:rsid w:val="001847FA"/>
    <w:rsid w:val="001A6C65"/>
    <w:rsid w:val="001D3D5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33BEA"/>
    <w:rsid w:val="006B1EE7"/>
    <w:rsid w:val="007538F9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44C2B"/>
    <w:rsid w:val="00946A49"/>
    <w:rsid w:val="00973BAF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90104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E02717"/>
    <w:rsid w:val="00E45D88"/>
    <w:rsid w:val="00E5399A"/>
    <w:rsid w:val="00E76DE1"/>
    <w:rsid w:val="00E835BE"/>
    <w:rsid w:val="00E8758E"/>
    <w:rsid w:val="00ED4E5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6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CD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6CD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6CD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6CD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03428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6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CD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6CD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6CD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6CD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ročište za diobu</izvorni_sadrzaj>
    <derivirana_varijabla naziv="DomainObject.Primjedba_1">određuje se ročište za diobu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sobi 42. u ormaru
Č.P.</izvorni_sadrzaj>
    <derivirana_varijabla naziv="DomainObject.Predmet.PrimjedbaSuca_1">Prijave tražbina čuvaju se u sobi 42. u ormaru
Č.P.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St-1079/2016-57</izvorni_sadrzaj>
    <derivirana_varijabla naziv="DomainObject.PredzadnjaOdlukaIzPredmeta.Oznaka_1">St-1079/2016-57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394E5-8A8F-4BFE-BFFC-4203C846F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1134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2019-01-24T16:21:00Z</dcterms:created>
  <dc:creator>Administrator</dc:creator>
  <cp:lastModifiedBy>Martina Kalmeta</cp:lastModifiedBy>
  <cp:lastPrinted>2019-01-25T13:34:00Z</cp:lastPrinted>
  <dcterms:modified xmlns:xsi="http://www.w3.org/2001/XMLSchema-instance" xsi:type="dcterms:W3CDTF">2019-01-25T14:02:00Z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(St-1079-16 -zaključak ročište za diobu kupovnine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