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352b8" w14:paraId="cf352b8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63048" w:rsidP="00363048" w:rsidR="00363048">
      <w:pPr>
        <w:pStyle w:val="Bezproreda"/>
        <w:jc w:val="right"/>
      </w:pPr>
      <w:r>
        <w:t>Poslovni broj: 3 St-290/2017-26</w:t>
      </w:r>
    </w:p>
    <w:p w:rsidRDefault="00363048" w:rsidP="00363048" w:rsidR="00363048">
      <w:pPr>
        <w:pStyle w:val="Bezproreda"/>
        <w:jc w:val="right"/>
      </w:pPr>
    </w:p>
    <w:p w:rsidRDefault="00363048" w:rsidP="00363048" w:rsidR="00363048">
      <w:pPr>
        <w:pStyle w:val="Bezproreda"/>
        <w:jc w:val="center"/>
      </w:pPr>
      <w:r>
        <w:t>Z A K L JU Č A K</w:t>
      </w:r>
    </w:p>
    <w:p w:rsidRDefault="00363048" w:rsidP="00363048" w:rsidR="00363048">
      <w:pPr>
        <w:pStyle w:val="Bezproreda"/>
        <w:jc w:val="center"/>
      </w:pPr>
    </w:p>
    <w:p w:rsidRDefault="00363048" w:rsidP="00363048" w:rsidR="00363048">
      <w:pPr>
        <w:pStyle w:val="Bezproreda"/>
        <w:jc w:val="both"/>
      </w:pPr>
      <w:r>
        <w:tab/>
        <w:t xml:space="preserve">Trgovački sud u Bjelovaru, OIB 07942269267, po stečajnoj sutkinji Sanjani Zorinc u stečajnom postupku nad Stečajnom masom iza stečajnog dužnika VB TURIST d.o.o. u stečaju sa sjedištem u Osijeku, </w:t>
      </w:r>
      <w:proofErr w:type="spellStart"/>
      <w:r>
        <w:t>Gornjodravska</w:t>
      </w:r>
      <w:proofErr w:type="spellEnd"/>
      <w:r>
        <w:t xml:space="preserve"> obala 89/a, OIB 72098131151, 14. rujna 2018. </w:t>
      </w:r>
    </w:p>
    <w:p w:rsidRDefault="00363048" w:rsidP="00363048" w:rsidR="00363048">
      <w:pPr>
        <w:pStyle w:val="Bezproreda"/>
        <w:jc w:val="both"/>
      </w:pPr>
    </w:p>
    <w:p w:rsidRDefault="00363048" w:rsidP="00363048" w:rsidR="00363048">
      <w:pPr>
        <w:pStyle w:val="Bezproreda"/>
        <w:jc w:val="center"/>
      </w:pPr>
      <w:r>
        <w:t>z a k l j u č i o   j e</w:t>
      </w:r>
    </w:p>
    <w:p w:rsidRDefault="00363048" w:rsidP="00363048" w:rsidR="00363048">
      <w:pPr>
        <w:pStyle w:val="Bezproreda"/>
        <w:jc w:val="center"/>
      </w:pPr>
    </w:p>
    <w:p w:rsidRDefault="00363048" w:rsidP="00363048" w:rsidR="00363048">
      <w:pPr>
        <w:ind w:firstLine="705"/>
        <w:jc w:val="both"/>
      </w:pPr>
      <w:r>
        <w:t xml:space="preserve">Nekretnine upisane u </w:t>
      </w:r>
      <w:proofErr w:type="spellStart"/>
      <w:r>
        <w:t>zk</w:t>
      </w:r>
      <w:proofErr w:type="spellEnd"/>
      <w:r>
        <w:t xml:space="preserve">. ul. 5224, broj poduloška: 736 kod Općinskog suda u Virovitici, Zemljišnoknjižni odjel Slatina, Knjiga PU: Podravska Slatina, poslovni prostor – lokal u stambeno-poslovnom objektu P+4 ukupne površine 23,00 m2 koji se nalazi u stambeno-poslovnoj zgradi u Slatini, B. Radića </w:t>
      </w:r>
      <w:proofErr w:type="spellStart"/>
      <w:r>
        <w:t>bb</w:t>
      </w:r>
      <w:proofErr w:type="spellEnd"/>
      <w:r>
        <w:t xml:space="preserve">, sagrađenoj na katastarskoj čestiti 3473/2 predaju se kupcu INICIAR j.d.o.o. Slatina, Braće Radića 13, OIB 44263772630 </w:t>
      </w:r>
    </w:p>
    <w:p w:rsidRDefault="00363048" w:rsidP="00363048" w:rsidR="00363048">
      <w:pPr>
        <w:jc w:val="center"/>
      </w:pPr>
      <w:r>
        <w:t>Obrazloženje</w:t>
      </w:r>
    </w:p>
    <w:p w:rsidRDefault="00363048" w:rsidP="00363048" w:rsidR="00363048">
      <w:pPr>
        <w:pStyle w:val="Bezproreda"/>
        <w:jc w:val="center"/>
        <w:rPr>
          <w:b/>
        </w:rPr>
      </w:pPr>
    </w:p>
    <w:p w:rsidRDefault="00363048" w:rsidP="00363048" w:rsidR="00363048">
      <w:pPr>
        <w:pStyle w:val="Bezproreda"/>
        <w:jc w:val="both"/>
      </w:pPr>
      <w:r>
        <w:tab/>
        <w:t xml:space="preserve">Budući da je rješenje o dosudi nekretnine ovog suda 3 St-290/2017-24 od 23. kolovoza 2018. godine pravomoćno te budući da je kupac položio </w:t>
      </w:r>
      <w:proofErr w:type="spellStart"/>
      <w:r>
        <w:t>kupovninu</w:t>
      </w:r>
      <w:proofErr w:type="spellEnd"/>
      <w:r>
        <w:t xml:space="preserve">, temeljem čl. 108. st. 4. Ovršnog zakona ("Narodne novine" broj 112/12, 25/13 i 93/14) zaključeno je kao u izreci. </w:t>
      </w:r>
    </w:p>
    <w:p w:rsidRDefault="00363048" w:rsidP="00363048" w:rsidR="00363048">
      <w:pPr>
        <w:pStyle w:val="Bezproreda"/>
        <w:jc w:val="both"/>
      </w:pPr>
    </w:p>
    <w:p w:rsidRDefault="00363048" w:rsidP="00363048" w:rsidR="00363048">
      <w:pPr>
        <w:pStyle w:val="Bezproreda"/>
        <w:jc w:val="center"/>
      </w:pPr>
      <w:r>
        <w:t xml:space="preserve">Bjelovar, 14. rujna 2018. </w:t>
      </w:r>
    </w:p>
    <w:p w:rsidRDefault="00363048" w:rsidP="00363048" w:rsidR="00363048">
      <w:pPr>
        <w:pStyle w:val="Bezproreda"/>
        <w:jc w:val="center"/>
      </w:pPr>
    </w:p>
    <w:p w:rsidRDefault="00363048" w:rsidP="00363048" w:rsidR="00363048">
      <w:pPr>
        <w:pStyle w:val="Bezproreda"/>
        <w:jc w:val="both"/>
      </w:pPr>
      <w:r>
        <w:t xml:space="preserve">                                                                                                          STEČAJNA SUTKINJA</w:t>
      </w:r>
    </w:p>
    <w:p w:rsidRDefault="00363048" w:rsidP="00363048" w:rsidR="00363048">
      <w:pPr>
        <w:pStyle w:val="Bezproreda"/>
        <w:jc w:val="both"/>
      </w:pPr>
      <w:r>
        <w:rPr>
          <w:b/>
        </w:rPr>
        <w:t xml:space="preserve">                                    </w:t>
      </w:r>
      <w:r>
        <w:t xml:space="preserve">                                                                        SANJANA ZORINC </w:t>
      </w:r>
    </w:p>
    <w:p w:rsidRDefault="00363048" w:rsidP="00363048" w:rsidR="00363048">
      <w:pPr>
        <w:pStyle w:val="Bezproreda"/>
        <w:jc w:val="both"/>
      </w:pPr>
    </w:p>
    <w:p w:rsidRDefault="00363048" w:rsidP="00363048" w:rsidR="00363048">
      <w:pPr>
        <w:pStyle w:val="Bezproreda"/>
        <w:jc w:val="both"/>
      </w:pPr>
    </w:p>
    <w:p w:rsidRDefault="00363048" w:rsidP="00363048" w:rsidR="00363048">
      <w:pPr>
        <w:pStyle w:val="Bezproreda"/>
        <w:jc w:val="both"/>
      </w:pPr>
    </w:p>
    <w:p w:rsidRDefault="00363048" w:rsidP="00363048" w:rsidR="00363048">
      <w:pPr>
        <w:pStyle w:val="Bezproreda"/>
        <w:jc w:val="both"/>
      </w:pPr>
      <w:r>
        <w:t>POUKA O PRAVNOM LIJEKU: Protiv ovog zaključka nije dopušten pravni lijek.</w:t>
      </w:r>
    </w:p>
    <w:p w:rsidRDefault="00363048" w:rsidP="00363048" w:rsidR="00363048">
      <w:pPr>
        <w:pStyle w:val="Bezproreda"/>
        <w:jc w:val="both"/>
      </w:pPr>
    </w:p>
    <w:p w:rsidRDefault="00363048" w:rsidP="00363048" w:rsidR="00363048">
      <w:pPr>
        <w:pStyle w:val="Bezproreda"/>
        <w:jc w:val="both"/>
      </w:pPr>
      <w:proofErr w:type="spellStart"/>
      <w:r>
        <w:t>Rj</w:t>
      </w:r>
      <w:proofErr w:type="spellEnd"/>
      <w:r>
        <w:t>.</w:t>
      </w:r>
    </w:p>
    <w:p w:rsidRDefault="00363048" w:rsidP="00363048" w:rsidR="00363048">
      <w:pPr>
        <w:pStyle w:val="Bezproreda"/>
        <w:jc w:val="both"/>
      </w:pPr>
      <w:r>
        <w:t xml:space="preserve">Dna: e- oglasna ploča </w:t>
      </w:r>
    </w:p>
    <w:p w:rsidRDefault="00363048" w:rsidP="00363048" w:rsidR="00363048">
      <w:pPr>
        <w:pStyle w:val="Bezproreda"/>
        <w:jc w:val="both"/>
      </w:pPr>
      <w:proofErr w:type="spellStart"/>
      <w:r>
        <w:t>Bj</w:t>
      </w:r>
      <w:proofErr w:type="spellEnd"/>
      <w:r>
        <w:t xml:space="preserve">. 14.9.2018. </w:t>
      </w:r>
    </w:p>
    <w:p w:rsidRDefault="00363048" w:rsidP="00363048" w:rsidR="00363048"/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48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8908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St-290/2017-26</izvorni_sadrzaj>
    <derivirana_varijabla naziv="DomainObject.Oznaka_1">St-290/2017-26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</izvorni_sadrzaj>
    <derivirana_varijabla naziv="DomainObject.Predmet.Broj_1">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veljače 2018.</izvorni_sadrzaj>
    <derivirana_varijabla naziv="DomainObject.Predmet.DatumRjesavanja_1">26.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St-290/2017</izvorni_sadrzaj>
    <derivirana_varijabla naziv="DomainObject.Predmet.OznakaBroj_1">St-290/2017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Sanjana</izvorni_sadrzaj>
    <derivirana_varijabla naziv="DomainObject.Predmet.PredmetRijesio.Ime_1">Sanjana</derivirana_varijabla>
  </DomainObject.Predmet.PredmetRijesio.Ime>
  <DomainObject.Predmet.PredmetRijesio.Oib>
    <izvorni_sadrzaj>87874379064</izvorni_sadrzaj>
    <derivirana_varijabla naziv="DomainObject.Predmet.PredmetRijesio.Oib_1">87874379064</derivirana_varijabla>
  </DomainObject.Predmet.PredmetRijesio.Oib>
  <DomainObject.Predmet.PredmetRijesio.Prezime>
    <izvorni_sadrzaj>Zorinc</izvorni_sadrzaj>
    <derivirana_varijabla naziv="DomainObject.Predmet.PredmetRijesio.Prezime_1">Zorinc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VB TURIST d.o.o. za turizam, ugostiteljstvo, trgovinu i usluge u stečaju</izvorni_sadrzaj>
    <derivirana_varijabla naziv="DomainObject.Predmet.ProtustrankaFormated_1">  Stečajna masa iza VB TURIST d.o.o. za turizam, ugostiteljstvo, trgovinu i usluge u stečaju</derivirana_varijabla>
  </DomainObject.Predmet.ProtustrankaFormated>
  <DomainObject.Predmet.ProtustrankaFormatedOIB>
    <izvorni_sadrzaj>  Stečajna masa iza VB TURIST d.o.o. za turizam, ugostiteljstvo, trgovinu i usluge u stečaju, OIB 72098131151</izvorni_sadrzaj>
    <derivirana_varijabla naziv="DomainObject.Predmet.ProtustrankaFormatedOIB_1">  Stečajna masa iza VB TURIST d.o.o. za turizam, ugostiteljstvo, trgovinu i usluge u stečaju, OIB 72098131151</derivirana_varijabla>
  </DomainObject.Predmet.ProtustrankaFormatedOIB>
  <DomainObject.Predmet.ProtustrankaFormatedWithAdress>
    <izvorni_sadrzaj> Stečajna masa iza VB TURIST d.o.o. za turizam, ugostiteljstvo, trgovinu i usluge u stečaju, Gornjodravska obala 89/a, 31000 Osijek</izvorni_sadrzaj>
    <derivirana_varijabla naziv="DomainObject.Predmet.ProtustrankaFormatedWithAdress_1"> Stečajna masa iza VB TURIST d.o.o. za turizam, ugostiteljstvo, trgovinu i usluge u stečaju, Gornjodravska obala 89/a, 31000 Osijek</derivirana_varijabla>
  </DomainObject.Predmet.ProtustrankaFormatedWithAdress>
  <DomainObject.Predmet.ProtustrankaFormatedWithAdressOIB>
    <izvorni_sadrzaj> Stečajna masa iza VB TURIST d.o.o. za turizam, ugostiteljstvo, trgovinu i usluge u stečaju, OIB 72098131151, Gornjodravska obala 89/a, 31000 Osijek</izvorni_sadrzaj>
    <derivirana_varijabla naziv="DomainObject.Predmet.ProtustrankaFormatedWithAdressOIB_1"> Stečajna masa iza VB TURIST d.o.o. za turizam, ugostiteljstvo, trgovinu i usluge u stečaju, OIB 72098131151, Gornjodravska obala 89/a, 31000 Osijek</derivirana_varijabla>
  </DomainObject.Predmet.ProtustrankaFormatedWithAdressOIB>
  <DomainObject.Predmet.ProtustrankaWithAdress>
    <izvorni_sadrzaj>Stečajna masa iza VB TURIST d.o.o. za turizam, ugostiteljstvo, trgovinu i usluge u stečaju Gornjodravska obala 89/a, 31000 Osijek</izvorni_sadrzaj>
    <derivirana_varijabla naziv="DomainObject.Predmet.ProtustrankaWithAdress_1">Stečajna masa iza VB TURIST d.o.o. za turizam, ugostiteljstvo, trgovinu i usluge u stečaju Gornjodravska obala 89/a, 31000 Osijek</derivirana_varijabla>
  </DomainObject.Predmet.ProtustrankaWithAdress>
  <DomainObject.Predmet.ProtustrankaWithAdressOIB>
    <izvorni_sadrzaj>Stečajna masa iza VB TURIST d.o.o. za turizam, ugostiteljstvo, trgovinu i usluge u stečaju, OIB 72098131151, Gornjodravska obala 89/a, 31000 Osijek</izvorni_sadrzaj>
    <derivirana_varijabla naziv="DomainObject.Predmet.ProtustrankaWithAdressOIB_1">Stečajna masa iza VB TURIST d.o.o. za turizam, ugostiteljstvo, trgovinu i usluge u stečaju, OIB 72098131151, Gornjodravska obala 89/a, 31000 Osijek</derivirana_varijabla>
  </DomainObject.Predmet.ProtustrankaWithAdressOIB>
  <DomainObject.Predmet.ProtustrankaNazivFormated>
    <izvorni_sadrzaj>Stečajna masa iza VB TURIST d.o.o. za turizam, ugostiteljstvo, trgovinu i usluge u stečaju</izvorni_sadrzaj>
    <derivirana_varijabla naziv="DomainObject.Predmet.ProtustrankaNazivFormated_1">Stečajna masa iza VB TURIST d.o.o. za turizam, ugostiteljstvo, trgovinu i usluge u stečaju</derivirana_varijabla>
  </DomainObject.Predmet.ProtustrankaNazivFormated>
  <DomainObject.Predmet.ProtustrankaNazivFormatedOIB>
    <izvorni_sadrzaj>Stečajna masa iza VB TURIST d.o.o. za turizam, ugostiteljstvo, trgovinu i usluge u stečaju, OIB 72098131151</izvorni_sadrzaj>
    <derivirana_varijabla naziv="DomainObject.Predmet.ProtustrankaNazivFormatedOIB_1">Stečajna masa iza VB TURIST d.o.o. za turizam, ugostiteljstvo, trgovinu i usluge u stečaju, OIB 72098131151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VB TURIST d.o.o. za turizam, ugostiteljstvo, trgovinu i usluge u stečaju</item>
    </izvorni_sadrzaj>
    <derivirana_varijabla naziv="DomainObject.Predmet.ProtuStrankaListFormated_1">
      <item>Stečajna masa iza VB TURIST d.o.o. za turizam, ugostiteljstvo, trgovinu i usluge u stečaju</item>
    </derivirana_varijabla>
  </DomainObject.Predmet.ProtuStrankaListFormated>
  <DomainObject.Predmet.ProtuStrankaListFormatedOIB>
    <izvorni_sadrzaj>
      <item>Stečajna masa iza VB TURIST d.o.o. za turizam, ugostiteljstvo, trgovinu i usluge u stečaju, OIB 72098131151</item>
    </izvorni_sadrzaj>
    <derivirana_varijabla naziv="DomainObject.Predmet.ProtuStrankaListFormatedOIB_1">
      <item>Stečajna masa iza VB TURIST d.o.o. za turizam, ugostiteljstvo, trgovinu i usluge u stečaju, OIB 72098131151</item>
    </derivirana_varijabla>
  </DomainObject.Predmet.ProtuStrankaListFormatedOIB>
  <DomainObject.Predmet.ProtuStrankaListFormatedWithAdress>
    <izvorni_sadrzaj>
      <item>Stečajna masa iza VB TURIST d.o.o. za turizam, ugostiteljstvo, trgovinu i usluge u stečaju, Gornjodravska obala 89/a, 31000 Osijek</item>
    </izvorni_sadrzaj>
    <derivirana_varijabla naziv="DomainObject.Predmet.ProtuStrankaListFormatedWithAdress_1">
      <item>Stečajna masa iza VB TURIST d.o.o. za turizam, ugostiteljstvo, trgovinu i usluge u stečaju, Gornjodravska obala 89/a, 31000 Osijek</item>
    </derivirana_varijabla>
  </DomainObject.Predmet.ProtuStrankaListFormatedWithAdress>
  <DomainObject.Predmet.ProtuStrankaListFormatedWithAdressOIB>
    <izvorni_sadrzaj>
      <item>Stečajna masa iza VB TURIST d.o.o. za turizam, ugostiteljstvo, trgovinu i usluge u stečaju, OIB 72098131151, Gornjodravska obala 89/a, 31000 Osijek</item>
    </izvorni_sadrzaj>
    <derivirana_varijabla naziv="DomainObject.Predmet.ProtuStrankaListFormatedWithAdressOIB_1">
      <item>Stečajna masa iza VB TURIST d.o.o. za turizam, ugostiteljstvo, trgovinu i usluge u stečaju, OIB 72098131151, Gornjodravska obala 89/a, 31000 Osijek</item>
    </derivirana_varijabla>
  </DomainObject.Predmet.ProtuStrankaListFormatedWithAdressOIB>
  <DomainObject.Predmet.ProtuStrankaListNazivFormated>
    <izvorni_sadrzaj>
      <item>Stečajna masa iza VB TURIST d.o.o. za turizam, ugostiteljstvo, trgovinu i usluge u stečaju</item>
    </izvorni_sadrzaj>
    <derivirana_varijabla naziv="DomainObject.Predmet.ProtuStrankaListNazivFormated_1">
      <item>Stečajna masa iza VB TURIST d.o.o. za turizam, ugostiteljstvo, trgovinu i usluge u stečaju</item>
    </derivirana_varijabla>
  </DomainObject.Predmet.ProtuStrankaListNazivFormated>
  <DomainObject.Predmet.ProtuStrankaListNazivFormatedOIB>
    <izvorni_sadrzaj>
      <item>Stečajna masa iza VB TURIST d.o.o. za turizam, ugostiteljstvo, trgovinu i usluge u stečaju, OIB 72098131151</item>
    </izvorni_sadrzaj>
    <derivirana_varijabla naziv="DomainObject.Predmet.ProtuStrankaListNazivFormatedOIB_1">
      <item>Stečajna masa iza VB TURIST d.o.o. za turizam, ugostiteljstvo, trgovinu i usluge u stečaju, OIB 72098131151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>St-290/2017-26</izvorni_sadrzaj>
    <derivirana_varijabla naziv="DomainObject.PoslovniBrojDokumenta_1">St-290/2017-26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VB TURIST d.o.o. za turizam, ugostiteljstvo, trgovinu i usluge u stečaju</izvorni_sadrzaj>
    <derivirana_varijabla naziv="DomainObject.Predmet.ProtustrankaIDrugi_1">Stečajna masa iza VB TURIST d.o.o. za turizam, ugostiteljstvo, trgovinu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VB TURIST d.o.o. za turizam, ugostiteljstvo, trgovinu i usluge u stečaju, OIB 72098131151, Gornjodravska obala 89/a, 31000 Osijek</izvorni_sadrzaj>
    <derivirana_varijabla naziv="DomainObject.Predmet.ProtustrankaIDrugiAdressOIB_1">Stečajna masa iza VB TURIST d.o.o. za turizam, ugostiteljstvo, trgovinu i usluge u stečaju, OIB 72098131151, Gornjodravska obala 89/a,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veljače 2018.</izvorni_sadrzaj>
    <derivirana_varijabla naziv="DomainObject.Predmet.OdlukaRjesenje.DatumDonosenjaOdluke_1">26. veljače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St-290/2017-13</izvorni_sadrzaj>
    <derivirana_varijabla naziv="DomainObject.Predmet.OdlukaRjesenje.Oznaka_1">St-290/2017-13</derivirana_varijabla>
  </DomainObject.Predmet.OdlukaRjesenje.Oznaka>
  <DomainObject.Predmet.SudioniciListNaziv>
    <izvorni_sadrzaj>
      <item>Stečajna masa iza VB TURIST d.o.o. za turizam, ugostiteljstvo, trgovinu i usluge u stečaju</item>
    </izvorni_sadrzaj>
    <derivirana_varijabla naziv="DomainObject.Predmet.SudioniciListNaziv_1">
      <item>Stečajna masa iza VB TURIST d.o.o. za turizam, ugostiteljstvo, trgovinu i usluge u stečaju</item>
    </derivirana_varijabla>
  </DomainObject.Predmet.SudioniciListNaziv>
  <DomainObject.Predmet.SudioniciListAdressOIB>
    <izvorni_sadrzaj>
      <item>Stečajna masa iza VB TURIST d.o.o. za turizam, ugostiteljstvo, trgovinu i usluge u stečaju, OIB 72098131151, Gornjodravska obala 89/a,31000 Osijek</item>
    </izvorni_sadrzaj>
    <derivirana_varijabla naziv="DomainObject.Predmet.SudioniciListAdressOIB_1">
      <item>Stečajna masa iza VB TURIST d.o.o. za turizam, ugostiteljstvo, trgovinu i usluge u stečaju, OIB 72098131151, Gornjodravska obala 89/a,31000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60F8C3-40E2-44A8-A07A-72F15FECFD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189</properties:Words>
  <properties:Characters>1005</properties:Characters>
  <properties:Lines>36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2018-09-14T06:54:00Z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St-290/2017-26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