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e559a4" w14:paraId="0e559a4"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4B6018">
        <w:rPr>
          <w:rFonts w:cs="Times New Roman" w:eastAsia="Times New Roman"/>
          <w:szCs w:val="20"/>
          <w:lang w:eastAsia="hr-HR"/>
        </w:rPr>
        <w:t>8555</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B6018">
        <w:rPr>
          <w:rFonts w:cs="Times New Roman" w:eastAsia="Times New Roman"/>
          <w:szCs w:val="24"/>
          <w:lang w:eastAsia="hr-HR"/>
        </w:rPr>
        <w:t>RINA UVOZ-IZVOZ d.o.o., Medveščak 103,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4B6018">
        <w:rPr>
          <w:rFonts w:cs="Times New Roman" w:eastAsia="Times New Roman"/>
          <w:szCs w:val="24"/>
          <w:lang w:eastAsia="hr-HR"/>
        </w:rPr>
        <w:t>79089718119</w:t>
      </w:r>
      <w:r w:rsidRPr="004A0343">
        <w:rPr>
          <w:rFonts w:cs="Times New Roman" w:eastAsia="Times New Roman"/>
          <w:szCs w:val="24"/>
          <w:lang w:eastAsia="hr-HR"/>
        </w:rPr>
        <w:t xml:space="preserve">), dana </w:t>
      </w:r>
      <w:r w:rsidR="00492B97">
        <w:rPr>
          <w:rFonts w:cs="Times New Roman" w:eastAsia="Times New Roman"/>
          <w:szCs w:val="24"/>
          <w:lang w:eastAsia="hr-HR"/>
        </w:rPr>
        <w:t>18. ožujka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492B97">
        <w:rPr>
          <w:rFonts w:cs="Times New Roman" w:eastAsia="Times New Roman"/>
          <w:szCs w:val="24"/>
          <w:lang w:eastAsia="hr-HR"/>
        </w:rPr>
        <w:t xml:space="preserve"> 18. ožujka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492B97">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CF4" w:rsidR="00993CF4">
      <w:pPr>
        <w:spacing w:lineRule="auto" w:line="240" w:after="0"/>
      </w:pPr>
      <w:r>
        <w:separator/>
      </w:r>
    </w:p>
  </w:endnote>
  <w:endnote w:id="0" w:type="continuationSeparator">
    <w:p w:rsidRDefault="00993CF4" w:rsidR="00993C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CF4" w:rsidR="00993CF4">
      <w:pPr>
        <w:spacing w:lineRule="auto" w:line="240" w:after="0"/>
      </w:pPr>
      <w:r>
        <w:separator/>
      </w:r>
    </w:p>
  </w:footnote>
  <w:footnote w:id="0" w:type="continuationSeparator">
    <w:p w:rsidRDefault="00993CF4" w:rsidR="00993C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D0DD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0DD8">
      <w:rPr>
        <w:rStyle w:val="Brojstranice"/>
        <w:noProof/>
      </w:rPr>
      <w:t>2</w:t>
    </w:r>
    <w:r>
      <w:rPr>
        <w:rStyle w:val="Brojstranice"/>
      </w:rPr>
      <w:fldChar w:fldCharType="end"/>
    </w:r>
  </w:p>
  <w:p w:rsidRDefault="00FD0DD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2078D"/>
    <w:rsid w:val="00430CCF"/>
    <w:rsid w:val="0044381C"/>
    <w:rsid w:val="0046283C"/>
    <w:rsid w:val="00485E43"/>
    <w:rsid w:val="00492B97"/>
    <w:rsid w:val="004B55BB"/>
    <w:rsid w:val="004B6018"/>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F03C92"/>
    <w:rsid w:val="00F33858"/>
    <w:rsid w:val="00F60730"/>
    <w:rsid w:val="00F74D90"/>
    <w:rsid w:val="00F85684"/>
    <w:rsid w:val="00F877DD"/>
    <w:rsid w:val="00F90A91"/>
    <w:rsid w:val="00F91AA2"/>
    <w:rsid w:val="00F931DA"/>
    <w:rsid w:val="00FA2E98"/>
    <w:rsid w:val="00FA4C27"/>
    <w:rsid w:val="00FA5B4D"/>
    <w:rsid w:val="00FB6C77"/>
    <w:rsid w:val="00FD0DD8"/>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FD0DD8"/>
    <w:rPr>
      <w:color w:val="808080"/>
      <w:bdr w:space="0" w:sz="0" w:color="auto" w:val="none"/>
      <w:shd w:fill="auto" w:color="auto" w:val="clear"/>
    </w:rPr>
  </w:style>
  <w:style w:customStyle="true" w:styleId="eSPISCCParagraphDefaultFont" w:type="character">
    <w:name w:val="eSPIS_CC_Paragraph Default Font"/>
    <w:basedOn w:val="Zadanifontodlomka"/>
    <w:rsid w:val="00FD0DD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D0DD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D0DD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0DD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FD0DD8"/>
    <w:rPr>
      <w:color w:val="808080"/>
      <w:bdr w:color="auto" w:space="0" w:sz="0" w:val="none"/>
      <w:shd w:color="auto" w:fill="auto" w:val="clear"/>
    </w:rPr>
  </w:style>
  <w:style w:customStyle="1" w:styleId="eSPISCCParagraphDefaultFont" w:type="character">
    <w:name w:val="eSPIS_CC_Paragraph Default Font"/>
    <w:basedOn w:val="Zadanifontodlomka"/>
    <w:rsid w:val="00FD0DD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D0DD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D0DD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0DD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8555</izvorni_sadrzaj>
    <derivirana_varijabla naziv="DomainObject.Predmet.Broj_1">8555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St-8555/2015</izvorni_sadrzaj>
    <derivirana_varijabla naziv="DomainObject.Predmet.OznakaBroj_1">St-8555/2015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RINA UVOZ-IZVOZ, d.o.o.</izvorni_sadrzaj>
    <derivirana_varijabla naziv="DomainObject.Predmet.ProtustrankaFormated_1">  RINA UVOZ-IZVOZ, d.o.o.</derivirana_varijabla>
  </DomainObject.Predmet.ProtustrankaFormated>
  <DomainObject.Predmet.ProtustrankaFormatedOIB>
    <izvorni_sadrzaj>  RINA UVOZ-IZVOZ, d.o.o., OIB 79089718119</izvorni_sadrzaj>
    <derivirana_varijabla naziv="DomainObject.Predmet.ProtustrankaFormatedOIB_1">  RINA UVOZ-IZVOZ, d.o.o., OIB 79089718119</derivirana_varijabla>
  </DomainObject.Predmet.ProtustrankaFormatedOIB>
  <DomainObject.Predmet.ProtustrankaFormatedWithAdress>
    <izvorni_sadrzaj> RINA UVOZ-IZVOZ, d.o.o., Medveščak 103, 10000 Zagreb</izvorni_sadrzaj>
    <derivirana_varijabla naziv="DomainObject.Predmet.ProtustrankaFormatedWithAdress_1"> RINA UVOZ-IZVOZ, d.o.o., Medveščak 103, 10000 Zagreb</derivirana_varijabla>
  </DomainObject.Predmet.ProtustrankaFormatedWithAdress>
  <DomainObject.Predmet.ProtustrankaFormatedWithAdressOIB>
    <izvorni_sadrzaj> RINA UVOZ-IZVOZ, d.o.o., OIB 79089718119, Medveščak 103, 10000 Zagreb</izvorni_sadrzaj>
    <derivirana_varijabla naziv="DomainObject.Predmet.ProtustrankaFormatedWithAdressOIB_1"> RINA UVOZ-IZVOZ, d.o.o., OIB 79089718119, Medveščak 103, 10000 Zagreb</derivirana_varijabla>
  </DomainObject.Predmet.ProtustrankaFormatedWithAdressOIB>
  <DomainObject.Predmet.ProtustrankaWithAdress>
    <izvorni_sadrzaj>RINA UVOZ-IZVOZ, d.o.o. Medveščak 103, 10000 Zagreb</izvorni_sadrzaj>
    <derivirana_varijabla naziv="DomainObject.Predmet.ProtustrankaWithAdress_1">RINA UVOZ-IZVOZ, d.o.o. Medveščak 103, 10000 Zagreb</derivirana_varijabla>
  </DomainObject.Predmet.ProtustrankaWithAdress>
  <DomainObject.Predmet.ProtustrankaWithAdressOIB>
    <izvorni_sadrzaj>RINA UVOZ-IZVOZ, d.o.o., OIB 79089718119, Medveščak 103, 10000 Zagreb</izvorni_sadrzaj>
    <derivirana_varijabla naziv="DomainObject.Predmet.ProtustrankaWithAdressOIB_1">RINA UVOZ-IZVOZ, d.o.o., OIB 79089718119, Medveščak 103, 10000 Zagreb</derivirana_varijabla>
  </DomainObject.Predmet.ProtustrankaWithAdressOIB>
  <DomainObject.Predmet.ProtustrankaNazivFormated>
    <izvorni_sadrzaj>RINA UVOZ-IZVOZ, d.o.o.</izvorni_sadrzaj>
    <derivirana_varijabla naziv="DomainObject.Predmet.ProtustrankaNazivFormated_1">RINA UVOZ-IZVOZ, d.o.o.</derivirana_varijabla>
  </DomainObject.Predmet.ProtustrankaNazivFormated>
  <DomainObject.Predmet.ProtustrankaNazivFormatedOIB>
    <izvorni_sadrzaj>RINA UVOZ-IZVOZ, d.o.o., OIB 79089718119</izvorni_sadrzaj>
    <derivirana_varijabla naziv="DomainObject.Predmet.ProtustrankaNazivFormatedOIB_1">RINA UVOZ-IZVOZ, d.o.o., OIB 79089718119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RINA UVOZ-IZVOZ, d.o.o.</item>
    </izvorni_sadrzaj>
    <derivirana_varijabla naziv="DomainObject.Predmet.ProtuStrankaListFormated_1">
      <item>RINA UVOZ-IZVOZ, d.o.o.</item>
    </derivirana_varijabla>
  </DomainObject.Predmet.ProtuStrankaListFormated>
  <DomainObject.Predmet.ProtuStrankaListFormatedOIB>
    <izvorni_sadrzaj>
      <item>RINA UVOZ-IZVOZ, d.o.o., OIB 79089718119</item>
    </izvorni_sadrzaj>
    <derivirana_varijabla naziv="DomainObject.Predmet.ProtuStrankaListFormatedOIB_1">
      <item>RINA UVOZ-IZVOZ, d.o.o., OIB 79089718119</item>
    </derivirana_varijabla>
  </DomainObject.Predmet.ProtuStrankaListFormatedOIB>
  <DomainObject.Predmet.ProtuStrankaListFormatedWithAdress>
    <izvorni_sadrzaj>
      <item>RINA UVOZ-IZVOZ, d.o.o., Medveščak 103, 10000 Zagreb</item>
    </izvorni_sadrzaj>
    <derivirana_varijabla naziv="DomainObject.Predmet.ProtuStrankaListFormatedWithAdress_1">
      <item>RINA UVOZ-IZVOZ, d.o.o., Medveščak 103, 10000 Zagreb</item>
    </derivirana_varijabla>
  </DomainObject.Predmet.ProtuStrankaListFormatedWithAdress>
  <DomainObject.Predmet.ProtuStrankaListFormatedWithAdressOIB>
    <izvorni_sadrzaj>
      <item>RINA UVOZ-IZVOZ, d.o.o., OIB 79089718119, Medveščak 103, 10000 Zagreb</item>
    </izvorni_sadrzaj>
    <derivirana_varijabla naziv="DomainObject.Predmet.ProtuStrankaListFormatedWithAdressOIB_1">
      <item>RINA UVOZ-IZVOZ, d.o.o., OIB 79089718119, Medveščak 103, 10000 Zagreb</item>
    </derivirana_varijabla>
  </DomainObject.Predmet.ProtuStrankaListFormatedWithAdressOIB>
  <DomainObject.Predmet.ProtuStrankaListNazivFormated>
    <izvorni_sadrzaj>
      <item>RINA UVOZ-IZVOZ, d.o.o.</item>
    </izvorni_sadrzaj>
    <derivirana_varijabla naziv="DomainObject.Predmet.ProtuStrankaListNazivFormated_1">
      <item>RINA UVOZ-IZVOZ, d.o.o.</item>
    </derivirana_varijabla>
  </DomainObject.Predmet.ProtuStrankaListNazivFormated>
  <DomainObject.Predmet.ProtuStrankaListNazivFormatedOIB>
    <izvorni_sadrzaj>
      <item>RINA UVOZ-IZVOZ, d.o.o., OIB 79089718119</item>
    </izvorni_sadrzaj>
    <derivirana_varijabla naziv="DomainObject.Predmet.ProtuStrankaListNazivFormatedOIB_1">
      <item>RINA UVOZ-IZVOZ, d.o.o., OIB 79089718119</item>
    </derivirana_varijabla>
  </DomainObject.Predmet.ProtuStrankaListNazivFormatedOIB>
  <DomainObject.Predmet.OstaliListFormated>
    <izvorni_sadrzaj>
      <item>Marica Kos-Lucić</item>
    </izvorni_sadrzaj>
    <derivirana_varijabla naziv="DomainObject.Predmet.OstaliListFormated_1">
      <item>Marica Kos-Lucić</item>
    </derivirana_varijabla>
  </DomainObject.Predmet.OstaliListFormated>
  <DomainObject.Predmet.OstaliListFormatedOIB>
    <izvorni_sadrzaj>
      <item>Marica Kos-Lucić, OIB 84065561665</item>
    </izvorni_sadrzaj>
    <derivirana_varijabla naziv="DomainObject.Predmet.OstaliListFormatedOIB_1">
      <item>Marica Kos-Lucić, OIB 84065561665</item>
    </derivirana_varijabla>
  </DomainObject.Predmet.OstaliListFormatedOIB>
  <DomainObject.Predmet.OstaliListFormatedWithAdress>
    <izvorni_sadrzaj>
      <item>Marica Kos-Lucić, Malovanske Stube 3, 10000 Zagreb</item>
    </izvorni_sadrzaj>
    <derivirana_varijabla naziv="DomainObject.Predmet.OstaliListFormatedWithAdress_1">
      <item>Marica Kos-Lucić, Malovanske Stube 3, 10000 Zagreb</item>
    </derivirana_varijabla>
  </DomainObject.Predmet.OstaliListFormatedWithAdress>
  <DomainObject.Predmet.OstaliListFormatedWithAdressOIB>
    <izvorni_sadrzaj>
      <item>Marica Kos-Lucić, OIB 84065561665, Malovanske Stube 3, 10000 Zagreb</item>
    </izvorni_sadrzaj>
    <derivirana_varijabla naziv="DomainObject.Predmet.OstaliListFormatedWithAdressOIB_1">
      <item>Marica Kos-Lucić, OIB 84065561665, Malovanske Stube 3, 10000 Zagreb</item>
    </derivirana_varijabla>
  </DomainObject.Predmet.OstaliListFormatedWithAdressOIB>
  <DomainObject.Predmet.OstaliListNazivFormated>
    <izvorni_sadrzaj>
      <item>Marica Kos-Lucić</item>
    </izvorni_sadrzaj>
    <derivirana_varijabla naziv="DomainObject.Predmet.OstaliListNazivFormated_1">
      <item>Marica Kos-Lucić</item>
    </derivirana_varijabla>
  </DomainObject.Predmet.OstaliListNazivFormated>
  <DomainObject.Predmet.OstaliListNazivFormatedOIB>
    <izvorni_sadrzaj>
      <item>Marica Kos-Lucić, OIB 84065561665</item>
    </izvorni_sadrzaj>
    <derivirana_varijabla naziv="DomainObject.Predmet.OstaliListNazivFormatedOIB_1">
      <item>Marica Kos-Lucić, OIB 84065561665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RINA UVOZ-IZVOZ, d.o.o.</izvorni_sadrzaj>
    <derivirana_varijabla naziv="DomainObject.Predmet.ProtustrankaIDrugi_1">RINA UVOZ-IZVOZ,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RINA UVOZ-IZVOZ, d.o.o., OIB 79089718119, Medveščak 103, 10000 Zagreb</izvorni_sadrzaj>
    <derivirana_varijabla naziv="DomainObject.Predmet.ProtustrankaIDrugiAdressOIB_1">RINA UVOZ-IZVOZ, d.o.o., OIB 79089718119, Medveščak 103,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RINA UVOZ-IZVOZ, d.o.o.</item>
      <item>FINA Regionalni centar Zagreb</item>
      <item>Marica Kos-Lucić</item>
    </izvorni_sadrzaj>
    <derivirana_varijabla naziv="DomainObject.Predmet.SudioniciListNaziv_1">
      <item>RINA UVOZ-IZVOZ, d.o.o.</item>
      <item>FINA Regionalni centar Zagreb</item>
      <item>Marica Kos-Lucić</item>
    </derivirana_varijabla>
  </DomainObject.Predmet.SudioniciListNaziv>
  <DomainObject.Predmet.SudioniciListAdressOIB>
    <izvorni_sadrzaj>
      <item>RINA UVOZ-IZVOZ, d.o.o., OIB 79089718119, Medveščak 103,10000 Zagreb</item>
      <item>FINA Regionalni centar Zagreb, OIB 85821130368, Trg svibanjskih žrtava 1995. br. 1,10000 Zagreb</item>
      <item>Marica Kos-Lucić, OIB 84065561665, Malovanske Stube 3,10000 Zagreb</item>
    </izvorni_sadrzaj>
    <derivirana_varijabla naziv="DomainObject.Predmet.SudioniciListAdressOIB_1">
      <item>RINA UVOZ-IZVOZ, d.o.o., OIB 79089718119, Medveščak 103,10000 Zagreb</item>
      <item>FINA Regionalni centar Zagreb, OIB 85821130368, Trg svibanjskih žrtava 1995. br. 1,10000 Zagreb</item>
      <item>Marica Kos-Lucić, OIB 84065561665, Malovanske Stube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79089718119</item>
      <item>, OIB 85821130368</item>
      <item>, OIB 84065561665</item>
    </izvorni_sadrzaj>
    <derivirana_varijabla naziv="DomainObject.Predmet.SudioniciListNazivOIB_1">
      <item>, OIB 79089718119</item>
      <item>, OIB 85821130368</item>
      <item>, OIB 84065561665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1984</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2015-12-21T07:11:00Z</dcterms:created>
  <dc:creator>Vjekoslav Zaninović</dc:creator>
  <cp:lastModifiedBy>Željka Kordić</cp:lastModifiedBy>
  <cp:lastPrinted>2016-03-18T08:15:00Z</cp:lastPrinted>
  <dcterms:modified xmlns:xsi="http://www.w3.org/2001/XMLSchema-instance" xsi:type="dcterms:W3CDTF">2016-03-18T08:15:00Z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