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ab37" w14:paraId="648ab37" w:rsidRDefault="0038310D" w:rsidR="00267B14">
      <w:pPr>
        <w15:collapsed w:val="false"/>
      </w:pPr>
      <w:bookmarkStart w:name="_GoBack" w:id="0"/>
      <w:bookmarkEnd w:id="0"/>
      <w:r>
        <w:rPr>
          <w:noProof/>
        </w:rPr>
        <w:t xml:space="preserve">                      </w:t>
      </w:r>
      <w:r w:rsidR="00267B1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EC1564" w:rsidP="00260A9E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sz w:val="24"/>
              </w:rPr>
              <w:t xml:space="preserve"> </w:t>
            </w:r>
            <w:r w:rsidR="00482933" w:rsidRPr="00E974B3">
              <w:rPr>
                <w:sz w:val="24"/>
              </w:rPr>
              <w:t xml:space="preserve">  </w:t>
            </w:r>
          </w:p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</w:t>
      </w:r>
      <w:r w:rsidR="00EB416E">
        <w:rPr>
          <w:b/>
          <w:sz w:val="24"/>
          <w:szCs w:val="24"/>
        </w:rPr>
        <w:t xml:space="preserve">    </w:t>
      </w:r>
      <w:r w:rsidRPr="00E974B3">
        <w:rPr>
          <w:b/>
          <w:sz w:val="24"/>
          <w:szCs w:val="24"/>
        </w:rPr>
        <w:t xml:space="preserve"> </w:t>
      </w:r>
      <w:r w:rsidR="00EB416E">
        <w:rPr>
          <w:sz w:val="24"/>
          <w:szCs w:val="24"/>
        </w:rPr>
        <w:t>48.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6A34A2">
        <w:rPr>
          <w:sz w:val="24"/>
          <w:szCs w:val="24"/>
        </w:rPr>
        <w:t>337</w:t>
      </w:r>
      <w:r w:rsidR="00450676" w:rsidRPr="00E974B3">
        <w:rPr>
          <w:sz w:val="24"/>
          <w:szCs w:val="24"/>
        </w:rPr>
        <w:t>/1</w:t>
      </w:r>
      <w:r w:rsidR="0002580B">
        <w:rPr>
          <w:sz w:val="24"/>
          <w:szCs w:val="24"/>
        </w:rPr>
        <w:t>6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P="005D6AE7" w:rsidR="00337798" w:rsidRPr="00E974B3">
      <w:pPr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38310D" w:rsidR="006F7455" w:rsidRPr="00E974B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337798" w:rsidRPr="00E974B3">
        <w:rPr>
          <w:sz w:val="24"/>
          <w:szCs w:val="24"/>
        </w:rPr>
        <w:t>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B416E" w:rsidP="0044050C" w:rsidR="00CC43BC" w:rsidRPr="00E974B3">
      <w:pPr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               </w:t>
      </w:r>
      <w:r w:rsidR="007E3C54" w:rsidRPr="00E974B3">
        <w:rPr>
          <w:sz w:val="24"/>
          <w:szCs w:val="24"/>
          <w:lang w:val="pt-BR"/>
        </w:rPr>
        <w:t>Trgovački sud u Zagrebu, po sucu</w:t>
      </w:r>
      <w:r w:rsidR="0038310D">
        <w:rPr>
          <w:sz w:val="24"/>
          <w:szCs w:val="24"/>
          <w:lang w:val="pt-BR"/>
        </w:rPr>
        <w:t xml:space="preserve"> toga suda </w:t>
      </w:r>
      <w:r>
        <w:rPr>
          <w:sz w:val="24"/>
          <w:szCs w:val="24"/>
          <w:lang w:val="pt-BR"/>
        </w:rPr>
        <w:t>Vesni Sremac Šoštar</w:t>
      </w:r>
      <w:r w:rsidR="007E3C54"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="007E3C54" w:rsidRPr="00E974B3">
        <w:rPr>
          <w:sz w:val="24"/>
          <w:szCs w:val="24"/>
        </w:rPr>
        <w:t>85821130368</w:t>
      </w:r>
      <w:r w:rsidR="007E3C54" w:rsidRPr="00E974B3">
        <w:rPr>
          <w:sz w:val="24"/>
          <w:szCs w:val="24"/>
          <w:lang w:val="pt-BR"/>
        </w:rPr>
        <w:t xml:space="preserve">, za otvaranje stečajnog postupka nad dužnikom </w:t>
      </w:r>
      <w:r w:rsidR="006A34A2" w:rsidRPr="006A34A2">
        <w:rPr>
          <w:sz w:val="24"/>
          <w:szCs w:val="24"/>
          <w:lang w:val="pt-BR"/>
        </w:rPr>
        <w:t>F.N.E KOSA j.d.o.o. Paukovec, Čelkova 7, OIB:43575619912</w:t>
      </w:r>
      <w:r w:rsidR="003E3082" w:rsidRPr="00E974B3">
        <w:rPr>
          <w:sz w:val="24"/>
          <w:szCs w:val="24"/>
          <w:lang w:val="pt-BR"/>
        </w:rPr>
        <w:t xml:space="preserve">, </w:t>
      </w:r>
      <w:r w:rsidR="0038310D">
        <w:rPr>
          <w:sz w:val="24"/>
          <w:szCs w:val="24"/>
          <w:lang w:val="pt-BR"/>
        </w:rPr>
        <w:t>dana 15</w:t>
      </w:r>
      <w:r w:rsidR="007E3C54" w:rsidRPr="00E974B3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ožujka 2017</w:t>
      </w:r>
      <w:r w:rsidR="0098563E" w:rsidRPr="00E974B3">
        <w:rPr>
          <w:sz w:val="24"/>
          <w:szCs w:val="24"/>
          <w:lang w:val="pt-BR"/>
        </w:rPr>
        <w:t>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7B593F" w:rsidP="007B593F" w:rsidR="007B593F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lj u č i o  j e</w:t>
      </w:r>
    </w:p>
    <w:p w:rsidRDefault="00623484" w:rsidP="007B593F" w:rsidR="00623484" w:rsidRPr="00E974B3">
      <w:pPr>
        <w:jc w:val="center"/>
        <w:rPr>
          <w:b/>
          <w:sz w:val="24"/>
          <w:szCs w:val="24"/>
        </w:rPr>
      </w:pPr>
    </w:p>
    <w:p w:rsidRDefault="00EB416E" w:rsidP="00DA5FA3" w:rsidR="007B593F" w:rsidRPr="00E974B3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</w:t>
      </w:r>
      <w:r w:rsidR="00623484" w:rsidRPr="00E974B3">
        <w:rPr>
          <w:b/>
          <w:sz w:val="24"/>
          <w:szCs w:val="24"/>
        </w:rPr>
        <w:t xml:space="preserve">. </w:t>
      </w:r>
      <w:r w:rsidR="006C36E6" w:rsidRPr="00E974B3">
        <w:rPr>
          <w:sz w:val="24"/>
          <w:szCs w:val="24"/>
        </w:rPr>
        <w:t xml:space="preserve">Zakazuje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 xml:space="preserve">za otvaranje stečajnog postupka  za dan: </w:t>
      </w:r>
    </w:p>
    <w:p w:rsidRDefault="0002580B" w:rsidP="0038310D" w:rsidR="007B593F" w:rsidRPr="00E974B3">
      <w:pPr>
        <w:ind w:left="1003"/>
        <w:jc w:val="both"/>
        <w:rPr>
          <w:sz w:val="24"/>
          <w:szCs w:val="24"/>
        </w:rPr>
      </w:pPr>
      <w:r w:rsidRPr="0038310D">
        <w:rPr>
          <w:b/>
          <w:sz w:val="24"/>
          <w:szCs w:val="24"/>
        </w:rPr>
        <w:t>27</w:t>
      </w:r>
      <w:r w:rsidR="007E3C54" w:rsidRPr="0038310D">
        <w:rPr>
          <w:b/>
          <w:sz w:val="24"/>
          <w:szCs w:val="24"/>
        </w:rPr>
        <w:t xml:space="preserve">. </w:t>
      </w:r>
      <w:r w:rsidRPr="0038310D">
        <w:rPr>
          <w:b/>
          <w:sz w:val="24"/>
          <w:szCs w:val="24"/>
        </w:rPr>
        <w:t>lipnja</w:t>
      </w:r>
      <w:r w:rsidR="00EB416E" w:rsidRPr="0038310D">
        <w:rPr>
          <w:b/>
          <w:sz w:val="24"/>
          <w:szCs w:val="24"/>
        </w:rPr>
        <w:t xml:space="preserve"> 2017</w:t>
      </w:r>
      <w:r w:rsidR="000F32D6" w:rsidRPr="0038310D">
        <w:rPr>
          <w:b/>
          <w:sz w:val="24"/>
          <w:szCs w:val="24"/>
        </w:rPr>
        <w:t xml:space="preserve">. u </w:t>
      </w:r>
      <w:r w:rsidR="006A34A2" w:rsidRPr="0038310D">
        <w:rPr>
          <w:b/>
          <w:sz w:val="24"/>
          <w:szCs w:val="24"/>
        </w:rPr>
        <w:t>10,00</w:t>
      </w:r>
      <w:r w:rsidR="000867BC" w:rsidRPr="00E974B3">
        <w:rPr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EB416E">
        <w:rPr>
          <w:sz w:val="24"/>
          <w:szCs w:val="24"/>
        </w:rPr>
        <w:t>rebu, Petrinjska 8, soba broj 5</w:t>
      </w:r>
      <w:r w:rsidR="000A0821" w:rsidRPr="00E974B3">
        <w:rPr>
          <w:sz w:val="24"/>
          <w:szCs w:val="24"/>
        </w:rPr>
        <w:t>5</w:t>
      </w:r>
      <w:r w:rsidR="006309D3" w:rsidRPr="00E974B3">
        <w:rPr>
          <w:sz w:val="24"/>
          <w:szCs w:val="24"/>
        </w:rPr>
        <w:t>/I</w:t>
      </w:r>
      <w:r w:rsidR="00EB416E">
        <w:rPr>
          <w:sz w:val="24"/>
          <w:szCs w:val="24"/>
        </w:rPr>
        <w:t>I</w:t>
      </w:r>
      <w:r w:rsidR="006309D3" w:rsidRPr="00E974B3">
        <w:rPr>
          <w:sz w:val="24"/>
          <w:szCs w:val="24"/>
        </w:rPr>
        <w:t xml:space="preserve">I – </w:t>
      </w:r>
      <w:r w:rsidR="00EB416E">
        <w:rPr>
          <w:sz w:val="24"/>
          <w:szCs w:val="24"/>
        </w:rPr>
        <w:t>(dvorišna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dužnika,</w:t>
      </w:r>
      <w:r w:rsidRPr="00E974B3">
        <w:rPr>
          <w:sz w:val="24"/>
          <w:szCs w:val="24"/>
        </w:rPr>
        <w:t xml:space="preserve">    </w:t>
      </w:r>
    </w:p>
    <w:p w:rsidRDefault="00EB416E" w:rsidP="007B593F" w:rsidR="007B593F" w:rsidRPr="00E974B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DA5FA3" w:rsidP="00EB416E" w:rsidR="00DA5FA3" w:rsidRPr="00E974B3">
      <w:pPr>
        <w:jc w:val="both"/>
        <w:rPr>
          <w:sz w:val="24"/>
          <w:szCs w:val="24"/>
        </w:rPr>
      </w:pPr>
    </w:p>
    <w:p w:rsidRDefault="007B593F" w:rsidP="008771CC" w:rsidR="007B593F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>SZ-a</w:t>
      </w:r>
      <w:r w:rsidR="00EB416E">
        <w:rPr>
          <w:sz w:val="24"/>
          <w:szCs w:val="24"/>
        </w:rPr>
        <w:t xml:space="preserve"> (NN 71/15),</w:t>
      </w:r>
      <w:r w:rsidRPr="00E974B3">
        <w:rPr>
          <w:sz w:val="24"/>
          <w:szCs w:val="24"/>
        </w:rPr>
        <w:t xml:space="preserve"> u rješenju o pokretanju prethodnog postupka</w:t>
      </w:r>
      <w:r w:rsidR="00EB416E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1CC" w:rsidRPr="00E974B3">
        <w:rPr>
          <w:sz w:val="24"/>
          <w:szCs w:val="24"/>
        </w:rPr>
        <w:t>Sl</w:t>
      </w:r>
      <w:r w:rsidR="005D6AE7">
        <w:rPr>
          <w:sz w:val="24"/>
          <w:szCs w:val="24"/>
        </w:rPr>
        <w:t>ijedom navedenog, sud je temeljem</w:t>
      </w:r>
      <w:r w:rsidR="008771CC" w:rsidRPr="00E974B3">
        <w:rPr>
          <w:sz w:val="24"/>
          <w:szCs w:val="24"/>
        </w:rPr>
        <w:t xml:space="preserve"> čl. 123. st. 1. SZ-a zakazao</w:t>
      </w:r>
      <w:r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="008771CC" w:rsidRPr="00E974B3">
        <w:rPr>
          <w:sz w:val="24"/>
          <w:szCs w:val="24"/>
        </w:rPr>
        <w:t>ka</w:t>
      </w:r>
      <w:r w:rsidR="00EB416E">
        <w:rPr>
          <w:sz w:val="24"/>
          <w:szCs w:val="24"/>
        </w:rPr>
        <w:t xml:space="preserve"> I</w:t>
      </w:r>
      <w:r w:rsidR="005B3F73" w:rsidRPr="00E974B3">
        <w:rPr>
          <w:sz w:val="24"/>
          <w:szCs w:val="24"/>
        </w:rPr>
        <w:t xml:space="preserve">. </w:t>
      </w:r>
      <w:r w:rsidR="00EB416E">
        <w:rPr>
          <w:sz w:val="24"/>
          <w:szCs w:val="24"/>
        </w:rPr>
        <w:t>izreke</w:t>
      </w:r>
      <w:r w:rsidR="005B3F73" w:rsidRPr="00E974B3">
        <w:rPr>
          <w:sz w:val="24"/>
          <w:szCs w:val="24"/>
        </w:rPr>
        <w:t>)</w:t>
      </w:r>
      <w:r w:rsidR="008771CC" w:rsidRPr="00E974B3">
        <w:rPr>
          <w:sz w:val="24"/>
          <w:szCs w:val="24"/>
        </w:rPr>
        <w:t>. Osobe koje su pozvane na navedeno ročište o prijedlogu mogu se očitovati i pisano</w:t>
      </w:r>
      <w:r w:rsidR="00EB416E">
        <w:rPr>
          <w:sz w:val="24"/>
          <w:szCs w:val="24"/>
        </w:rPr>
        <w:t xml:space="preserve">, </w:t>
      </w:r>
      <w:r w:rsidR="005D6AE7">
        <w:rPr>
          <w:sz w:val="24"/>
          <w:szCs w:val="24"/>
        </w:rPr>
        <w:t>prema točki</w:t>
      </w:r>
      <w:r w:rsidR="00EB416E">
        <w:rPr>
          <w:sz w:val="24"/>
          <w:szCs w:val="24"/>
        </w:rPr>
        <w:t xml:space="preserve"> II izreke</w:t>
      </w:r>
      <w:r w:rsidR="008771CC" w:rsidRPr="00E974B3">
        <w:rPr>
          <w:sz w:val="24"/>
          <w:szCs w:val="24"/>
        </w:rPr>
        <w:t xml:space="preserve"> (čl. 123. st. 2. SZ-a).</w:t>
      </w:r>
    </w:p>
    <w:p w:rsidRDefault="00F3761C" w:rsidP="00B844BF" w:rsidR="00F3761C" w:rsidRPr="00E974B3">
      <w:pPr>
        <w:ind w:firstLine="720"/>
        <w:jc w:val="both"/>
        <w:rPr>
          <w:sz w:val="24"/>
          <w:szCs w:val="24"/>
        </w:rPr>
      </w:pPr>
    </w:p>
    <w:p w:rsidRDefault="0002580B" w:rsidP="0002580B" w:rsidR="00F3761C" w:rsidRPr="00E974B3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r w:rsidR="008771CC" w:rsidRPr="00E974B3">
        <w:rPr>
          <w:sz w:val="24"/>
          <w:szCs w:val="24"/>
        </w:rPr>
        <w:t>U Zagrebu</w:t>
      </w:r>
      <w:r>
        <w:rPr>
          <w:sz w:val="24"/>
          <w:szCs w:val="24"/>
        </w:rPr>
        <w:t>,</w:t>
      </w:r>
      <w:r w:rsidR="006C7E17" w:rsidRPr="00E974B3">
        <w:rPr>
          <w:sz w:val="24"/>
          <w:szCs w:val="24"/>
        </w:rPr>
        <w:t xml:space="preserve"> </w:t>
      </w:r>
      <w:r w:rsidR="0038310D">
        <w:rPr>
          <w:sz w:val="24"/>
          <w:szCs w:val="24"/>
        </w:rPr>
        <w:t>15</w:t>
      </w:r>
      <w:r w:rsidR="00131E99" w:rsidRPr="00E974B3">
        <w:rPr>
          <w:sz w:val="24"/>
          <w:szCs w:val="24"/>
        </w:rPr>
        <w:t>.</w:t>
      </w:r>
      <w:r w:rsidR="00B32E61" w:rsidRPr="00E974B3">
        <w:rPr>
          <w:sz w:val="24"/>
          <w:szCs w:val="24"/>
        </w:rPr>
        <w:t xml:space="preserve"> </w:t>
      </w:r>
      <w:r w:rsidR="00EB416E">
        <w:rPr>
          <w:sz w:val="24"/>
          <w:szCs w:val="24"/>
        </w:rPr>
        <w:t>ožujka</w:t>
      </w:r>
      <w:r w:rsidR="00615A8B" w:rsidRPr="00E974B3">
        <w:rPr>
          <w:sz w:val="24"/>
          <w:szCs w:val="24"/>
        </w:rPr>
        <w:t xml:space="preserve"> </w:t>
      </w:r>
      <w:r w:rsidR="00016C56" w:rsidRPr="00E974B3">
        <w:rPr>
          <w:sz w:val="24"/>
          <w:szCs w:val="24"/>
        </w:rPr>
        <w:t xml:space="preserve"> 201</w:t>
      </w:r>
      <w:r w:rsidR="00EB416E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  <w:r w:rsidR="00EB416E">
        <w:rPr>
          <w:sz w:val="24"/>
          <w:szCs w:val="24"/>
        </w:rPr>
        <w:t>g.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38310D" w:rsidP="00267B14" w:rsidR="00F3761C" w:rsidRPr="00E974B3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  <w:t xml:space="preserve">SUDAC: </w:t>
      </w:r>
    </w:p>
    <w:p w:rsidRDefault="008771CC" w:rsidP="00267B14" w:rsidR="00D60476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EB416E">
        <w:rPr>
          <w:sz w:val="24"/>
          <w:szCs w:val="24"/>
        </w:rPr>
        <w:t>Vesna Sremac Šoštar</w:t>
      </w:r>
      <w:r w:rsidR="00DA1BED">
        <w:rPr>
          <w:sz w:val="24"/>
          <w:szCs w:val="24"/>
        </w:rPr>
        <w:t>, v.r.</w:t>
      </w:r>
    </w:p>
    <w:p w:rsidRDefault="00876285" w:rsidP="00267B14" w:rsidR="00876285" w:rsidRPr="00E974B3">
      <w:pPr>
        <w:ind w:left="5040"/>
        <w:jc w:val="right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38310D" w:rsidR="0038310D">
      <w:pPr>
        <w:jc w:val="both"/>
        <w:rPr>
          <w:sz w:val="24"/>
          <w:szCs w:val="24"/>
        </w:rPr>
      </w:pPr>
    </w:p>
    <w:p w:rsidRDefault="0038310D" w:rsidR="006F7455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O PRAVNOM LIJEKU: </w:t>
      </w:r>
    </w:p>
    <w:p w:rsidRDefault="005D6AE7" w:rsidR="008E6A96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</w:t>
      </w:r>
      <w:r w:rsidR="00B01169" w:rsidRPr="00E974B3">
        <w:rPr>
          <w:sz w:val="24"/>
          <w:szCs w:val="24"/>
        </w:rPr>
        <w:t>zaklju</w:t>
      </w:r>
      <w:r w:rsidR="008771CC" w:rsidRPr="00E974B3">
        <w:rPr>
          <w:sz w:val="24"/>
          <w:szCs w:val="24"/>
        </w:rPr>
        <w:t>čka žalba nije dopuštena (čl.</w:t>
      </w:r>
      <w:r w:rsidR="00B01169"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B01169" w:rsidRPr="00E974B3">
        <w:rPr>
          <w:sz w:val="24"/>
          <w:szCs w:val="24"/>
        </w:rPr>
        <w:t>.SZ-a)</w:t>
      </w:r>
      <w:r w:rsidR="0038310D">
        <w:rPr>
          <w:sz w:val="24"/>
          <w:szCs w:val="24"/>
        </w:rPr>
        <w:t xml:space="preserve">. 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267B14" w:rsidP="001745C1" w:rsidR="00267B14" w:rsidRPr="00267B14">
      <w:pPr>
        <w:jc w:val="right"/>
        <w:rPr>
          <w:sz w:val="24"/>
        </w:rPr>
      </w:pPr>
      <w:r w:rsidRPr="00267B14">
        <w:rPr>
          <w:sz w:val="24"/>
        </w:rPr>
        <w:t>Za točnost otpravka-ovlašteni službenik:</w:t>
      </w:r>
      <w:r w:rsidRPr="00267B14">
        <w:rPr>
          <w:sz w:val="24"/>
        </w:rPr>
        <w:br/>
      </w:r>
      <w:r w:rsidR="00EB416E">
        <w:rPr>
          <w:sz w:val="24"/>
        </w:rPr>
        <w:t>Zlatka Plivelić</w:t>
      </w:r>
    </w:p>
    <w:p w:rsidRDefault="00B32E61" w:rsidP="00267B14" w:rsidR="00B32E61" w:rsidRPr="00E974B3">
      <w:pPr>
        <w:ind w:left="1363"/>
        <w:jc w:val="right"/>
        <w:rPr>
          <w:sz w:val="24"/>
          <w:szCs w:val="24"/>
        </w:rPr>
      </w:pPr>
    </w:p>
    <w:sectPr w:rsidSect="00267B14" w:rsidR="00B32E61" w:rsidRPr="00E974B3">
      <w:headerReference w:type="default" r:id="rId11"/>
      <w:pgSz w:h="16838" w:w="11906"/>
      <w:pgMar w:gutter="0" w:footer="720" w:header="720" w:left="1797" w:bottom="1134" w:right="179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E2D" w:rsidR="00A84E2D">
      <w:r>
        <w:separator/>
      </w:r>
    </w:p>
  </w:endnote>
  <w:endnote w:id="0" w:type="continuationSeparator">
    <w:p w:rsidRDefault="00A84E2D" w:rsidR="00A84E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E2D" w:rsidR="00A84E2D">
      <w:r>
        <w:separator/>
      </w:r>
    </w:p>
  </w:footnote>
  <w:footnote w:id="0" w:type="continuationSeparator">
    <w:p w:rsidRDefault="00A84E2D" w:rsidR="00A84E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3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A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49B8" w:rsidP="00B549B8" w:rsidR="004D2841" w:rsidRPr="00267B14">
    <w:pPr>
      <w:pStyle w:val="Zaglavlje"/>
      <w:jc w:val="center"/>
      <w:rPr>
        <w:sz w:val="24"/>
      </w:rPr>
    </w:pPr>
    <w:r>
      <w:rPr>
        <w:sz w:val="24"/>
      </w:rPr>
      <w:t xml:space="preserve">                                                                                                                   48. St-33</w:t>
    </w:r>
    <w:r w:rsidR="006A34A2">
      <w:rPr>
        <w:sz w:val="24"/>
      </w:rPr>
      <w:t>7</w:t>
    </w:r>
    <w:r w:rsidR="008D60ED">
      <w:rPr>
        <w:sz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2580B"/>
    <w:rsid w:val="000457CF"/>
    <w:rsid w:val="000519B3"/>
    <w:rsid w:val="0005692D"/>
    <w:rsid w:val="000867BC"/>
    <w:rsid w:val="000A0821"/>
    <w:rsid w:val="000F32D6"/>
    <w:rsid w:val="00111454"/>
    <w:rsid w:val="00113EC7"/>
    <w:rsid w:val="00116954"/>
    <w:rsid w:val="00131E99"/>
    <w:rsid w:val="001662C4"/>
    <w:rsid w:val="001A1A7F"/>
    <w:rsid w:val="001B38C6"/>
    <w:rsid w:val="001B44D2"/>
    <w:rsid w:val="002431C4"/>
    <w:rsid w:val="00260A9E"/>
    <w:rsid w:val="00267B14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27803"/>
    <w:rsid w:val="00337798"/>
    <w:rsid w:val="00364674"/>
    <w:rsid w:val="00365959"/>
    <w:rsid w:val="0038310D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D2841"/>
    <w:rsid w:val="004D7BA1"/>
    <w:rsid w:val="004E2FD0"/>
    <w:rsid w:val="004E5FEF"/>
    <w:rsid w:val="00500C65"/>
    <w:rsid w:val="00516616"/>
    <w:rsid w:val="0056765A"/>
    <w:rsid w:val="005B3F73"/>
    <w:rsid w:val="005B5A8A"/>
    <w:rsid w:val="005B5C24"/>
    <w:rsid w:val="005C5E15"/>
    <w:rsid w:val="005D6AE7"/>
    <w:rsid w:val="005E34A3"/>
    <w:rsid w:val="00601987"/>
    <w:rsid w:val="00615A8B"/>
    <w:rsid w:val="00623484"/>
    <w:rsid w:val="00626395"/>
    <w:rsid w:val="006309D3"/>
    <w:rsid w:val="00653EAB"/>
    <w:rsid w:val="006A34A2"/>
    <w:rsid w:val="006C36E6"/>
    <w:rsid w:val="006C7E17"/>
    <w:rsid w:val="006D2BAA"/>
    <w:rsid w:val="006D7A0F"/>
    <w:rsid w:val="006F2D89"/>
    <w:rsid w:val="006F46EA"/>
    <w:rsid w:val="006F7455"/>
    <w:rsid w:val="00706D9A"/>
    <w:rsid w:val="00724901"/>
    <w:rsid w:val="0075681B"/>
    <w:rsid w:val="0075688D"/>
    <w:rsid w:val="00787A98"/>
    <w:rsid w:val="007B47E9"/>
    <w:rsid w:val="007B593F"/>
    <w:rsid w:val="007E3C54"/>
    <w:rsid w:val="008366A0"/>
    <w:rsid w:val="0085270F"/>
    <w:rsid w:val="0085551B"/>
    <w:rsid w:val="00866751"/>
    <w:rsid w:val="00876285"/>
    <w:rsid w:val="008771CC"/>
    <w:rsid w:val="008D60ED"/>
    <w:rsid w:val="008E6A96"/>
    <w:rsid w:val="009026BB"/>
    <w:rsid w:val="009128F5"/>
    <w:rsid w:val="00922268"/>
    <w:rsid w:val="00923121"/>
    <w:rsid w:val="00940EE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84E2D"/>
    <w:rsid w:val="00A90C82"/>
    <w:rsid w:val="00AD3398"/>
    <w:rsid w:val="00AF4C01"/>
    <w:rsid w:val="00B01169"/>
    <w:rsid w:val="00B32E61"/>
    <w:rsid w:val="00B35218"/>
    <w:rsid w:val="00B4780B"/>
    <w:rsid w:val="00B549B8"/>
    <w:rsid w:val="00B844BF"/>
    <w:rsid w:val="00B93B9A"/>
    <w:rsid w:val="00BC4571"/>
    <w:rsid w:val="00C03ACA"/>
    <w:rsid w:val="00C356A1"/>
    <w:rsid w:val="00C40383"/>
    <w:rsid w:val="00C51C6E"/>
    <w:rsid w:val="00CC43BC"/>
    <w:rsid w:val="00CC4CD3"/>
    <w:rsid w:val="00CC7D07"/>
    <w:rsid w:val="00CD201B"/>
    <w:rsid w:val="00CE3890"/>
    <w:rsid w:val="00CE3B7D"/>
    <w:rsid w:val="00CE4F52"/>
    <w:rsid w:val="00D066D6"/>
    <w:rsid w:val="00D10A4F"/>
    <w:rsid w:val="00D11D76"/>
    <w:rsid w:val="00D31451"/>
    <w:rsid w:val="00D448E9"/>
    <w:rsid w:val="00D60187"/>
    <w:rsid w:val="00D60476"/>
    <w:rsid w:val="00D959BC"/>
    <w:rsid w:val="00DA1BED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16E"/>
    <w:rsid w:val="00EB4A27"/>
    <w:rsid w:val="00EC1564"/>
    <w:rsid w:val="00F3761C"/>
    <w:rsid w:val="00F42A90"/>
    <w:rsid w:val="00F52798"/>
    <w:rsid w:val="00F53100"/>
    <w:rsid w:val="00F5779C"/>
    <w:rsid w:val="00F71AC5"/>
    <w:rsid w:val="00F820B1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Tekstrezerviranogmjesta" w:type="character">
    <w:name w:val="Placeholder Text"/>
    <w:basedOn w:val="Zadanifontodlomka"/>
    <w:uiPriority w:val="99"/>
    <w:semiHidden/>
    <w:rsid w:val="00267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B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B1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B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B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Tekstrezerviranogmjesta" w:type="character">
    <w:name w:val="Placeholder Text"/>
    <w:basedOn w:val="Zadanifontodlomka"/>
    <w:uiPriority w:val="99"/>
    <w:semiHidden/>
    <w:rsid w:val="00267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B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B1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B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B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St-337/2016-7</izvorni_sadrzaj>
    <derivirana_varijabla naziv="DomainObject.Oznaka_1">St-337/2016-7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F.N.E KOSA j.d.o.o. zastupanog po punomoćniku MARIJA DELAČ</izvorni_sadrzaj>
    <derivirana_varijabla naziv="DomainObject.Predmet.ProtustrankaFormated_1">  F.N.E KOSA j.d.o.o. zastupanog po punomoćniku MARIJA DELAČ</derivirana_varijabla>
  </DomainObject.Predmet.ProtustrankaFormated>
  <DomainObject.Predmet.ProtustrankaFormatedOIB>
    <izvorni_sadrzaj>  F.N.E KOSA j.d.o.o., OIB 43575619912 zastupanog po punomoćniku MARIJA DELAČ</izvorni_sadrzaj>
    <derivirana_varijabla naziv="DomainObject.Predmet.ProtustrankaFormatedOIB_1">  F.N.E KOSA j.d.o.o., OIB 43575619912 zastupanog po punomoćniku MARIJA DELAČ</derivirana_varijabla>
  </DomainObject.Predmet.ProtustrankaFormatedOIB>
  <DomainObject.Predmet.ProtustrankaFormatedWithAdress>
    <izvorni_sadrzaj> F.N.E KOSA j.d.o.o., Čelkova 7, 10382 Paukovec zastupanog po punomoćniku MARIJA DELAČ</izvorni_sadrzaj>
    <derivirana_varijabla naziv="DomainObject.Predmet.ProtustrankaFormatedWithAdress_1"> F.N.E KOSA j.d.o.o., Čelkova 7, 10382 Paukovec zastupanog po punomoćniku MARIJA DELAČ</derivirana_varijabla>
  </DomainObject.Predmet.ProtustrankaFormatedWithAdress>
  <DomainObject.Predmet.ProtustrankaFormatedWithAdressOIB>
    <izvorni_sadrzaj> F.N.E KOSA j.d.o.o., OIB 43575619912, Čelkova 7, 10382 Paukovec zastupanog po punomoćniku MARIJA DELAČ</izvorni_sadrzaj>
    <derivirana_varijabla naziv="DomainObject.Predmet.ProtustrankaFormatedWithAdressOIB_1"> F.N.E KOSA j.d.o.o., OIB 43575619912, Čelkova 7, 10382 Paukovec zastupanog po punomoćniku MARIJA DELAČ</derivirana_varijabla>
  </DomainObject.Predmet.ProtustrankaFormatedWithAdressOIB>
  <DomainObject.Predmet.ProtustrankaWithAdress>
    <izvorni_sadrzaj>F.N.E KOSA j.d.o.o. Čelkova 7, 10382 Paukovec</izvorni_sadrzaj>
    <derivirana_varijabla naziv="DomainObject.Predmet.ProtustrankaWithAdress_1">F.N.E KOSA j.d.o.o. Čelkova 7, 10382 Paukovec</derivirana_varijabla>
  </DomainObject.Predmet.ProtustrankaWithAdress>
  <DomainObject.Predmet.ProtustrankaWithAdressOIB>
    <izvorni_sadrzaj>F.N.E KOSA j.d.o.o., OIB 43575619912, Čelkova 7, 10382 Paukovec</izvorni_sadrzaj>
    <derivirana_varijabla naziv="DomainObject.Predmet.ProtustrankaWithAdressOIB_1">F.N.E KOSA j.d.o.o., OIB 43575619912, Čelkova 7, 10382 Paukovec</derivirana_varijabla>
  </DomainObject.Predmet.ProtustrankaWithAdressOIB>
  <DomainObject.Predmet.ProtustrankaNazivFormated>
    <izvorni_sadrzaj>F.N.E KOSA j.d.o.o.</izvorni_sadrzaj>
    <derivirana_varijabla naziv="DomainObject.Predmet.ProtustrankaNazivFormated_1">F.N.E KOSA j.d.o.o.</derivirana_varijabla>
  </DomainObject.Predmet.ProtustrankaNazivFormated>
  <DomainObject.Predmet.ProtustrankaNazivFormatedOIB>
    <izvorni_sadrzaj>F.N.E KOSA j.d.o.o., OIB 43575619912</izvorni_sadrzaj>
    <derivirana_varijabla naziv="DomainObject.Predmet.ProtustrankaNazivFormatedOIB_1">F.N.E KOSA j.d.o.o., OIB 43575619912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F.N.E KOSA j.d.o.o. zastupanog po punomoćniku MARIJA DELAČ</item>
    </izvorni_sadrzaj>
    <derivirana_varijabla naziv="DomainObject.Predmet.ProtuStrankaListFormated_1">
      <item>F.N.E KOSA j.d.o.o. zastupanog po punomoćniku MARIJA DELAČ</item>
    </derivirana_varijabla>
  </DomainObject.Predmet.ProtuStrankaListFormated>
  <DomainObject.Predmet.ProtuStrankaListFormatedOIB>
    <izvorni_sadrzaj>
      <item>F.N.E KOSA j.d.o.o., OIB 43575619912 zastupanog po punomoćniku MARIJA DELAČ</item>
    </izvorni_sadrzaj>
    <derivirana_varijabla naziv="DomainObject.Predmet.ProtuStrankaListFormatedOIB_1">
      <item>F.N.E KOSA j.d.o.o., OIB 43575619912 zastupanog po punomoćniku MARIJA DELAČ</item>
    </derivirana_varijabla>
  </DomainObject.Predmet.ProtuStrankaListFormatedOIB>
  <DomainObject.Predmet.ProtuStrankaListFormatedWithAdress>
    <izvorni_sadrzaj>
      <item>F.N.E KOSA j.d.o.o., Čelkova 7, 10382 Paukovec zastupanog po punomoćniku MARIJA DELAČ</item>
    </izvorni_sadrzaj>
    <derivirana_varijabla naziv="DomainObject.Predmet.ProtuStrankaListFormatedWithAdress_1">
      <item>F.N.E KOSA j.d.o.o., Čelkova 7, 10382 Paukovec zastupanog po punomoćniku MARIJA DELAČ</item>
    </derivirana_varijabla>
  </DomainObject.Predmet.ProtuStrankaListFormatedWithAdress>
  <DomainObject.Predmet.ProtuStrankaListFormatedWithAdressOIB>
    <izvorni_sadrzaj>
      <item>F.N.E KOSA j.d.o.o., OIB 43575619912, Čelkova 7, 10382 Paukovec zastupanog po punomoćniku MARIJA DELAČ</item>
    </izvorni_sadrzaj>
    <derivirana_varijabla naziv="DomainObject.Predmet.ProtuStrankaListFormatedWithAdressOIB_1">
      <item>F.N.E KOSA j.d.o.o., OIB 43575619912, Čelkova 7, 10382 Paukovec zastupanog po punomoćniku MARIJA DELAČ</item>
    </derivirana_varijabla>
  </DomainObject.Predmet.ProtuStrankaListFormatedWithAdressOIB>
  <DomainObject.Predmet.ProtuStrankaListNazivFormated>
    <izvorni_sadrzaj>
      <item>F.N.E KOSA j.d.o.o.</item>
    </izvorni_sadrzaj>
    <derivirana_varijabla naziv="DomainObject.Predmet.ProtuStrankaListNazivFormated_1">
      <item>F.N.E KOSA j.d.o.o.</item>
    </derivirana_varijabla>
  </DomainObject.Predmet.ProtuStrankaListNazivFormated>
  <DomainObject.Predmet.ProtuStrankaListNazivFormatedOIB>
    <izvorni_sadrzaj>
      <item>F.N.E KOSA j.d.o.o., OIB 43575619912</item>
    </izvorni_sadrzaj>
    <derivirana_varijabla naziv="DomainObject.Predmet.ProtuStrankaListNazivFormatedOIB_1">
      <item>F.N.E KOSA j.d.o.o., OIB 43575619912</item>
    </derivirana_varijabla>
  </DomainObject.Predmet.ProtuStrankaListNazivFormatedOIB>
  <DomainObject.Predmet.OstaliListFormated>
    <izvorni_sadrzaj>
      <item>MARIJA DELAČ punomoćnik sudionika u postupku F.N.E KOSA j.d.o.o.</item>
    </izvorni_sadrzaj>
    <derivirana_varijabla naziv="DomainObject.Predmet.OstaliListFormated_1">
      <item>MARIJA DELAČ punomoćnik sudionika u postupku F.N.E KOSA j.d.o.o.</item>
    </derivirana_varijabla>
  </DomainObject.Predmet.OstaliListFormated>
  <DomainObject.Predmet.OstaliListFormatedOIB>
    <izvorni_sadrzaj>
      <item>MARIJA DELAČ, OIB 45022822456 punomoćnik sudionika u postupku F.N.E KOSA j.d.o.o.</item>
    </izvorni_sadrzaj>
    <derivirana_varijabla naziv="DomainObject.Predmet.OstaliListFormatedOIB_1">
      <item>MARIJA DELAČ, OIB 45022822456 punomoćnik sudionika u postupku F.N.E KOSA j.d.o.o.</item>
    </derivirana_varijabla>
  </DomainObject.Predmet.OstaliListFormatedOIB>
  <DomainObject.Predmet.OstaliListFormatedWithAdress>
    <izvorni_sadrzaj>
      <item>MARIJA DELAČ, Čelkova 7, 10382 Paukovec punomoćnik sudionika u postupku F.N.E KOSA j.d.o.o.</item>
    </izvorni_sadrzaj>
    <derivirana_varijabla naziv="DomainObject.Predmet.OstaliListFormatedWithAdress_1">
      <item>MARIJA DELAČ, Čelkova 7, 10382 Paukovec punomoćnik sudionika u postupku F.N.E KOSA j.d.o.o.</item>
    </derivirana_varijabla>
  </DomainObject.Predmet.OstaliListFormatedWithAdress>
  <DomainObject.Predmet.OstaliListFormatedWithAdressOIB>
    <izvorni_sadrzaj>
      <item>MARIJA DELAČ, OIB 45022822456, Čelkova 7, 10382 Paukovec punomoćnik sudionika u postupku F.N.E KOSA j.d.o.o.</item>
    </izvorni_sadrzaj>
    <derivirana_varijabla naziv="DomainObject.Predmet.OstaliListFormatedWithAdressOIB_1">
      <item>MARIJA DELAČ, OIB 45022822456, Čelkova 7, 10382 Paukovec punomoćnik sudionika u postupku F.N.E KOSA j.d.o.o.</item>
    </derivirana_varijabla>
  </DomainObject.Predmet.OstaliListFormatedWithAdressOIB>
  <DomainObject.Predmet.OstaliListNazivFormated>
    <izvorni_sadrzaj>
      <item>MARIJA DELAČ</item>
    </izvorni_sadrzaj>
    <derivirana_varijabla naziv="DomainObject.Predmet.OstaliListNazivFormated_1">
      <item>MARIJA DELAČ</item>
    </derivirana_varijabla>
  </DomainObject.Predmet.OstaliListNazivFormated>
  <DomainObject.Predmet.OstaliListNazivFormatedOIB>
    <izvorni_sadrzaj>
      <item>MARIJA DELAČ, OIB 45022822456</item>
    </izvorni_sadrzaj>
    <derivirana_varijabla naziv="DomainObject.Predmet.OstaliListNazivFormatedOIB_1">
      <item>MARIJA DELAČ, OIB 45022822456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St-337/2016-7</izvorni_sadrzaj>
    <derivirana_varijabla naziv="DomainObject.PoslovniBrojDokumenta_1">St-337/2016-7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F.N.E KOSA j.d.o.o.</izvorni_sadrzaj>
    <derivirana_varijabla naziv="DomainObject.Predmet.ProtustrankaIDrugi_1">F.N.E KOSA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F.N.E KOSA j.d.o.o., OIB 43575619912, Čelkova 7, 10382 Paukovec</izvorni_sadrzaj>
    <derivirana_varijabla naziv="DomainObject.Predmet.ProtustrankaIDrugiAdressOIB_1">F.N.E KOSA j.d.o.o., OIB 43575619912, Čelkova 7, 10382 Paukovec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F.N.E KOSA j.d.o.o.</item>
      <item>MARIJA DELAČ</item>
    </izvorni_sadrzaj>
    <derivirana_varijabla naziv="DomainObject.Predmet.SudioniciListNaziv_1">
      <item>FINA Regionalni centar Zagreb</item>
      <item>F.N.E KOSA j.d.o.o.</item>
      <item>MARIJA DELAČ</item>
    </derivirana_varijabla>
  </DomainObject.Predmet.SudioniciListNaziv>
  <DomainObject.Predmet.SudioniciListAdressOIB>
    <izvorni_sadrzaj>
      <item>FINA Regionalni centar Zagreb, OIB 85821130368, Trg svibanjskih žrtava 1995. 1,10000 Zagreb</item>
      <item>F.N.E KOSA j.d.o.o., OIB 43575619912, Čelkova 7,10382 Paukovec</item>
      <item>MARIJA DELAČ, OIB 45022822456, Čelkova 7,10382 Paukovec</item>
    </izvorni_sadrzaj>
    <derivirana_varijabla naziv="DomainObject.Predmet.SudioniciListAdressOIB_1">
      <item>FINA Regionalni centar Zagreb, OIB 85821130368, Trg svibanjskih žrtava 1995. 1,10000 Zagreb</item>
      <item>F.N.E KOSA j.d.o.o., OIB 43575619912, Čelkova 7,10382 Paukovec</item>
      <item>MARIJA DELAČ, OIB 45022822456, Čelkova 7,10382 Paukovec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43575619912</item>
      <item>, OIB 45022822456</item>
    </izvorni_sadrzaj>
    <derivirana_varijabla naziv="DomainObject.Predmet.SudioniciListNazivOIB_1">
      <item>, OIB 85821130368</item>
      <item>, OIB 43575619912</item>
      <item>, OIB 45022822456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1545FA-E539-4B0D-A7E4-124EE470A3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1492</properties:Characters>
  <properties:Lines>54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2017-03-14T07:42:00Z</dcterms:created>
  <dc:creator>Unknown</dc:creator>
  <cp:lastModifiedBy>Zlatka Plivelić</cp:lastModifiedBy>
  <cp:lastPrinted>2015-12-15T12:44:00Z</cp:lastPrinted>
  <dcterms:modified xmlns:xsi="http://www.w3.org/2001/XMLSchema-instance" xsi:type="dcterms:W3CDTF">2017-03-15T11:45:00Z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St-337/2016-7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