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cd863" w14:paraId="c1cd863" w:rsidRDefault="00794DB8" w:rsidP="00C81384" w:rsidR="00A26BB6" w:rsidRPr="00BD37A8">
      <w:pPr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BD37A8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6BB6" w:rsidP="00C81384" w:rsidR="00A26BB6" w:rsidRPr="00BD37A8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A26BB6" w:rsidP="00A26BB6" w:rsidR="00A26BB6" w:rsidRPr="00BD37A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D37A8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A26BB6" w:rsidP="00A26BB6" w:rsidR="00A26BB6" w:rsidRPr="00BD37A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D37A8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A26BB6" w:rsidP="00A26BB6" w:rsidR="00A26BB6" w:rsidRPr="00BD37A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D37A8">
        <w:rPr>
          <w:rFonts w:hAnsi="Times New Roman" w:ascii="Times New Roman"/>
          <w:color w:val="auto"/>
          <w:sz w:val="24"/>
          <w:szCs w:val="24"/>
          <w:lang w:val="pl-PL"/>
        </w:rPr>
        <w:t>Zagreb, Amruševa 2/II</w:t>
      </w:r>
      <w:r w:rsidRPr="00BD37A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D37A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D37A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D37A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D37A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D37A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D37A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1F3BC6" w:rsidRPr="00BD37A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D37A8">
        <w:rPr>
          <w:rFonts w:hAnsi="Times New Roman" w:ascii="Times New Roman"/>
          <w:color w:val="auto"/>
          <w:sz w:val="24"/>
          <w:szCs w:val="24"/>
          <w:lang w:val="pl-PL"/>
        </w:rPr>
        <w:t>7 St-</w:t>
      </w:r>
      <w:r w:rsidR="00BD37A8" w:rsidRPr="00BD37A8">
        <w:rPr>
          <w:rFonts w:hAnsi="Times New Roman" w:ascii="Times New Roman"/>
          <w:color w:val="auto"/>
          <w:sz w:val="24"/>
          <w:szCs w:val="24"/>
          <w:lang w:val="pl-PL"/>
        </w:rPr>
        <w:t>1252/12</w:t>
      </w:r>
    </w:p>
    <w:p w:rsidRDefault="00A26BB6" w:rsidP="00A26BB6" w:rsidR="00A26BB6" w:rsidRPr="00BD37A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A26BB6" w:rsidP="00A26BB6" w:rsidR="00A26BB6" w:rsidRPr="00BD37A8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BD37A8"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A26BB6" w:rsidP="00A26BB6" w:rsidR="00A26BB6" w:rsidRPr="00BD37A8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BD37A8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A26BB6" w:rsidP="00A26BB6" w:rsidR="00A26BB6" w:rsidRPr="00BD37A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D37A8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A26BB6" w:rsidP="00A26BB6" w:rsidR="00794DB8" w:rsidRPr="00BD37A8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BD37A8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</w:t>
      </w:r>
      <w:r w:rsidR="00794DB8" w:rsidRPr="00BD37A8">
        <w:rPr>
          <w:rFonts w:hAnsi="Times New Roman" w:ascii="Times New Roman"/>
          <w:sz w:val="24"/>
          <w:szCs w:val="24"/>
        </w:rPr>
        <w:t xml:space="preserve">stečajnom postupku nad dužnikom </w:t>
      </w:r>
      <w:r w:rsidR="00BD37A8" w:rsidRPr="00BD37A8">
        <w:rPr>
          <w:rFonts w:hAnsi="Times New Roman" w:ascii="Times New Roman"/>
          <w:sz w:val="24"/>
          <w:szCs w:val="24"/>
        </w:rPr>
        <w:t xml:space="preserve">AMNESTY INTERNATIONAL HRVATSKE u stečaju, Praška 2/III, Zagreb, OIB 22170699583, </w:t>
      </w:r>
      <w:r w:rsidR="003C6518">
        <w:rPr>
          <w:rFonts w:hAnsi="Times New Roman" w:ascii="Times New Roman"/>
          <w:sz w:val="24"/>
          <w:szCs w:val="24"/>
        </w:rPr>
        <w:t>4</w:t>
      </w:r>
      <w:r w:rsidR="00E05901">
        <w:rPr>
          <w:rFonts w:hAnsi="Times New Roman" w:ascii="Times New Roman"/>
          <w:sz w:val="24"/>
          <w:szCs w:val="24"/>
        </w:rPr>
        <w:t>. studenog</w:t>
      </w:r>
      <w:r w:rsidR="00BD37A8" w:rsidRPr="00BD37A8">
        <w:rPr>
          <w:rFonts w:hAnsi="Times New Roman" w:ascii="Times New Roman"/>
          <w:sz w:val="24"/>
          <w:szCs w:val="24"/>
        </w:rPr>
        <w:t xml:space="preserve"> 2015.</w:t>
      </w:r>
    </w:p>
    <w:p w:rsidRDefault="00BD37A8" w:rsidP="00A26BB6" w:rsidR="00BD37A8" w:rsidRPr="00BD37A8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A26BB6" w:rsidP="00A26BB6" w:rsidR="00A26BB6" w:rsidRPr="00BD37A8">
      <w:pPr>
        <w:jc w:val="center"/>
        <w:rPr>
          <w:rFonts w:hAnsi="Times New Roman" w:ascii="Times New Roman"/>
          <w:color w:val="auto"/>
          <w:sz w:val="24"/>
          <w:szCs w:val="24"/>
        </w:rPr>
      </w:pPr>
      <w:proofErr w:type="gramStart"/>
      <w:r w:rsidRPr="00BD37A8">
        <w:rPr>
          <w:rFonts w:hAnsi="Times New Roman" w:ascii="Times New Roman"/>
          <w:color w:val="auto"/>
          <w:sz w:val="24"/>
          <w:szCs w:val="24"/>
        </w:rPr>
        <w:t>r</w:t>
      </w:r>
      <w:proofErr w:type="gramEnd"/>
      <w:r w:rsidRPr="00BD37A8">
        <w:rPr>
          <w:rFonts w:hAnsi="Times New Roman" w:ascii="Times New Roman"/>
          <w:color w:val="auto"/>
          <w:sz w:val="24"/>
          <w:szCs w:val="24"/>
        </w:rPr>
        <w:t xml:space="preserve"> i j e š i o  j e</w:t>
      </w:r>
    </w:p>
    <w:p w:rsidRDefault="00356EFE" w:rsidP="00356EFE" w:rsidR="00356EFE" w:rsidRPr="00BD37A8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C81384" w:rsidP="00794DB8" w:rsidR="00C81384" w:rsidRPr="00BD37A8">
      <w:pPr>
        <w:ind w:firstLine="708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D37A8">
        <w:rPr>
          <w:rFonts w:hAnsi="Times New Roman" w:ascii="Times New Roman"/>
          <w:color w:val="auto"/>
          <w:sz w:val="24"/>
          <w:szCs w:val="24"/>
          <w:lang w:val="hr-HR"/>
        </w:rPr>
        <w:t xml:space="preserve">1. </w:t>
      </w:r>
      <w:r w:rsidR="00794DB8" w:rsidRPr="00BD37A8">
        <w:rPr>
          <w:rFonts w:hAnsi="Times New Roman" w:ascii="Times New Roman"/>
          <w:color w:val="auto"/>
          <w:sz w:val="24"/>
          <w:szCs w:val="24"/>
          <w:lang w:val="hr-HR"/>
        </w:rPr>
        <w:t>Stečajnom</w:t>
      </w:r>
      <w:r w:rsidRPr="00BD37A8">
        <w:rPr>
          <w:rFonts w:hAnsi="Times New Roman" w:ascii="Times New Roman"/>
          <w:color w:val="auto"/>
          <w:sz w:val="24"/>
          <w:szCs w:val="24"/>
          <w:lang w:val="hr-HR"/>
        </w:rPr>
        <w:t xml:space="preserve"> upravitelju</w:t>
      </w:r>
      <w:r w:rsidR="00BD37A8" w:rsidRPr="00BD37A8">
        <w:rPr>
          <w:rFonts w:hAnsi="Times New Roman" w:ascii="Times New Roman"/>
          <w:color w:val="auto"/>
          <w:sz w:val="24"/>
          <w:szCs w:val="24"/>
          <w:lang w:val="hr-HR"/>
        </w:rPr>
        <w:t xml:space="preserve"> Anamarii Ivanković </w:t>
      </w:r>
      <w:r w:rsidR="00BD37A8" w:rsidRPr="00BD37A8">
        <w:rPr>
          <w:rFonts w:hAnsi="Times New Roman" w:ascii="Times New Roman"/>
          <w:color w:val="auto"/>
          <w:sz w:val="24"/>
          <w:szCs w:val="24"/>
        </w:rPr>
        <w:t>odvjetnici iz Zagreba, Britanski trg 10, OIB 26902318451</w:t>
      </w:r>
      <w:r w:rsidR="00794DB8" w:rsidRPr="00BD37A8">
        <w:rPr>
          <w:rFonts w:hAnsi="Times New Roman" w:ascii="Times New Roman"/>
          <w:color w:val="auto"/>
          <w:sz w:val="24"/>
          <w:szCs w:val="24"/>
        </w:rPr>
        <w:t xml:space="preserve">, </w:t>
      </w:r>
      <w:r w:rsidRPr="00BD37A8">
        <w:rPr>
          <w:rFonts w:hAnsi="Times New Roman" w:ascii="Times New Roman"/>
          <w:color w:val="auto"/>
          <w:sz w:val="24"/>
          <w:szCs w:val="24"/>
          <w:lang w:val="hr-HR"/>
        </w:rPr>
        <w:t>određuje se nagrada za o</w:t>
      </w:r>
      <w:r w:rsidR="00794DB8" w:rsidRPr="00BD37A8">
        <w:rPr>
          <w:rFonts w:hAnsi="Times New Roman" w:ascii="Times New Roman"/>
          <w:color w:val="auto"/>
          <w:sz w:val="24"/>
          <w:szCs w:val="24"/>
          <w:lang w:val="hr-HR"/>
        </w:rPr>
        <w:t xml:space="preserve">bavljeni rad u bruto iznosu od </w:t>
      </w:r>
      <w:r w:rsidR="006A43A9">
        <w:rPr>
          <w:rFonts w:hAnsi="Times New Roman" w:ascii="Times New Roman"/>
          <w:color w:val="auto"/>
          <w:sz w:val="24"/>
          <w:szCs w:val="24"/>
          <w:lang w:val="hr-HR"/>
        </w:rPr>
        <w:t>………….</w:t>
      </w:r>
      <w:r w:rsidR="00794DB8" w:rsidRPr="00BD37A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D37A8">
        <w:rPr>
          <w:rFonts w:hAnsi="Times New Roman" w:ascii="Times New Roman"/>
          <w:color w:val="auto"/>
          <w:sz w:val="24"/>
          <w:szCs w:val="24"/>
          <w:lang w:val="hr-HR"/>
        </w:rPr>
        <w:t>kn.</w:t>
      </w:r>
    </w:p>
    <w:p w:rsidRDefault="0001306B" w:rsidP="00794DB8" w:rsidR="00794DB8" w:rsidRPr="00BD37A8">
      <w:pPr>
        <w:ind w:firstLine="708" w:right="-1"/>
        <w:jc w:val="both"/>
        <w:rPr>
          <w:rFonts w:hAnsi="Times New Roman" w:ascii="Times New Roman"/>
          <w:color w:val="auto"/>
          <w:sz w:val="24"/>
          <w:szCs w:val="24"/>
        </w:rPr>
      </w:pPr>
      <w:r w:rsidRPr="00BD37A8">
        <w:rPr>
          <w:rFonts w:hAnsi="Times New Roman" w:ascii="Times New Roman"/>
          <w:color w:val="auto"/>
          <w:sz w:val="24"/>
          <w:szCs w:val="24"/>
          <w:lang w:val="hr-HR"/>
        </w:rPr>
        <w:t xml:space="preserve">2. </w:t>
      </w:r>
      <w:r w:rsidRPr="00BD37A8">
        <w:rPr>
          <w:rFonts w:hAnsi="Times New Roman" w:ascii="Times New Roman"/>
          <w:color w:val="auto"/>
          <w:sz w:val="24"/>
          <w:szCs w:val="24"/>
        </w:rPr>
        <w:t>Nala</w:t>
      </w:r>
      <w:r w:rsidRPr="00BD37A8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BD37A8">
        <w:rPr>
          <w:rFonts w:hAnsi="Times New Roman" w:ascii="Times New Roman"/>
          <w:color w:val="auto"/>
          <w:sz w:val="24"/>
          <w:szCs w:val="24"/>
        </w:rPr>
        <w:t>e</w:t>
      </w:r>
      <w:r w:rsidRPr="00BD37A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D37A8">
        <w:rPr>
          <w:rFonts w:hAnsi="Times New Roman" w:ascii="Times New Roman"/>
          <w:color w:val="auto"/>
          <w:sz w:val="24"/>
          <w:szCs w:val="24"/>
        </w:rPr>
        <w:t>se</w:t>
      </w:r>
      <w:r w:rsidRPr="00BD37A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D37A8">
        <w:rPr>
          <w:rFonts w:hAnsi="Times New Roman" w:ascii="Times New Roman"/>
          <w:color w:val="auto"/>
          <w:sz w:val="24"/>
          <w:szCs w:val="24"/>
        </w:rPr>
        <w:t>ra</w:t>
      </w:r>
      <w:r w:rsidRPr="00BD37A8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BD37A8">
        <w:rPr>
          <w:rFonts w:hAnsi="Times New Roman" w:ascii="Times New Roman"/>
          <w:color w:val="auto"/>
          <w:sz w:val="24"/>
          <w:szCs w:val="24"/>
        </w:rPr>
        <w:t>unovodstvu</w:t>
      </w:r>
      <w:r w:rsidRPr="00BD37A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D37A8">
        <w:rPr>
          <w:rFonts w:hAnsi="Times New Roman" w:ascii="Times New Roman"/>
          <w:color w:val="auto"/>
          <w:sz w:val="24"/>
          <w:szCs w:val="24"/>
        </w:rPr>
        <w:t>suda</w:t>
      </w:r>
      <w:r w:rsidRPr="00BD37A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D37A8">
        <w:rPr>
          <w:rFonts w:hAnsi="Times New Roman" w:ascii="Times New Roman"/>
          <w:color w:val="auto"/>
          <w:sz w:val="24"/>
          <w:szCs w:val="24"/>
        </w:rPr>
        <w:t>da</w:t>
      </w:r>
      <w:r w:rsidRPr="00BD37A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D37A8">
        <w:rPr>
          <w:rFonts w:hAnsi="Times New Roman" w:ascii="Times New Roman"/>
          <w:color w:val="auto"/>
          <w:sz w:val="24"/>
          <w:szCs w:val="24"/>
        </w:rPr>
        <w:t>navedenu</w:t>
      </w:r>
      <w:r w:rsidRPr="00BD37A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D37A8">
        <w:rPr>
          <w:rFonts w:hAnsi="Times New Roman" w:ascii="Times New Roman"/>
          <w:color w:val="auto"/>
          <w:sz w:val="24"/>
          <w:szCs w:val="24"/>
        </w:rPr>
        <w:t>nagradu</w:t>
      </w:r>
      <w:r w:rsidRPr="00BD37A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D37A8">
        <w:rPr>
          <w:rFonts w:hAnsi="Times New Roman" w:ascii="Times New Roman"/>
          <w:color w:val="auto"/>
          <w:sz w:val="24"/>
          <w:szCs w:val="24"/>
        </w:rPr>
        <w:t>isplati</w:t>
      </w:r>
      <w:r w:rsidRPr="00BD37A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D37A8">
        <w:rPr>
          <w:rFonts w:hAnsi="Times New Roman" w:ascii="Times New Roman"/>
          <w:color w:val="auto"/>
          <w:sz w:val="24"/>
          <w:szCs w:val="24"/>
        </w:rPr>
        <w:t>ste</w:t>
      </w:r>
      <w:r w:rsidRPr="00BD37A8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BD37A8">
        <w:rPr>
          <w:rFonts w:hAnsi="Times New Roman" w:ascii="Times New Roman"/>
          <w:color w:val="auto"/>
          <w:sz w:val="24"/>
          <w:szCs w:val="24"/>
        </w:rPr>
        <w:t>ajnom</w:t>
      </w:r>
      <w:r w:rsidRPr="00BD37A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D37A8">
        <w:rPr>
          <w:rFonts w:hAnsi="Times New Roman" w:ascii="Times New Roman"/>
          <w:color w:val="auto"/>
          <w:sz w:val="24"/>
          <w:szCs w:val="24"/>
        </w:rPr>
        <w:t>upravitelju</w:t>
      </w:r>
      <w:r w:rsidR="00251E4B" w:rsidRPr="00BD37A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D37A8">
        <w:rPr>
          <w:rFonts w:hAnsi="Times New Roman" w:ascii="Times New Roman"/>
          <w:color w:val="auto"/>
          <w:sz w:val="24"/>
          <w:szCs w:val="24"/>
        </w:rPr>
        <w:t>iz</w:t>
      </w:r>
      <w:r w:rsidRPr="00BD37A8">
        <w:rPr>
          <w:rFonts w:hAnsi="Times New Roman" w:ascii="Times New Roman"/>
          <w:color w:val="auto"/>
          <w:sz w:val="24"/>
          <w:szCs w:val="24"/>
          <w:lang w:val="hr-HR"/>
        </w:rPr>
        <w:t xml:space="preserve"> predujmljenih sredstava </w:t>
      </w:r>
      <w:r w:rsidRPr="00BD37A8">
        <w:rPr>
          <w:rFonts w:hAnsi="Times New Roman" w:ascii="Times New Roman"/>
          <w:color w:val="auto"/>
          <w:sz w:val="24"/>
          <w:szCs w:val="24"/>
        </w:rPr>
        <w:t>za</w:t>
      </w:r>
      <w:r w:rsidRPr="00BD37A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D37A8">
        <w:rPr>
          <w:rFonts w:hAnsi="Times New Roman" w:ascii="Times New Roman"/>
          <w:color w:val="auto"/>
          <w:sz w:val="24"/>
          <w:szCs w:val="24"/>
        </w:rPr>
        <w:t>pokri</w:t>
      </w:r>
      <w:r w:rsidRPr="00BD37A8">
        <w:rPr>
          <w:rFonts w:hAnsi="Times New Roman" w:ascii="Times New Roman"/>
          <w:color w:val="auto"/>
          <w:sz w:val="24"/>
          <w:szCs w:val="24"/>
          <w:lang w:val="hr-HR"/>
        </w:rPr>
        <w:t>ć</w:t>
      </w:r>
      <w:r w:rsidRPr="00BD37A8">
        <w:rPr>
          <w:rFonts w:hAnsi="Times New Roman" w:ascii="Times New Roman"/>
          <w:color w:val="auto"/>
          <w:sz w:val="24"/>
          <w:szCs w:val="24"/>
        </w:rPr>
        <w:t>e</w:t>
      </w:r>
      <w:r w:rsidRPr="00BD37A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D37A8">
        <w:rPr>
          <w:rFonts w:hAnsi="Times New Roman" w:ascii="Times New Roman"/>
          <w:color w:val="auto"/>
          <w:sz w:val="24"/>
          <w:szCs w:val="24"/>
        </w:rPr>
        <w:t>tro</w:t>
      </w:r>
      <w:r w:rsidRPr="00BD37A8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BD37A8">
        <w:rPr>
          <w:rFonts w:hAnsi="Times New Roman" w:ascii="Times New Roman"/>
          <w:color w:val="auto"/>
          <w:sz w:val="24"/>
          <w:szCs w:val="24"/>
        </w:rPr>
        <w:t>kova</w:t>
      </w:r>
      <w:r w:rsidRPr="00BD37A8">
        <w:rPr>
          <w:rFonts w:hAnsi="Times New Roman" w:ascii="Times New Roman"/>
          <w:color w:val="auto"/>
          <w:sz w:val="24"/>
          <w:szCs w:val="24"/>
          <w:lang w:val="hr-HR"/>
        </w:rPr>
        <w:t xml:space="preserve"> ovog </w:t>
      </w:r>
      <w:r w:rsidRPr="00BD37A8">
        <w:rPr>
          <w:rFonts w:hAnsi="Times New Roman" w:ascii="Times New Roman"/>
          <w:color w:val="auto"/>
          <w:sz w:val="24"/>
          <w:szCs w:val="24"/>
        </w:rPr>
        <w:t>postupka</w:t>
      </w:r>
      <w:r w:rsidRPr="00BD37A8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proofErr w:type="gramStart"/>
      <w:r w:rsidRPr="00BD37A8">
        <w:rPr>
          <w:rFonts w:hAnsi="Times New Roman" w:ascii="Times New Roman"/>
          <w:color w:val="auto"/>
          <w:sz w:val="24"/>
          <w:szCs w:val="24"/>
        </w:rPr>
        <w:t>na</w:t>
      </w:r>
      <w:proofErr w:type="gramEnd"/>
      <w:r w:rsidR="00C81384" w:rsidRPr="00BD37A8">
        <w:rPr>
          <w:rFonts w:hAnsi="Times New Roman" w:ascii="Times New Roman"/>
          <w:color w:val="auto"/>
          <w:sz w:val="24"/>
          <w:szCs w:val="24"/>
          <w:lang w:val="hr-HR"/>
        </w:rPr>
        <w:t xml:space="preserve"> ž</w:t>
      </w:r>
      <w:r w:rsidR="00C81384" w:rsidRPr="00BD37A8">
        <w:rPr>
          <w:rFonts w:hAnsi="Times New Roman" w:ascii="Times New Roman"/>
          <w:color w:val="auto"/>
          <w:sz w:val="24"/>
          <w:szCs w:val="24"/>
        </w:rPr>
        <w:t>iro</w:t>
      </w:r>
      <w:r w:rsidR="00C81384" w:rsidRPr="00BD37A8">
        <w:rPr>
          <w:rFonts w:hAnsi="Times New Roman" w:ascii="Times New Roman"/>
          <w:color w:val="auto"/>
          <w:sz w:val="24"/>
          <w:szCs w:val="24"/>
          <w:lang w:val="hr-HR"/>
        </w:rPr>
        <w:t>-</w:t>
      </w:r>
      <w:r w:rsidRPr="00BD37A8">
        <w:rPr>
          <w:rFonts w:hAnsi="Times New Roman" w:ascii="Times New Roman"/>
          <w:color w:val="auto"/>
          <w:sz w:val="24"/>
          <w:szCs w:val="24"/>
        </w:rPr>
        <w:t>ra</w:t>
      </w:r>
      <w:r w:rsidRPr="00BD37A8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BD37A8">
        <w:rPr>
          <w:rFonts w:hAnsi="Times New Roman" w:ascii="Times New Roman"/>
          <w:color w:val="auto"/>
          <w:sz w:val="24"/>
          <w:szCs w:val="24"/>
        </w:rPr>
        <w:t>un</w:t>
      </w:r>
      <w:r w:rsidRPr="00BD37A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D37A8">
        <w:rPr>
          <w:rFonts w:hAnsi="Times New Roman" w:ascii="Times New Roman"/>
          <w:color w:val="auto"/>
          <w:sz w:val="24"/>
          <w:szCs w:val="24"/>
        </w:rPr>
        <w:t>broj</w:t>
      </w:r>
      <w:r w:rsidRPr="00BD37A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A26BB6" w:rsidRPr="00E05901">
        <w:rPr>
          <w:rFonts w:hAnsi="Times New Roman" w:ascii="Times New Roman"/>
          <w:color w:val="auto"/>
          <w:sz w:val="24"/>
          <w:szCs w:val="24"/>
          <w:lang w:val="hr-HR"/>
        </w:rPr>
        <w:t>IBAN: HR</w:t>
      </w:r>
      <w:r w:rsidR="003C6518">
        <w:rPr>
          <w:rFonts w:hAnsi="Times New Roman" w:ascii="Times New Roman"/>
          <w:color w:val="auto"/>
          <w:sz w:val="24"/>
          <w:szCs w:val="24"/>
          <w:lang w:val="hr-HR"/>
        </w:rPr>
        <w:t>4623400093110559026.</w:t>
      </w:r>
    </w:p>
    <w:p w:rsidRDefault="00D874FE" w:rsidP="00794DB8" w:rsidR="00C81384" w:rsidRPr="00BD37A8">
      <w:pPr>
        <w:ind w:firstLine="708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D37A8">
        <w:rPr>
          <w:rFonts w:hAnsi="Times New Roman" w:ascii="Times New Roman"/>
          <w:color w:val="auto"/>
          <w:sz w:val="24"/>
          <w:szCs w:val="24"/>
          <w:lang w:val="hr-HR"/>
        </w:rPr>
        <w:t>3</w:t>
      </w:r>
      <w:r w:rsidR="00C81384" w:rsidRPr="00BD37A8">
        <w:rPr>
          <w:rFonts w:hAnsi="Times New Roman" w:ascii="Times New Roman"/>
          <w:color w:val="auto"/>
          <w:sz w:val="24"/>
          <w:szCs w:val="24"/>
          <w:lang w:val="hr-HR"/>
        </w:rPr>
        <w:t xml:space="preserve">. Obavijest o određivanju nagrade i naknade objavljuje se na </w:t>
      </w:r>
      <w:r w:rsidR="009B7177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="00C81384" w:rsidRPr="00BD37A8">
        <w:rPr>
          <w:rFonts w:hAnsi="Times New Roman" w:ascii="Times New Roman"/>
          <w:color w:val="auto"/>
          <w:sz w:val="24"/>
          <w:szCs w:val="24"/>
          <w:lang w:val="hr-HR"/>
        </w:rPr>
        <w:t>oglasnoj ploči bez naznake visine iznosa, time da se u spisu može izvršiti uvid u potpuni tekst rješenja.</w:t>
      </w:r>
    </w:p>
    <w:p w:rsidRDefault="0001306B" w:rsidP="0001306B" w:rsidR="0001306B" w:rsidRPr="00BD37A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1306B" w:rsidP="0001306B" w:rsidR="0001306B" w:rsidRPr="00BD37A8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D37A8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01306B" w:rsidP="0001306B" w:rsidR="0001306B" w:rsidRPr="00BD37A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D37A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9B7177" w:rsidP="009B7177" w:rsidR="009B7177" w:rsidRPr="00B3696F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proofErr w:type="gramStart"/>
      <w:r w:rsidRPr="00B3696F">
        <w:rPr>
          <w:rFonts w:hAnsi="Times New Roman" w:ascii="Times New Roman"/>
          <w:color w:val="auto"/>
          <w:sz w:val="24"/>
          <w:szCs w:val="24"/>
        </w:rPr>
        <w:t>Temeljem</w:t>
      </w:r>
      <w:r w:rsidRPr="00B3696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3696F">
        <w:rPr>
          <w:rFonts w:hAnsi="Times New Roman" w:ascii="Times New Roman"/>
          <w:color w:val="auto"/>
          <w:sz w:val="24"/>
          <w:szCs w:val="24"/>
        </w:rPr>
        <w:t>odredbe</w:t>
      </w:r>
      <w:r w:rsidRPr="00B3696F">
        <w:rPr>
          <w:rFonts w:hAnsi="Times New Roman" w:ascii="Times New Roman"/>
          <w:color w:val="auto"/>
          <w:sz w:val="24"/>
          <w:szCs w:val="24"/>
          <w:lang w:val="hr-HR"/>
        </w:rPr>
        <w:t xml:space="preserve"> č</w:t>
      </w:r>
      <w:r w:rsidRPr="00B3696F">
        <w:rPr>
          <w:rFonts w:hAnsi="Times New Roman" w:ascii="Times New Roman"/>
          <w:color w:val="auto"/>
          <w:sz w:val="24"/>
          <w:szCs w:val="24"/>
        </w:rPr>
        <w:t>l</w:t>
      </w:r>
      <w:r w:rsidRPr="00B3696F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proofErr w:type="gramEnd"/>
      <w:r w:rsidRPr="00B3696F">
        <w:rPr>
          <w:rFonts w:hAnsi="Times New Roman" w:ascii="Times New Roman"/>
          <w:color w:val="auto"/>
          <w:sz w:val="24"/>
          <w:szCs w:val="24"/>
          <w:lang w:val="hr-HR"/>
        </w:rPr>
        <w:t xml:space="preserve"> 29 </w:t>
      </w:r>
      <w:r w:rsidRPr="00B3696F">
        <w:rPr>
          <w:rFonts w:hAnsi="Times New Roman" w:ascii="Times New Roman"/>
          <w:color w:val="auto"/>
          <w:sz w:val="24"/>
          <w:szCs w:val="24"/>
        </w:rPr>
        <w:t>Ste</w:t>
      </w:r>
      <w:r w:rsidRPr="00B3696F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B3696F">
        <w:rPr>
          <w:rFonts w:hAnsi="Times New Roman" w:ascii="Times New Roman"/>
          <w:color w:val="auto"/>
          <w:sz w:val="24"/>
          <w:szCs w:val="24"/>
        </w:rPr>
        <w:t>ajnog</w:t>
      </w:r>
      <w:r w:rsidRPr="00B3696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3696F">
        <w:rPr>
          <w:rFonts w:hAnsi="Times New Roman" w:ascii="Times New Roman"/>
          <w:color w:val="auto"/>
          <w:sz w:val="24"/>
          <w:szCs w:val="24"/>
        </w:rPr>
        <w:t>zakona</w:t>
      </w:r>
      <w:r w:rsidRPr="00B3696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3696F">
        <w:rPr>
          <w:rFonts w:hAnsi="Times New Roman" w:ascii="Times New Roman"/>
          <w:color w:val="auto"/>
          <w:sz w:val="24"/>
          <w:szCs w:val="24"/>
        </w:rPr>
        <w:t>odre</w:t>
      </w:r>
      <w:r w:rsidRPr="00B3696F">
        <w:rPr>
          <w:rFonts w:hAnsi="Times New Roman" w:ascii="Times New Roman"/>
          <w:color w:val="auto"/>
          <w:sz w:val="24"/>
          <w:szCs w:val="24"/>
          <w:lang w:val="hr-HR"/>
        </w:rPr>
        <w:t>đ</w:t>
      </w:r>
      <w:r w:rsidRPr="00B3696F">
        <w:rPr>
          <w:rFonts w:hAnsi="Times New Roman" w:ascii="Times New Roman"/>
          <w:color w:val="auto"/>
          <w:sz w:val="24"/>
          <w:szCs w:val="24"/>
        </w:rPr>
        <w:t>ena</w:t>
      </w:r>
      <w:r w:rsidRPr="00B3696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3696F">
        <w:rPr>
          <w:rFonts w:hAnsi="Times New Roman" w:ascii="Times New Roman"/>
          <w:color w:val="auto"/>
          <w:sz w:val="24"/>
          <w:szCs w:val="24"/>
        </w:rPr>
        <w:t>je</w:t>
      </w:r>
      <w:r w:rsidRPr="00B3696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3696F">
        <w:rPr>
          <w:rFonts w:hAnsi="Times New Roman" w:ascii="Times New Roman"/>
          <w:color w:val="auto"/>
          <w:sz w:val="24"/>
          <w:szCs w:val="24"/>
        </w:rPr>
        <w:t>nagrada</w:t>
      </w:r>
      <w:r w:rsidRPr="00B3696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3696F">
        <w:rPr>
          <w:rFonts w:hAnsi="Times New Roman" w:ascii="Times New Roman"/>
          <w:color w:val="auto"/>
          <w:sz w:val="24"/>
          <w:szCs w:val="24"/>
        </w:rPr>
        <w:t>ste</w:t>
      </w:r>
      <w:r w:rsidRPr="00B3696F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B3696F">
        <w:rPr>
          <w:rFonts w:hAnsi="Times New Roman" w:ascii="Times New Roman"/>
          <w:color w:val="auto"/>
          <w:sz w:val="24"/>
          <w:szCs w:val="24"/>
        </w:rPr>
        <w:t>ajnom</w:t>
      </w:r>
      <w:r w:rsidRPr="00B3696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3696F">
        <w:rPr>
          <w:rFonts w:hAnsi="Times New Roman" w:ascii="Times New Roman"/>
          <w:color w:val="auto"/>
          <w:sz w:val="24"/>
          <w:szCs w:val="24"/>
        </w:rPr>
        <w:t>upravitelju</w:t>
      </w:r>
      <w:r w:rsidRPr="00B3696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3696F">
        <w:rPr>
          <w:rFonts w:hAnsi="Times New Roman" w:ascii="Times New Roman"/>
          <w:color w:val="auto"/>
          <w:sz w:val="24"/>
          <w:szCs w:val="24"/>
        </w:rPr>
        <w:t>za</w:t>
      </w:r>
      <w:r w:rsidRPr="00B3696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3696F">
        <w:rPr>
          <w:rFonts w:hAnsi="Times New Roman" w:ascii="Times New Roman"/>
          <w:color w:val="auto"/>
          <w:sz w:val="24"/>
          <w:szCs w:val="24"/>
        </w:rPr>
        <w:t>obavljanje</w:t>
      </w:r>
      <w:r w:rsidRPr="00B3696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3696F">
        <w:rPr>
          <w:rFonts w:hAnsi="Times New Roman" w:ascii="Times New Roman"/>
          <w:color w:val="auto"/>
          <w:sz w:val="24"/>
          <w:szCs w:val="24"/>
        </w:rPr>
        <w:t>poslova</w:t>
      </w:r>
      <w:r w:rsidRPr="00B3696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3696F">
        <w:rPr>
          <w:rFonts w:hAnsi="Times New Roman" w:ascii="Times New Roman"/>
          <w:color w:val="auto"/>
          <w:sz w:val="24"/>
          <w:szCs w:val="24"/>
        </w:rPr>
        <w:t>ste</w:t>
      </w:r>
      <w:r w:rsidRPr="00B3696F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B3696F">
        <w:rPr>
          <w:rFonts w:hAnsi="Times New Roman" w:ascii="Times New Roman"/>
          <w:color w:val="auto"/>
          <w:sz w:val="24"/>
          <w:szCs w:val="24"/>
        </w:rPr>
        <w:t>ajnog</w:t>
      </w:r>
      <w:r w:rsidRPr="00B3696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3696F">
        <w:rPr>
          <w:rFonts w:hAnsi="Times New Roman" w:ascii="Times New Roman"/>
          <w:color w:val="auto"/>
          <w:sz w:val="24"/>
          <w:szCs w:val="24"/>
        </w:rPr>
        <w:t>upravitelja</w:t>
      </w:r>
      <w:r w:rsidRPr="00B3696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3696F">
        <w:rPr>
          <w:rFonts w:hAnsi="Times New Roman" w:ascii="Times New Roman"/>
          <w:color w:val="auto"/>
          <w:sz w:val="24"/>
          <w:szCs w:val="24"/>
        </w:rPr>
        <w:t>u</w:t>
      </w:r>
      <w:r w:rsidRPr="00B3696F">
        <w:rPr>
          <w:rFonts w:hAnsi="Times New Roman" w:ascii="Times New Roman"/>
          <w:color w:val="auto"/>
          <w:sz w:val="24"/>
          <w:szCs w:val="24"/>
          <w:lang w:val="hr-HR"/>
        </w:rPr>
        <w:t xml:space="preserve"> ovom </w:t>
      </w:r>
      <w:r w:rsidRPr="00B3696F">
        <w:rPr>
          <w:rFonts w:hAnsi="Times New Roman" w:ascii="Times New Roman"/>
          <w:color w:val="auto"/>
          <w:sz w:val="24"/>
          <w:szCs w:val="24"/>
        </w:rPr>
        <w:t>ste</w:t>
      </w:r>
      <w:r w:rsidRPr="00B3696F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B3696F">
        <w:rPr>
          <w:rFonts w:hAnsi="Times New Roman" w:ascii="Times New Roman"/>
          <w:color w:val="auto"/>
          <w:sz w:val="24"/>
          <w:szCs w:val="24"/>
        </w:rPr>
        <w:t>ajnom</w:t>
      </w:r>
      <w:r w:rsidRPr="00B3696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3696F">
        <w:rPr>
          <w:rFonts w:hAnsi="Times New Roman" w:ascii="Times New Roman"/>
          <w:color w:val="auto"/>
          <w:sz w:val="24"/>
          <w:szCs w:val="24"/>
        </w:rPr>
        <w:t>postupku</w:t>
      </w:r>
      <w:r w:rsidRPr="00B3696F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9B7177" w:rsidP="009B7177" w:rsidR="009B7177" w:rsidRPr="00B3696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3696F">
        <w:rPr>
          <w:rFonts w:hAnsi="Times New Roman" w:ascii="Times New Roman"/>
          <w:color w:val="auto"/>
          <w:sz w:val="24"/>
          <w:szCs w:val="24"/>
          <w:lang w:val="hr-HR"/>
        </w:rPr>
        <w:tab/>
      </w:r>
      <w:proofErr w:type="gramStart"/>
      <w:r w:rsidRPr="00B3696F">
        <w:rPr>
          <w:rFonts w:hAnsi="Times New Roman" w:ascii="Times New Roman"/>
          <w:color w:val="auto"/>
          <w:sz w:val="24"/>
          <w:szCs w:val="24"/>
        </w:rPr>
        <w:t>Visinu</w:t>
      </w:r>
      <w:r w:rsidRPr="00B3696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3696F">
        <w:rPr>
          <w:rFonts w:hAnsi="Times New Roman" w:ascii="Times New Roman"/>
          <w:color w:val="auto"/>
          <w:sz w:val="24"/>
          <w:szCs w:val="24"/>
        </w:rPr>
        <w:t>nagrade</w:t>
      </w:r>
      <w:r w:rsidRPr="00B3696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3696F">
        <w:rPr>
          <w:rFonts w:hAnsi="Times New Roman" w:ascii="Times New Roman"/>
          <w:color w:val="auto"/>
          <w:sz w:val="24"/>
          <w:szCs w:val="24"/>
        </w:rPr>
        <w:t>odredio</w:t>
      </w:r>
      <w:r w:rsidRPr="00B3696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3696F">
        <w:rPr>
          <w:rFonts w:hAnsi="Times New Roman" w:ascii="Times New Roman"/>
          <w:color w:val="auto"/>
          <w:sz w:val="24"/>
          <w:szCs w:val="24"/>
        </w:rPr>
        <w:t>je</w:t>
      </w:r>
      <w:r w:rsidRPr="00B3696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3696F">
        <w:rPr>
          <w:rFonts w:hAnsi="Times New Roman" w:ascii="Times New Roman"/>
          <w:color w:val="auto"/>
          <w:sz w:val="24"/>
          <w:szCs w:val="24"/>
        </w:rPr>
        <w:t>ste</w:t>
      </w:r>
      <w:r w:rsidRPr="00B3696F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B3696F">
        <w:rPr>
          <w:rFonts w:hAnsi="Times New Roman" w:ascii="Times New Roman"/>
          <w:color w:val="auto"/>
          <w:sz w:val="24"/>
          <w:szCs w:val="24"/>
        </w:rPr>
        <w:t>ajni</w:t>
      </w:r>
      <w:r w:rsidRPr="00B3696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3696F">
        <w:rPr>
          <w:rFonts w:hAnsi="Times New Roman" w:ascii="Times New Roman"/>
          <w:color w:val="auto"/>
          <w:sz w:val="24"/>
          <w:szCs w:val="24"/>
        </w:rPr>
        <w:t>sudac</w:t>
      </w:r>
      <w:r w:rsidRPr="00B3696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3696F">
        <w:rPr>
          <w:rFonts w:hAnsi="Times New Roman" w:ascii="Times New Roman"/>
          <w:color w:val="auto"/>
          <w:sz w:val="24"/>
          <w:szCs w:val="24"/>
        </w:rPr>
        <w:t>uzimaju</w:t>
      </w:r>
      <w:r w:rsidRPr="00B3696F">
        <w:rPr>
          <w:rFonts w:hAnsi="Times New Roman" w:ascii="Times New Roman"/>
          <w:color w:val="auto"/>
          <w:sz w:val="24"/>
          <w:szCs w:val="24"/>
          <w:lang w:val="hr-HR"/>
        </w:rPr>
        <w:t>ć</w:t>
      </w:r>
      <w:r w:rsidRPr="00B3696F">
        <w:rPr>
          <w:rFonts w:hAnsi="Times New Roman" w:ascii="Times New Roman"/>
          <w:color w:val="auto"/>
          <w:sz w:val="24"/>
          <w:szCs w:val="24"/>
        </w:rPr>
        <w:t>i</w:t>
      </w:r>
      <w:r w:rsidRPr="00B3696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3696F">
        <w:rPr>
          <w:rFonts w:hAnsi="Times New Roman" w:ascii="Times New Roman"/>
          <w:color w:val="auto"/>
          <w:sz w:val="24"/>
          <w:szCs w:val="24"/>
        </w:rPr>
        <w:t>u</w:t>
      </w:r>
      <w:r w:rsidRPr="00B3696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3696F">
        <w:rPr>
          <w:rFonts w:hAnsi="Times New Roman" w:ascii="Times New Roman"/>
          <w:color w:val="auto"/>
          <w:sz w:val="24"/>
          <w:szCs w:val="24"/>
        </w:rPr>
        <w:t>obzir</w:t>
      </w:r>
      <w:r w:rsidRPr="00B3696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3696F">
        <w:rPr>
          <w:rFonts w:hAnsi="Times New Roman" w:ascii="Times New Roman"/>
          <w:color w:val="auto"/>
          <w:sz w:val="24"/>
          <w:szCs w:val="24"/>
        </w:rPr>
        <w:t>vrijednost dijela unovčene imovine,</w:t>
      </w:r>
      <w:r w:rsidRPr="00B3696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3696F">
        <w:rPr>
          <w:rFonts w:hAnsi="Times New Roman" w:ascii="Times New Roman"/>
          <w:color w:val="auto"/>
          <w:sz w:val="24"/>
          <w:szCs w:val="24"/>
        </w:rPr>
        <w:t>a</w:t>
      </w:r>
      <w:r w:rsidRPr="00B3696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3696F">
        <w:rPr>
          <w:rFonts w:hAnsi="Times New Roman" w:ascii="Times New Roman"/>
          <w:color w:val="auto"/>
          <w:sz w:val="24"/>
          <w:szCs w:val="24"/>
        </w:rPr>
        <w:t>temeljem</w:t>
      </w:r>
      <w:r w:rsidRPr="00B3696F">
        <w:rPr>
          <w:rFonts w:hAnsi="Times New Roman" w:ascii="Times New Roman"/>
          <w:color w:val="auto"/>
          <w:sz w:val="24"/>
          <w:szCs w:val="24"/>
          <w:lang w:val="hr-HR"/>
        </w:rPr>
        <w:t xml:space="preserve"> č</w:t>
      </w:r>
      <w:r w:rsidRPr="00B3696F">
        <w:rPr>
          <w:rFonts w:hAnsi="Times New Roman" w:ascii="Times New Roman"/>
          <w:color w:val="auto"/>
          <w:sz w:val="24"/>
          <w:szCs w:val="24"/>
        </w:rPr>
        <w:t>l</w:t>
      </w:r>
      <w:r w:rsidRPr="00B3696F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proofErr w:type="gramEnd"/>
      <w:r w:rsidRPr="00B3696F">
        <w:rPr>
          <w:rFonts w:hAnsi="Times New Roman" w:ascii="Times New Roman"/>
          <w:color w:val="auto"/>
          <w:sz w:val="24"/>
          <w:szCs w:val="24"/>
          <w:lang w:val="hr-HR"/>
        </w:rPr>
        <w:t xml:space="preserve"> 4 </w:t>
      </w:r>
      <w:r w:rsidRPr="00B3696F">
        <w:rPr>
          <w:rFonts w:hAnsi="Times New Roman" w:ascii="Times New Roman"/>
          <w:color w:val="auto"/>
          <w:sz w:val="24"/>
          <w:szCs w:val="24"/>
        </w:rPr>
        <w:t>Uredbe</w:t>
      </w:r>
      <w:r w:rsidRPr="00B3696F">
        <w:rPr>
          <w:rFonts w:hAnsi="Times New Roman" w:ascii="Times New Roman"/>
          <w:color w:val="auto"/>
          <w:sz w:val="24"/>
          <w:szCs w:val="24"/>
          <w:lang w:val="hr-HR"/>
        </w:rPr>
        <w:t xml:space="preserve"> o kriterijima i načinu obračuna plaćanja nagrada stečajnim upraviteljima.</w:t>
      </w:r>
    </w:p>
    <w:p w:rsidRDefault="0001306B" w:rsidP="00C81384" w:rsidR="0001306B" w:rsidRPr="00BD37A8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D37A8">
        <w:rPr>
          <w:rFonts w:hAnsi="Times New Roman" w:ascii="Times New Roman"/>
          <w:color w:val="auto"/>
          <w:sz w:val="24"/>
          <w:szCs w:val="24"/>
          <w:lang w:val="pl-PL"/>
        </w:rPr>
        <w:t>Zagreb</w:t>
      </w:r>
      <w:r w:rsidRPr="00BD37A8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3C6518">
        <w:rPr>
          <w:rFonts w:hAnsi="Times New Roman" w:ascii="Times New Roman"/>
          <w:color w:val="auto"/>
          <w:sz w:val="24"/>
          <w:szCs w:val="24"/>
          <w:lang w:val="hr-HR"/>
        </w:rPr>
        <w:t>4</w:t>
      </w:r>
      <w:r w:rsidR="00E05901">
        <w:rPr>
          <w:rFonts w:hAnsi="Times New Roman" w:ascii="Times New Roman"/>
          <w:color w:val="auto"/>
          <w:sz w:val="24"/>
          <w:szCs w:val="24"/>
          <w:lang w:val="hr-HR"/>
        </w:rPr>
        <w:t>. studeni</w:t>
      </w:r>
      <w:r w:rsidR="009B7177">
        <w:rPr>
          <w:rFonts w:hAnsi="Times New Roman" w:ascii="Times New Roman"/>
          <w:color w:val="auto"/>
          <w:sz w:val="24"/>
          <w:szCs w:val="24"/>
          <w:lang w:val="hr-HR"/>
        </w:rPr>
        <w:t xml:space="preserve"> 2015.</w:t>
      </w:r>
    </w:p>
    <w:p w:rsidRDefault="0001306B" w:rsidP="0001306B" w:rsidR="0001306B" w:rsidRPr="00BD37A8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1306B" w:rsidR="0001306B" w:rsidRPr="00BD37A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D37A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D37A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D37A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D37A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D37A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D37A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D37A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D37A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D37A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D37A8">
        <w:rPr>
          <w:rFonts w:hAnsi="Times New Roman" w:ascii="Times New Roman"/>
          <w:color w:val="auto"/>
          <w:sz w:val="24"/>
          <w:szCs w:val="24"/>
        </w:rPr>
        <w:t>SUDAC</w:t>
      </w:r>
      <w:r w:rsidRPr="00BD37A8">
        <w:rPr>
          <w:rFonts w:hAnsi="Times New Roman" w:ascii="Times New Roman"/>
          <w:color w:val="auto"/>
          <w:sz w:val="24"/>
          <w:szCs w:val="24"/>
          <w:lang w:val="hr-HR"/>
        </w:rPr>
        <w:t>:</w:t>
      </w:r>
    </w:p>
    <w:p w:rsidRDefault="0001306B" w:rsidR="0067630E" w:rsidRPr="00BD37A8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BD37A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D37A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D37A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D37A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D37A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D37A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D37A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D37A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D37A8">
        <w:rPr>
          <w:rFonts w:hAnsi="Times New Roman" w:ascii="Times New Roman"/>
          <w:color w:val="auto"/>
          <w:sz w:val="24"/>
          <w:szCs w:val="24"/>
          <w:lang w:val="hr-HR"/>
        </w:rPr>
        <w:tab/>
      </w:r>
      <w:proofErr w:type="gramStart"/>
      <w:r w:rsidRPr="00BD37A8">
        <w:rPr>
          <w:rFonts w:hAnsi="Times New Roman" w:ascii="Times New Roman"/>
          <w:color w:val="auto"/>
          <w:sz w:val="24"/>
          <w:szCs w:val="24"/>
        </w:rPr>
        <w:t>Vesna</w:t>
      </w:r>
      <w:r w:rsidRPr="00BD37A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D37A8">
        <w:rPr>
          <w:rFonts w:hAnsi="Times New Roman" w:ascii="Times New Roman"/>
          <w:color w:val="auto"/>
          <w:sz w:val="24"/>
          <w:szCs w:val="24"/>
        </w:rPr>
        <w:t>Malenica</w:t>
      </w:r>
      <w:r w:rsidR="006A43A9">
        <w:rPr>
          <w:rFonts w:hAnsi="Times New Roman" w:ascii="Times New Roman"/>
          <w:color w:val="auto"/>
          <w:sz w:val="24"/>
          <w:szCs w:val="24"/>
        </w:rPr>
        <w:t xml:space="preserve"> v. r.</w:t>
      </w:r>
      <w:proofErr w:type="gramEnd"/>
      <w:r w:rsidR="006A43A9">
        <w:rPr>
          <w:rFonts w:hAnsi="Times New Roman" w:ascii="Times New Roman"/>
          <w:color w:val="auto"/>
          <w:sz w:val="24"/>
          <w:szCs w:val="24"/>
        </w:rPr>
        <w:t xml:space="preserve"> </w:t>
      </w:r>
    </w:p>
    <w:p w:rsidRDefault="0067630E" w:rsidR="0067630E" w:rsidRPr="00BD37A8">
      <w:pPr>
        <w:jc w:val="both"/>
        <w:rPr>
          <w:rFonts w:hAnsi="Times New Roman" w:ascii="Times New Roman"/>
          <w:color w:val="auto"/>
          <w:sz w:val="24"/>
          <w:szCs w:val="24"/>
          <w:u w:val="single"/>
        </w:rPr>
      </w:pPr>
      <w:r w:rsidRPr="00BD37A8">
        <w:rPr>
          <w:rFonts w:hAnsi="Times New Roman" w:ascii="Times New Roman"/>
          <w:color w:val="auto"/>
          <w:sz w:val="24"/>
          <w:szCs w:val="24"/>
          <w:u w:val="single"/>
        </w:rPr>
        <w:t>POUKA O PRAVNOM LIJEKU:</w:t>
      </w:r>
    </w:p>
    <w:p w:rsidRDefault="0067630E" w:rsidR="0067630E" w:rsidRPr="00BD37A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D37A8">
        <w:rPr>
          <w:rFonts w:hAnsi="Times New Roman" w:ascii="Times New Roman"/>
          <w:color w:val="auto"/>
          <w:sz w:val="24"/>
          <w:szCs w:val="24"/>
        </w:rPr>
        <w:tab/>
        <w:t xml:space="preserve">Protiv ovog rješenja pravo </w:t>
      </w:r>
      <w:proofErr w:type="gramStart"/>
      <w:r w:rsidRPr="00BD37A8">
        <w:rPr>
          <w:rFonts w:hAnsi="Times New Roman" w:ascii="Times New Roman"/>
          <w:color w:val="auto"/>
          <w:sz w:val="24"/>
          <w:szCs w:val="24"/>
        </w:rPr>
        <w:t>na</w:t>
      </w:r>
      <w:proofErr w:type="gramEnd"/>
      <w:r w:rsidRPr="00BD37A8">
        <w:rPr>
          <w:rFonts w:hAnsi="Times New Roman" w:ascii="Times New Roman"/>
          <w:color w:val="auto"/>
          <w:sz w:val="24"/>
          <w:szCs w:val="24"/>
        </w:rPr>
        <w:t xml:space="preserve"> žalbu ima stečajni upravitelj, dužnik pojedinac i svaki stečajni vjerovnik. </w:t>
      </w:r>
      <w:r w:rsidRPr="00BD37A8">
        <w:rPr>
          <w:rFonts w:hAnsi="Times New Roman" w:ascii="Times New Roman"/>
          <w:color w:val="auto"/>
          <w:sz w:val="24"/>
          <w:szCs w:val="24"/>
          <w:lang w:val="pl-PL"/>
        </w:rPr>
        <w:t xml:space="preserve">Žalba se podnosi u roku 8 dana po dostavi rješenja, a ulaže se putem ovog Suda u 2 primjerka za Sud i po 1 za svaku protivnu stranku. </w:t>
      </w:r>
    </w:p>
    <w:p w:rsidRDefault="0001306B" w:rsidP="0001306B" w:rsidR="0001306B" w:rsidRPr="00BD37A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6A43A9" w:rsidP="00AB7A2F" w:rsidR="006A43A9" w:rsidRPr="006A43A9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A43A9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6A43A9" w:rsidP="00995CE9" w:rsidR="006A43A9" w:rsidRPr="006A43A9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6A43A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A43A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A43A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A43A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A43A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A43A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A43A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A43A9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356EFE" w:rsidP="00356EFE" w:rsidR="00356EFE" w:rsidRPr="006A43A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A2933" w:rsidR="00FA2933" w:rsidRPr="00BD37A8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A26BB6" w:rsidR="00FA2933" w:rsidRPr="00BD37A8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2526"/>
    <w:rsid w:val="0001306B"/>
    <w:rsid w:val="00013699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6FF3"/>
    <w:rsid w:val="00027F9E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6C58"/>
    <w:rsid w:val="0003721C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BC7"/>
    <w:rsid w:val="001B569C"/>
    <w:rsid w:val="001B5853"/>
    <w:rsid w:val="001B5E36"/>
    <w:rsid w:val="001B5ED6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3BC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1E4B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2945"/>
    <w:rsid w:val="003538F4"/>
    <w:rsid w:val="00353A6D"/>
    <w:rsid w:val="00355BA7"/>
    <w:rsid w:val="00356EC6"/>
    <w:rsid w:val="00356EFE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DA8"/>
    <w:rsid w:val="0039699F"/>
    <w:rsid w:val="003A131D"/>
    <w:rsid w:val="003A1F3B"/>
    <w:rsid w:val="003A1FDB"/>
    <w:rsid w:val="003A24B0"/>
    <w:rsid w:val="003A2E51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6518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5910"/>
    <w:rsid w:val="004C66CD"/>
    <w:rsid w:val="004C7C84"/>
    <w:rsid w:val="004C7EB6"/>
    <w:rsid w:val="004D09F5"/>
    <w:rsid w:val="004D140B"/>
    <w:rsid w:val="004D1678"/>
    <w:rsid w:val="004D1866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671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1CA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C50"/>
    <w:rsid w:val="005D4FC0"/>
    <w:rsid w:val="005D6173"/>
    <w:rsid w:val="005D71BB"/>
    <w:rsid w:val="005D7CBF"/>
    <w:rsid w:val="005D7EE0"/>
    <w:rsid w:val="005E0B33"/>
    <w:rsid w:val="005E0C60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2DCC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5CFA"/>
    <w:rsid w:val="0067630E"/>
    <w:rsid w:val="00677330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3A9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5238"/>
    <w:rsid w:val="006C5975"/>
    <w:rsid w:val="006C7951"/>
    <w:rsid w:val="006C7BC8"/>
    <w:rsid w:val="006D0CF4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166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DB8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6F00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C85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0266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B7177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BB6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7A8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B12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700E"/>
    <w:rsid w:val="00C177D2"/>
    <w:rsid w:val="00C20732"/>
    <w:rsid w:val="00C21550"/>
    <w:rsid w:val="00C21665"/>
    <w:rsid w:val="00C22622"/>
    <w:rsid w:val="00C231A3"/>
    <w:rsid w:val="00C233AB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80985"/>
    <w:rsid w:val="00C8123B"/>
    <w:rsid w:val="00C81384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4F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590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218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E72"/>
    <w:rsid w:val="00EC63DF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857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56EFE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A26BB6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794D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4DB8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F58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5857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5857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5857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5857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56EFE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A26BB6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794D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4DB8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F58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5857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5857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5857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5857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Nastalo zbog anonimizacija odluke/dopisa "St-1252/2012-72".</izvorni_sadrzaj>
    <derivirana_varijabla naziv="DomainObject.Primjedba_1">Nastalo zbog anonimizacija odluke/dopisa "St-1252/2012-72".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1252</izvorni_sadrzaj>
    <derivirana_varijabla naziv="DomainObject.Predmet.Broj_1">1252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2012.</izvorni_sadrzaj>
    <derivirana_varijabla naziv="DomainObject.Predmet.DatumOsnivanja_1">11.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St-1252/2012</izvorni_sadrzaj>
    <derivirana_varijabla naziv="DomainObject.Predmet.OznakaBroj_1">St-1252/2012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AMNESTY INTERNATIONAL HRVATSKE</izvorni_sadrzaj>
    <derivirana_varijabla naziv="DomainObject.Predmet.ProtustrankaFormated_1">  AMNESTY INTERNATIONAL HRVATSKE</derivirana_varijabla>
  </DomainObject.Predmet.ProtustrankaFormated>
  <DomainObject.Predmet.ProtustrankaFormatedOIB>
    <izvorni_sadrzaj>  AMNESTY INTERNATIONAL HRVATSKE, OIB 22170699583</izvorni_sadrzaj>
    <derivirana_varijabla naziv="DomainObject.Predmet.ProtustrankaFormatedOIB_1">  AMNESTY INTERNATIONAL HRVATSKE, OIB 22170699583</derivirana_varijabla>
  </DomainObject.Predmet.ProtustrankaFormatedOIB>
  <DomainObject.Predmet.ProtustrankaFormatedWithAdress>
    <izvorni_sadrzaj> AMNESTY INTERNATIONAL HRVATSKE, PRAŠKA 2/III, 10000 Zagreb</izvorni_sadrzaj>
    <derivirana_varijabla naziv="DomainObject.Predmet.ProtustrankaFormatedWithAdress_1"> AMNESTY INTERNATIONAL HRVATSKE, PRAŠKA 2/III, 10000 Zagreb</derivirana_varijabla>
  </DomainObject.Predmet.ProtustrankaFormatedWithAdress>
  <DomainObject.Predmet.ProtustrankaFormatedWithAdressOIB>
    <izvorni_sadrzaj> AMNESTY INTERNATIONAL HRVATSKE, OIB 22170699583, PRAŠKA 2/III, 10000 Zagreb</izvorni_sadrzaj>
    <derivirana_varijabla naziv="DomainObject.Predmet.ProtustrankaFormatedWithAdressOIB_1"> AMNESTY INTERNATIONAL HRVATSKE, OIB 22170699583, PRAŠKA 2/III, 10000 Zagreb</derivirana_varijabla>
  </DomainObject.Predmet.ProtustrankaFormatedWithAdressOIB>
  <DomainObject.Predmet.ProtustrankaWithAdress>
    <izvorni_sadrzaj>AMNESTY INTERNATIONAL HRVATSKE PRAŠKA 2/III, 10000 Zagreb</izvorni_sadrzaj>
    <derivirana_varijabla naziv="DomainObject.Predmet.ProtustrankaWithAdress_1">AMNESTY INTERNATIONAL HRVATSKE PRAŠKA 2/III, 10000 Zagreb</derivirana_varijabla>
  </DomainObject.Predmet.ProtustrankaWithAdress>
  <DomainObject.Predmet.ProtustrankaWithAdressOIB>
    <izvorni_sadrzaj>AMNESTY INTERNATIONAL HRVATSKE, OIB 22170699583, PRAŠKA 2/III, 10000 Zagreb</izvorni_sadrzaj>
    <derivirana_varijabla naziv="DomainObject.Predmet.ProtustrankaWithAdressOIB_1">AMNESTY INTERNATIONAL HRVATSKE, OIB 22170699583, PRAŠKA 2/III, 10000 Zagreb</derivirana_varijabla>
  </DomainObject.Predmet.ProtustrankaWithAdressOIB>
  <DomainObject.Predmet.ProtustrankaNazivFormated>
    <izvorni_sadrzaj>AMNESTY INTERNATIONAL HRVATSKE</izvorni_sadrzaj>
    <derivirana_varijabla naziv="DomainObject.Predmet.ProtustrankaNazivFormated_1">AMNESTY INTERNATIONAL HRVATSKE</derivirana_varijabla>
  </DomainObject.Predmet.ProtustrankaNazivFormated>
  <DomainObject.Predmet.ProtustrankaNazivFormatedOIB>
    <izvorni_sadrzaj>AMNESTY INTERNATIONAL HRVATSKE, OIB 22170699583</izvorni_sadrzaj>
    <derivirana_varijabla naziv="DomainObject.Predmet.ProtustrankaNazivFormatedOIB_1">AMNESTY INTERNATIONAL HRVATSKE, OIB 22170699583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AMNESTY INTERNATIONAL HRVATSKE</izvorni_sadrzaj>
    <derivirana_varijabla naziv="DomainObject.Predmet.StrankaFormated_1">  AMNESTY INTERNATIONAL HRVATSKE</derivirana_varijabla>
  </DomainObject.Predmet.StrankaFormated>
  <DomainObject.Predmet.StrankaFormatedOIB>
    <izvorni_sadrzaj>  AMNESTY INTERNATIONAL HRVATSKE, OIB 22170699583</izvorni_sadrzaj>
    <derivirana_varijabla naziv="DomainObject.Predmet.StrankaFormatedOIB_1">  AMNESTY INTERNATIONAL HRVATSKE, OIB 22170699583</derivirana_varijabla>
  </DomainObject.Predmet.StrankaFormatedOIB>
  <DomainObject.Predmet.StrankaFormatedWithAdress>
    <izvorni_sadrzaj> AMNESTY INTERNATIONAL HRVATSKE, Praška 2, 10000 Zagreb</izvorni_sadrzaj>
    <derivirana_varijabla naziv="DomainObject.Predmet.StrankaFormatedWithAdress_1"> AMNESTY INTERNATIONAL HRVATSKE, Praška 2, 10000 Zagreb</derivirana_varijabla>
  </DomainObject.Predmet.StrankaFormatedWithAdress>
  <DomainObject.Predmet.StrankaFormatedWithAdressOIB>
    <izvorni_sadrzaj> AMNESTY INTERNATIONAL HRVATSKE, OIB 22170699583, Praška 2, 10000 Zagreb</izvorni_sadrzaj>
    <derivirana_varijabla naziv="DomainObject.Predmet.StrankaFormatedWithAdressOIB_1"> AMNESTY INTERNATIONAL HRVATSKE, OIB 22170699583, Praška 2, 10000 Zagreb</derivirana_varijabla>
  </DomainObject.Predmet.StrankaFormatedWithAdressOIB>
  <DomainObject.Predmet.StrankaWithAdress>
    <izvorni_sadrzaj>AMNESTY INTERNATIONAL HRVATSKE Praška 2,10000 Zagreb</izvorni_sadrzaj>
    <derivirana_varijabla naziv="DomainObject.Predmet.StrankaWithAdress_1">AMNESTY INTERNATIONAL HRVATSKE Praška 2,10000 Zagreb</derivirana_varijabla>
  </DomainObject.Predmet.StrankaWithAdress>
  <DomainObject.Predmet.StrankaWithAdressOIB>
    <izvorni_sadrzaj>AMNESTY INTERNATIONAL HRVATSKE, OIB 22170699583, Praška 2,10000 Zagreb</izvorni_sadrzaj>
    <derivirana_varijabla naziv="DomainObject.Predmet.StrankaWithAdressOIB_1">AMNESTY INTERNATIONAL HRVATSKE, OIB 22170699583, Praška 2,10000 Zagreb</derivirana_varijabla>
  </DomainObject.Predmet.StrankaWithAdressOIB>
  <DomainObject.Predmet.StrankaNazivFormated>
    <izvorni_sadrzaj>AMNESTY INTERNATIONAL HRVATSKE</izvorni_sadrzaj>
    <derivirana_varijabla naziv="DomainObject.Predmet.StrankaNazivFormated_1">AMNESTY INTERNATIONAL HRVATSKE</derivirana_varijabla>
  </DomainObject.Predmet.StrankaNazivFormated>
  <DomainObject.Predmet.StrankaNazivFormatedOIB>
    <izvorni_sadrzaj>AMNESTY INTERNATIONAL HRVATSKE, OIB 22170699583</izvorni_sadrzaj>
    <derivirana_varijabla naziv="DomainObject.Predmet.StrankaNazivFormatedOIB_1">AMNESTY INTERNATIONAL HRVATSKE, OIB 22170699583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udruge</izvorni_sadrzaj>
    <derivirana_varijabla naziv="DomainObject.Predmet.VrstaSpora.Naziv_1">Stečaj udruge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AMNESTY INTERNATIONAL HRVATSKE</item>
    </izvorni_sadrzaj>
    <derivirana_varijabla naziv="DomainObject.Predmet.StrankaListFormated_1">
      <item>AMNESTY INTERNATIONAL HRVATSKE</item>
    </derivirana_varijabla>
  </DomainObject.Predmet.StrankaListFormated>
  <DomainObject.Predmet.StrankaListFormatedOIB>
    <izvorni_sadrzaj>
      <item>AMNESTY INTERNATIONAL HRVATSKE, OIB 22170699583</item>
    </izvorni_sadrzaj>
    <derivirana_varijabla naziv="DomainObject.Predmet.StrankaListFormatedOIB_1">
      <item>AMNESTY INTERNATIONAL HRVATSKE, OIB 22170699583</item>
    </derivirana_varijabla>
  </DomainObject.Predmet.StrankaListFormatedOIB>
  <DomainObject.Predmet.StrankaListFormatedWithAdress>
    <izvorni_sadrzaj>
      <item>AMNESTY INTERNATIONAL HRVATSKE, Praška 2, 10000 Zagreb</item>
    </izvorni_sadrzaj>
    <derivirana_varijabla naziv="DomainObject.Predmet.StrankaListFormatedWithAdress_1">
      <item>AMNESTY INTERNATIONAL HRVATSKE, Praška 2, 10000 Zagreb</item>
    </derivirana_varijabla>
  </DomainObject.Predmet.StrankaListFormatedWithAdress>
  <DomainObject.Predmet.StrankaListFormatedWithAdressOIB>
    <izvorni_sadrzaj>
      <item>AMNESTY INTERNATIONAL HRVATSKE, OIB 22170699583, Praška 2, 10000 Zagreb</item>
    </izvorni_sadrzaj>
    <derivirana_varijabla naziv="DomainObject.Predmet.StrankaListFormatedWithAdressOIB_1">
      <item>AMNESTY INTERNATIONAL HRVATSKE, OIB 22170699583, Praška 2, 10000 Zagreb</item>
    </derivirana_varijabla>
  </DomainObject.Predmet.StrankaListFormatedWithAdressOIB>
  <DomainObject.Predmet.StrankaListNazivFormated>
    <izvorni_sadrzaj>
      <item>AMNESTY INTERNATIONAL HRVATSKE</item>
    </izvorni_sadrzaj>
    <derivirana_varijabla naziv="DomainObject.Predmet.StrankaListNazivFormated_1">
      <item>AMNESTY INTERNATIONAL HRVATSKE</item>
    </derivirana_varijabla>
  </DomainObject.Predmet.StrankaListNazivFormated>
  <DomainObject.Predmet.StrankaListNazivFormatedOIB>
    <izvorni_sadrzaj>
      <item>AMNESTY INTERNATIONAL HRVATSKE, OIB 22170699583</item>
    </izvorni_sadrzaj>
    <derivirana_varijabla naziv="DomainObject.Predmet.StrankaListNazivFormatedOIB_1">
      <item>AMNESTY INTERNATIONAL HRVATSKE, OIB 22170699583</item>
    </derivirana_varijabla>
  </DomainObject.Predmet.StrankaListNazivFormatedOIB>
  <DomainObject.Predmet.ProtuStrankaListFormated>
    <izvorni_sadrzaj>
      <item>AMNESTY INTERNATIONAL HRVATSKE</item>
    </izvorni_sadrzaj>
    <derivirana_varijabla naziv="DomainObject.Predmet.ProtuStrankaListFormated_1">
      <item>AMNESTY INTERNATIONAL HRVATSKE</item>
    </derivirana_varijabla>
  </DomainObject.Predmet.ProtuStrankaListFormated>
  <DomainObject.Predmet.ProtuStrankaListFormatedOIB>
    <izvorni_sadrzaj>
      <item>AMNESTY INTERNATIONAL HRVATSKE, OIB 22170699583</item>
    </izvorni_sadrzaj>
    <derivirana_varijabla naziv="DomainObject.Predmet.ProtuStrankaListFormatedOIB_1">
      <item>AMNESTY INTERNATIONAL HRVATSKE, OIB 22170699583</item>
    </derivirana_varijabla>
  </DomainObject.Predmet.ProtuStrankaListFormatedOIB>
  <DomainObject.Predmet.ProtuStrankaListFormatedWithAdress>
    <izvorni_sadrzaj>
      <item>AMNESTY INTERNATIONAL HRVATSKE, PRAŠKA 2/III, 10000 Zagreb</item>
    </izvorni_sadrzaj>
    <derivirana_varijabla naziv="DomainObject.Predmet.ProtuStrankaListFormatedWithAdress_1">
      <item>AMNESTY INTERNATIONAL HRVATSKE, PRAŠKA 2/III, 10000 Zagreb</item>
    </derivirana_varijabla>
  </DomainObject.Predmet.ProtuStrankaListFormatedWithAdress>
  <DomainObject.Predmet.ProtuStrankaListFormatedWithAdressOIB>
    <izvorni_sadrzaj>
      <item>AMNESTY INTERNATIONAL HRVATSKE, OIB 22170699583, PRAŠKA 2/III, 10000 Zagreb</item>
    </izvorni_sadrzaj>
    <derivirana_varijabla naziv="DomainObject.Predmet.ProtuStrankaListFormatedWithAdressOIB_1">
      <item>AMNESTY INTERNATIONAL HRVATSKE, OIB 22170699583, PRAŠKA 2/III, 10000 Zagreb</item>
    </derivirana_varijabla>
  </DomainObject.Predmet.ProtuStrankaListFormatedWithAdressOIB>
  <DomainObject.Predmet.ProtuStrankaListNazivFormated>
    <izvorni_sadrzaj>
      <item>AMNESTY INTERNATIONAL HRVATSKE</item>
    </izvorni_sadrzaj>
    <derivirana_varijabla naziv="DomainObject.Predmet.ProtuStrankaListNazivFormated_1">
      <item>AMNESTY INTERNATIONAL HRVATSKE</item>
    </derivirana_varijabla>
  </DomainObject.Predmet.ProtuStrankaListNazivFormated>
  <DomainObject.Predmet.ProtuStrankaListNazivFormatedOIB>
    <izvorni_sadrzaj>
      <item>AMNESTY INTERNATIONAL HRVATSKE, OIB 22170699583</item>
    </izvorni_sadrzaj>
    <derivirana_varijabla naziv="DomainObject.Predmet.ProtuStrankaListNazivFormatedOIB_1">
      <item>AMNESTY INTERNATIONAL HRVATSKE, OIB 22170699583</item>
    </derivirana_varijabla>
  </DomainObject.Predmet.ProtuStrankaListNazivFormatedOIB>
  <DomainObject.Predmet.OstaliListFormated>
    <izvorni_sadrzaj>
      <item>odvjetnik Boran Gošek</item>
      <item>Sanja Freiberger</item>
      <item>FINANCIJSKA AGENCIJA</item>
      <item>Anamaria Ivanković</item>
    </izvorni_sadrzaj>
    <derivirana_varijabla naziv="DomainObject.Predmet.OstaliListFormated_1">
      <item>odvjetnik Boran Gošek</item>
      <item>Sanja Freiberger</item>
      <item>FINANCIJSKA AGENCIJA</item>
      <item>Anamaria Ivanković</item>
    </derivirana_varijabla>
  </DomainObject.Predmet.OstaliListFormated>
  <DomainObject.Predmet.OstaliListFormatedOIB>
    <izvorni_sadrzaj>
      <item>odvjetnik Boran Gošek</item>
      <item>Sanja Freiberger</item>
      <item>FINANCIJSKA AGENCIJA</item>
      <item>Anamaria Ivanković, OIB 26902318451</item>
    </izvorni_sadrzaj>
    <derivirana_varijabla naziv="DomainObject.Predmet.OstaliListFormatedOIB_1">
      <item>odvjetnik Boran Gošek</item>
      <item>Sanja Freiberger</item>
      <item>FINANCIJSKA AGENCIJA</item>
      <item>Anamaria Ivanković, OIB 26902318451</item>
    </derivirana_varijabla>
  </DomainObject.Predmet.OstaliListFormatedOIB>
  <DomainObject.Predmet.OstaliListFormatedWithAdress>
    <izvorni_sadrzaj>
      <item>odvjetnik Boran Gošek, Crvenog križa 33, 10000 Zagreb</item>
      <item>Sanja Freiberger</item>
      <item>FINANCIJSKA AGENCIJA, 10000 Zagreb</item>
      <item>Anamaria Ivanković, Britanski trg 10, 10000 Zagreb</item>
    </izvorni_sadrzaj>
    <derivirana_varijabla naziv="DomainObject.Predmet.OstaliListFormatedWithAdress_1">
      <item>odvjetnik Boran Gošek, Crvenog križa 33, 10000 Zagreb</item>
      <item>Sanja Freiberger</item>
      <item>FINANCIJSKA AGENCIJA, 10000 Zagreb</item>
      <item>Anamaria Ivanković, Britanski trg 10, 10000 Zagreb</item>
    </derivirana_varijabla>
  </DomainObject.Predmet.OstaliListFormatedWithAdress>
  <DomainObject.Predmet.OstaliListFormatedWithAdressOIB>
    <izvorni_sadrzaj>
      <item>odvjetnik Boran Gošek, Crvenog križa 33, 10000 Zagreb</item>
      <item>Sanja Freiberger</item>
      <item>FINANCIJSKA AGENCIJA, 10000 Zagreb</item>
      <item>Anamaria Ivanković, OIB 26902318451, Britanski trg 10, 10000 Zagreb</item>
    </izvorni_sadrzaj>
    <derivirana_varijabla naziv="DomainObject.Predmet.OstaliListFormatedWithAdressOIB_1">
      <item>odvjetnik Boran Gošek, Crvenog križa 33, 10000 Zagreb</item>
      <item>Sanja Freiberger</item>
      <item>FINANCIJSKA AGENCIJA, 10000 Zagreb</item>
      <item>Anamaria Ivanković, OIB 26902318451, Britanski trg 10, 10000 Zagreb</item>
    </derivirana_varijabla>
  </DomainObject.Predmet.OstaliListFormatedWithAdressOIB>
  <DomainObject.Predmet.OstaliListNazivFormated>
    <izvorni_sadrzaj>
      <item>odvjetnik Boran Gošek</item>
      <item>Sanja Freiberger</item>
      <item>FINANCIJSKA AGENCIJA</item>
      <item>Anamaria Ivanković</item>
    </izvorni_sadrzaj>
    <derivirana_varijabla naziv="DomainObject.Predmet.OstaliListNazivFormated_1">
      <item>odvjetnik Boran Gošek</item>
      <item>Sanja Freiberger</item>
      <item>FINANCIJSKA AGENCIJA</item>
      <item>Anamaria Ivanković</item>
    </derivirana_varijabla>
  </DomainObject.Predmet.OstaliListNazivFormated>
  <DomainObject.Predmet.OstaliListNazivFormatedOIB>
    <izvorni_sadrzaj>
      <item>odvjetnik Boran Gošek</item>
      <item>Sanja Freiberger</item>
      <item>FINANCIJSKA AGENCIJA</item>
      <item>Anamaria Ivanković, OIB 26902318451</item>
    </izvorni_sadrzaj>
    <derivirana_varijabla naziv="DomainObject.Predmet.OstaliListNazivFormatedOIB_1">
      <item>odvjetnik Boran Gošek</item>
      <item>Sanja Freiberger</item>
      <item>FINANCIJSKA AGENCIJA</item>
      <item>Anamaria Ivanković, OIB 26902318451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AMNESTY INTERNATIONAL HRVATSKE</izvorni_sadrzaj>
    <derivirana_varijabla naziv="DomainObject.Predmet.StrankaIDrugi_1">AMNESTY INTERNATIONAL HRVATSKE</derivirana_varijabla>
  </DomainObject.Predmet.StrankaIDrugi>
  <DomainObject.Predmet.ProtustrankaIDrugi>
    <izvorni_sadrzaj>AMNESTY INTERNATIONAL HRVATSKE</izvorni_sadrzaj>
    <derivirana_varijabla naziv="DomainObject.Predmet.ProtustrankaIDrugi_1">AMNESTY INTERNATIONAL HRVATSKE</derivirana_varijabla>
  </DomainObject.Predmet.ProtustrankaIDrugi>
  <DomainObject.Predmet.StrankaIDrugiAdressOIB>
    <izvorni_sadrzaj>AMNESTY INTERNATIONAL HRVATSKE, OIB 22170699583, Praška 2, 10000 Zagreb</izvorni_sadrzaj>
    <derivirana_varijabla naziv="DomainObject.Predmet.StrankaIDrugiAdressOIB_1">AMNESTY INTERNATIONAL HRVATSKE, OIB 22170699583, Praška 2, 10000 Zagreb</derivirana_varijabla>
  </DomainObject.Predmet.StrankaIDrugiAdressOIB>
  <DomainObject.Predmet.ProtustrankaIDrugiAdressOIB>
    <izvorni_sadrzaj>AMNESTY INTERNATIONAL HRVATSKE, OIB 22170699583, PRAŠKA 2/III, 10000 Zagreb</izvorni_sadrzaj>
    <derivirana_varijabla naziv="DomainObject.Predmet.ProtustrankaIDrugiAdressOIB_1">AMNESTY INTERNATIONAL HRVATSKE, OIB 22170699583, PRAŠKA 2/III,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AMNESTY INTERNATIONAL HRVATSKE</item>
      <item>odvjetnik Boran Gošek</item>
      <item>Sanja Freiberger</item>
      <item>FINANCIJSKA AGENCIJA</item>
      <item>Anamaria Ivanković</item>
      <item>AMNESTY INTERNATIONAL HRVATSKE</item>
    </izvorni_sadrzaj>
    <derivirana_varijabla naziv="DomainObject.Predmet.SudioniciListNaziv_1">
      <item>AMNESTY INTERNATIONAL HRVATSKE</item>
      <item>odvjetnik Boran Gošek</item>
      <item>Sanja Freiberger</item>
      <item>FINANCIJSKA AGENCIJA</item>
      <item>Anamaria Ivanković</item>
      <item>AMNESTY INTERNATIONAL HRVATSKE</item>
    </derivirana_varijabla>
  </DomainObject.Predmet.SudioniciListNaziv>
  <DomainObject.Predmet.SudioniciListAdressOIB>
    <izvorni_sadrzaj>
      <item>AMNESTY INTERNATIONAL HRVATSKE, OIB 22170699583, PRAŠKA 2/III,10000 Zagreb</item>
      <item>odvjetnik Boran Gošek, Crvenog križa 33,10000 Zagreb</item>
      <item>Sanja Freiberger</item>
      <item>FINANCIJSKA AGENCIJA, 10000 Zagreb</item>
      <item>Anamaria Ivanković, OIB 26902318451, Britanski trg 10,10000 Zagreb</item>
      <item>AMNESTY INTERNATIONAL HRVATSKE, OIB 22170699583, Praška 2,10000 Zagreb</item>
    </izvorni_sadrzaj>
    <derivirana_varijabla naziv="DomainObject.Predmet.SudioniciListAdressOIB_1">
      <item>AMNESTY INTERNATIONAL HRVATSKE, OIB 22170699583, PRAŠKA 2/III,10000 Zagreb</item>
      <item>odvjetnik Boran Gošek, Crvenog križa 33,10000 Zagreb</item>
      <item>Sanja Freiberger</item>
      <item>FINANCIJSKA AGENCIJA, 10000 Zagreb</item>
      <item>Anamaria Ivanković, OIB 26902318451, Britanski trg 10,10000 Zagreb</item>
      <item>AMNESTY INTERNATIONAL HRVATSKE, OIB 22170699583, Praška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22170699583</item>
      <item>, OIB null</item>
      <item>, OIB null</item>
      <item>, OIB null</item>
      <item>, OIB 26902318451</item>
      <item>, OIB 22170699583</item>
    </izvorni_sadrzaj>
    <derivirana_varijabla naziv="DomainObject.Predmet.SudioniciListNazivOIB_1">
      <item>, OIB 22170699583</item>
      <item>, OIB null</item>
      <item>, OIB null</item>
      <item>, OIB null</item>
      <item>, OIB 26902318451</item>
      <item>, OIB 22170699583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263</properties:Words>
  <properties:Characters>1352</properties:Characters>
  <properties:Lines>42</properties:Lines>
  <properties:Paragraphs>20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2015-10-30T09:07:00Z</dcterms:created>
  <dc:creator>malenicav</dc:creator>
  <cp:lastModifiedBy>Kristina Švajger</cp:lastModifiedBy>
  <cp:lastPrinted>2015-11-04T08:05:00Z</cp:lastPrinted>
  <dcterms:modified xmlns:xsi="http://www.w3.org/2001/XMLSchema-instance" xsi:type="dcterms:W3CDTF">2015-11-04T08:05:00Z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