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0e832" w14:paraId="c40e832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5F7561">
        <w:rPr>
          <w:b/>
          <w:lang w:val="hr-HR"/>
        </w:rPr>
        <w:t>1537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5F7561">
        <w:rPr>
          <w:lang w:val="hr-HR"/>
        </w:rPr>
        <w:t>DIOGENES d.o.o. Split, Getaldićeva 21, OIB: 33083364150, MBS: 060148237</w:t>
      </w:r>
      <w:r w:rsidR="00634348">
        <w:rPr>
          <w:lang w:val="hr-HR"/>
        </w:rPr>
        <w:t>, dana 3</w:t>
      </w:r>
      <w:r w:rsidR="00341AF1">
        <w:rPr>
          <w:lang w:val="hr-HR"/>
        </w:rPr>
        <w:t>1</w:t>
      </w:r>
      <w:r w:rsidR="00634348">
        <w:rPr>
          <w:lang w:val="hr-HR"/>
        </w:rPr>
        <w:t>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5F7561">
        <w:rPr>
          <w:lang w:val="hr-HR"/>
        </w:rPr>
        <w:t>DIOGENES d.o.o. Split, Getaldićeva 21, OIB: 33083364150, MBS: 060148237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>na 3</w:t>
      </w:r>
      <w:r w:rsidR="00341AF1">
        <w:rPr>
          <w:lang w:val="hr-HR"/>
        </w:rPr>
        <w:t>1</w:t>
      </w:r>
      <w:r w:rsidR="002D3D3D">
        <w:rPr>
          <w:lang w:val="hr-HR"/>
        </w:rPr>
        <w:t xml:space="preserve">. prosinca 2015. godine u </w:t>
      </w:r>
      <w:r w:rsidR="007163CE">
        <w:rPr>
          <w:lang w:val="hr-HR"/>
        </w:rPr>
        <w:t>10,0</w:t>
      </w:r>
      <w:r w:rsidR="0089134C">
        <w:rPr>
          <w:lang w:val="hr-HR"/>
        </w:rPr>
        <w:t xml:space="preserve">0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7114D9">
        <w:t>Ante Gabelica, dipl. pravnik iz Splita, Ruđera Boškovića 7/125, OIB: 68765596631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5F7561">
        <w:rPr>
          <w:lang w:val="hr-HR"/>
        </w:rPr>
        <w:t>DIOGENES d.o.o. Split, Getaldićeva 21, OIB: 33083364150, MBS: 060148237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5F7561">
        <w:rPr>
          <w:lang w:val="hr-HR"/>
        </w:rPr>
        <w:t>03</w:t>
      </w:r>
      <w:r w:rsidR="002D3D3D">
        <w:rPr>
          <w:lang w:val="hr-HR"/>
        </w:rPr>
        <w:t>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5F7561">
        <w:rPr>
          <w:lang w:val="hr-HR"/>
        </w:rPr>
        <w:t>DIOGENES d.o.o. Split.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5F7561">
        <w:rPr>
          <w:lang w:val="hr-HR"/>
        </w:rPr>
        <w:t>1842</w:t>
      </w:r>
      <w:r>
        <w:rPr>
          <w:lang w:val="hr-HR"/>
        </w:rPr>
        <w:t xml:space="preserve"> dan</w:t>
      </w:r>
      <w:r w:rsidR="00955F3E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5F7561">
        <w:rPr>
          <w:lang w:val="hr-HR"/>
        </w:rPr>
        <w:t>751.946,62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>brisanja iz sudskog registra, bile ispunjene pretpostavke iz čl. 428. Stečajnog zakona (Narodne novine bro</w:t>
      </w:r>
      <w:r w:rsidR="00341AF1">
        <w:rPr>
          <w:lang w:val="hr-HR"/>
        </w:rPr>
        <w:t>j 71/15, dalje SZ) ovaj sud je 13</w:t>
      </w:r>
      <w:r>
        <w:rPr>
          <w:lang w:val="hr-HR"/>
        </w:rPr>
        <w:t xml:space="preserve">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</w:t>
      </w:r>
      <w:r w:rsidR="00341AF1">
        <w:rPr>
          <w:lang w:val="hr-HR"/>
        </w:rPr>
        <w:t>1</w:t>
      </w:r>
      <w:r w:rsidR="00520266">
        <w:rPr>
          <w:lang w:val="hr-HR"/>
        </w:rPr>
        <w:t>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5F7561" w:rsidP="00403F01" w:rsidR="005F756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D868F5" w:rsidRPr="00D868F5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5F7561">
      <w:t>1537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110325"/>
    <w:rsid w:val="00133015"/>
    <w:rsid w:val="00160774"/>
    <w:rsid w:val="001761EE"/>
    <w:rsid w:val="00193F49"/>
    <w:rsid w:val="001C5DD3"/>
    <w:rsid w:val="001E0DA6"/>
    <w:rsid w:val="001E4E14"/>
    <w:rsid w:val="001F5654"/>
    <w:rsid w:val="00200E29"/>
    <w:rsid w:val="00217DD3"/>
    <w:rsid w:val="002702A4"/>
    <w:rsid w:val="002D048F"/>
    <w:rsid w:val="002D3D3D"/>
    <w:rsid w:val="003148C7"/>
    <w:rsid w:val="00341AF1"/>
    <w:rsid w:val="00367AA5"/>
    <w:rsid w:val="003734BE"/>
    <w:rsid w:val="00382327"/>
    <w:rsid w:val="003855E7"/>
    <w:rsid w:val="003929B4"/>
    <w:rsid w:val="00403F01"/>
    <w:rsid w:val="004133AD"/>
    <w:rsid w:val="004171BE"/>
    <w:rsid w:val="00473132"/>
    <w:rsid w:val="004777B1"/>
    <w:rsid w:val="00484C49"/>
    <w:rsid w:val="004A6CA0"/>
    <w:rsid w:val="004D23AF"/>
    <w:rsid w:val="00520266"/>
    <w:rsid w:val="00520582"/>
    <w:rsid w:val="005D78D5"/>
    <w:rsid w:val="005F7162"/>
    <w:rsid w:val="005F7561"/>
    <w:rsid w:val="00634348"/>
    <w:rsid w:val="00641FD6"/>
    <w:rsid w:val="00642955"/>
    <w:rsid w:val="00664952"/>
    <w:rsid w:val="0066735D"/>
    <w:rsid w:val="006767AE"/>
    <w:rsid w:val="006C0489"/>
    <w:rsid w:val="006E24D7"/>
    <w:rsid w:val="006E3551"/>
    <w:rsid w:val="007114D9"/>
    <w:rsid w:val="007163CE"/>
    <w:rsid w:val="00736EF6"/>
    <w:rsid w:val="00743750"/>
    <w:rsid w:val="007725FF"/>
    <w:rsid w:val="007A51CD"/>
    <w:rsid w:val="007A74B6"/>
    <w:rsid w:val="00832F97"/>
    <w:rsid w:val="0084487A"/>
    <w:rsid w:val="00850B9F"/>
    <w:rsid w:val="00870E42"/>
    <w:rsid w:val="00876209"/>
    <w:rsid w:val="0089134C"/>
    <w:rsid w:val="008D3F54"/>
    <w:rsid w:val="009374AD"/>
    <w:rsid w:val="00955F3E"/>
    <w:rsid w:val="00984E8A"/>
    <w:rsid w:val="009966BF"/>
    <w:rsid w:val="009A23E9"/>
    <w:rsid w:val="009D46D2"/>
    <w:rsid w:val="009F79BB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868F5"/>
    <w:rsid w:val="00E14AE2"/>
    <w:rsid w:val="00E35E83"/>
    <w:rsid w:val="00E42E73"/>
    <w:rsid w:val="00E6013F"/>
    <w:rsid w:val="00EB167D"/>
    <w:rsid w:val="00EB78C8"/>
    <w:rsid w:val="00EC0B4A"/>
    <w:rsid w:val="00ED6C48"/>
    <w:rsid w:val="00F03BAA"/>
    <w:rsid w:val="00F27E79"/>
    <w:rsid w:val="00F5507B"/>
    <w:rsid w:val="00F85A66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68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68F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868F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868F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868F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68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68F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868F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868F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868F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1537</izvorni_sadrzaj>
    <derivirana_varijabla naziv="DomainObject.Predmet.Broj_1">1537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St-1537/2015</izvorni_sadrzaj>
    <derivirana_varijabla naziv="DomainObject.Predmet.OznakaBroj_1">St-1537/2015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DIOGENES društvo s ograničenom odgovornošću za trgovinu i usluge, putnička agencija</izvorni_sadrzaj>
    <derivirana_varijabla naziv="DomainObject.Predmet.ProtustrankaFormated_1">  DIOGENES društvo s ograničenom odgovornošću za trgovinu i usluge, putnička agencija</derivirana_varijabla>
  </DomainObject.Predmet.ProtustrankaFormated>
  <DomainObject.Predmet.ProtustrankaFormatedOIB>
    <izvorni_sadrzaj>  DIOGENES društvo s ograničenom odgovornošću za trgovinu i usluge, putnička agencija, OIB 33083364150</izvorni_sadrzaj>
    <derivirana_varijabla naziv="DomainObject.Predmet.ProtustrankaFormatedOIB_1">  DIOGENES društvo s ograničenom odgovornošću za trgovinu i usluge, putnička agencija, OIB 33083364150</derivirana_varijabla>
  </DomainObject.Predmet.ProtustrankaFormatedOIB>
  <DomainObject.Predmet.ProtustrankaFormatedWithAdress>
    <izvorni_sadrzaj> DIOGENES društvo s ograničenom odgovornošću za trgovinu i usluge, putnička agencija, Getaldićeva 21, 21000 Split</izvorni_sadrzaj>
    <derivirana_varijabla naziv="DomainObject.Predmet.ProtustrankaFormatedWithAdress_1"> DIOGENES društvo s ograničenom odgovornošću za trgovinu i usluge, putnička agencija, Getaldićeva 21, 21000 Split</derivirana_varijabla>
  </DomainObject.Predmet.ProtustrankaFormatedWithAdress>
  <DomainObject.Predmet.ProtustrankaFormatedWithAdressOIB>
    <izvorni_sadrzaj> DIOGENES društvo s ograničenom odgovornošću za trgovinu i usluge, putnička agencija, OIB 33083364150, Getaldićeva 21, 21000 Split</izvorni_sadrzaj>
    <derivirana_varijabla naziv="DomainObject.Predmet.ProtustrankaFormatedWithAdressOIB_1"> DIOGENES društvo s ograničenom odgovornošću za trgovinu i usluge, putnička agencija, OIB 33083364150, Getaldićeva 21, 21000 Split</derivirana_varijabla>
  </DomainObject.Predmet.ProtustrankaFormatedWithAdressOIB>
  <DomainObject.Predmet.ProtustrankaWithAdress>
    <izvorni_sadrzaj>DIOGENES društvo s ograničenom odgovornošću za trgovinu i usluge, putnička agencija Getaldićeva 21, 21000 Split</izvorni_sadrzaj>
    <derivirana_varijabla naziv="DomainObject.Predmet.ProtustrankaWithAdress_1">DIOGENES društvo s ograničenom odgovornošću za trgovinu i usluge, putnička agencija Getaldićeva 21, 21000 Split</derivirana_varijabla>
  </DomainObject.Predmet.ProtustrankaWithAdress>
  <DomainObject.Predmet.ProtustrankaWithAdressOIB>
    <izvorni_sadrzaj>DIOGENES društvo s ograničenom odgovornošću za trgovinu i usluge, putnička agencija, OIB 33083364150, Getaldićeva 21, 21000 Split</izvorni_sadrzaj>
    <derivirana_varijabla naziv="DomainObject.Predmet.ProtustrankaWithAdressOIB_1">DIOGENES društvo s ograničenom odgovornošću za trgovinu i usluge, putnička agencija, OIB 33083364150, Getaldićeva 21, 21000 Split</derivirana_varijabla>
  </DomainObject.Predmet.ProtustrankaWithAdressOIB>
  <DomainObject.Predmet.ProtustrankaNazivFormated>
    <izvorni_sadrzaj>DIOGENES društvo s ograničenom odgovornošću za trgovinu i usluge, putnička agencija</izvorni_sadrzaj>
    <derivirana_varijabla naziv="DomainObject.Predmet.ProtustrankaNazivFormated_1">DIOGENES društvo s ograničenom odgovornošću za trgovinu i usluge, putnička agencija</derivirana_varijabla>
  </DomainObject.Predmet.ProtustrankaNazivFormated>
  <DomainObject.Predmet.ProtustrankaNazivFormatedOIB>
    <izvorni_sadrzaj>DIOGENES društvo s ograničenom odgovornošću za trgovinu i usluge, putnička agencija, OIB 33083364150</izvorni_sadrzaj>
    <derivirana_varijabla naziv="DomainObject.Predmet.ProtustrankaNazivFormatedOIB_1">DIOGENES društvo s ograničenom odgovornošću za trgovinu i usluge, putnička agencija, OIB 33083364150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751946.62</izvorni_sadrzaj>
    <derivirana_varijabla naziv="DomainObject.Predmet.TrenutnaVrijednost_1">751946.62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DIOGENES društvo s ograničenom odgovornošću za trgovinu i usluge, putnička agencija</item>
    </izvorni_sadrzaj>
    <derivirana_varijabla naziv="DomainObject.Predmet.ProtuStrankaListFormated_1">
      <item>DIOGENES društvo s ograničenom odgovornošću za trgovinu i usluge, putnička agencija</item>
    </derivirana_varijabla>
  </DomainObject.Predmet.ProtuStrankaListFormated>
  <DomainObject.Predmet.ProtuStrankaListFormatedOIB>
    <izvorni_sadrzaj>
      <item>DIOGENES društvo s ograničenom odgovornošću za trgovinu i usluge, putnička agencija, OIB 33083364150</item>
    </izvorni_sadrzaj>
    <derivirana_varijabla naziv="DomainObject.Predmet.ProtuStrankaListFormatedOIB_1">
      <item>DIOGENES društvo s ograničenom odgovornošću za trgovinu i usluge, putnička agencija, OIB 33083364150</item>
    </derivirana_varijabla>
  </DomainObject.Predmet.ProtuStrankaListFormatedOIB>
  <DomainObject.Predmet.ProtuStrankaListFormatedWithAdress>
    <izvorni_sadrzaj>
      <item>DIOGENES društvo s ograničenom odgovornošću za trgovinu i usluge, putnička agencija, Getaldićeva 21, 21000 Split</item>
    </izvorni_sadrzaj>
    <derivirana_varijabla naziv="DomainObject.Predmet.ProtuStrankaListFormatedWithAdress_1">
      <item>DIOGENES društvo s ograničenom odgovornošću za trgovinu i usluge, putnička agencija, Getaldićeva 21, 21000 Split</item>
    </derivirana_varijabla>
  </DomainObject.Predmet.ProtuStrankaListFormatedWithAdress>
  <DomainObject.Predmet.ProtuStrankaListFormatedWithAdressOIB>
    <izvorni_sadrzaj>
      <item>DIOGENES društvo s ograničenom odgovornošću za trgovinu i usluge, putnička agencija, OIB 33083364150, Getaldićeva 21, 21000 Split</item>
    </izvorni_sadrzaj>
    <derivirana_varijabla naziv="DomainObject.Predmet.ProtuStrankaListFormatedWithAdressOIB_1">
      <item>DIOGENES društvo s ograničenom odgovornošću za trgovinu i usluge, putnička agencija, OIB 33083364150, Getaldićeva 21, 21000 Split</item>
    </derivirana_varijabla>
  </DomainObject.Predmet.ProtuStrankaListFormatedWithAdressOIB>
  <DomainObject.Predmet.ProtuStrankaListNazivFormated>
    <izvorni_sadrzaj>
      <item>DIOGENES društvo s ograničenom odgovornošću za trgovinu i usluge, putnička agencija</item>
    </izvorni_sadrzaj>
    <derivirana_varijabla naziv="DomainObject.Predmet.ProtuStrankaListNazivFormated_1">
      <item>DIOGENES društvo s ograničenom odgovornošću za trgovinu i usluge, putnička agencija</item>
    </derivirana_varijabla>
  </DomainObject.Predmet.ProtuStrankaListNazivFormated>
  <DomainObject.Predmet.ProtuStrankaListNazivFormatedOIB>
    <izvorni_sadrzaj>
      <item>DIOGENES društvo s ograničenom odgovornošću za trgovinu i usluge, putnička agencija, OIB 33083364150</item>
    </izvorni_sadrzaj>
    <derivirana_varijabla naziv="DomainObject.Predmet.ProtuStrankaListNazivFormatedOIB_1">
      <item>DIOGENES društvo s ograničenom odgovornošću za trgovinu i usluge, putnička agencija, OIB 33083364150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DIOGENES društvo s ograničenom odgovornošću za trgovinu i usluge, putnička agencija</izvorni_sadrzaj>
    <derivirana_varijabla naziv="DomainObject.Predmet.ProtustrankaIDrugi_1">DIOGENES društvo s ograničenom odgovornošću za trgovinu i usluge, putnička agencija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DIOGENES društvo s ograničenom odgovornošću za trgovinu i usluge, putnička agencija, OIB 33083364150, Getaldićeva 21, 21000 Split</izvorni_sadrzaj>
    <derivirana_varijabla naziv="DomainObject.Predmet.ProtustrankaIDrugiAdressOIB_1">DIOGENES društvo s ograničenom odgovornošću za trgovinu i usluge, putnička agencija, OIB 33083364150, Getaldićeva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DIOGENES društvo s ograničenom odgovornošću za trgovinu i usluge, putnička agencija</item>
    </izvorni_sadrzaj>
    <derivirana_varijabla naziv="DomainObject.Predmet.SudioniciListNaziv_1">
      <item>FINANCIJSKA AGENCIJA RC SPLIT</item>
      <item>DIOGENES društvo s ograničenom odgovornošću za trgovinu i usluge, putnička agencija</item>
    </derivirana_varijabla>
  </DomainObject.Predmet.SudioniciListNaziv>
  <DomainObject.Predmet.SudioniciListAdressOIB>
    <izvorni_sadrzaj>
      <item>FINANCIJSKA AGENCIJA RC SPLIT, OIB 85821130368, Mažuranićeva 24b,21000 Split</item>
      <item>DIOGENES društvo s ograničenom odgovornošću za trgovinu i usluge, putnička agencija, OIB 33083364150, Getaldićeva 21,21000 Split</item>
    </izvorni_sadrzaj>
    <derivirana_varijabla naziv="DomainObject.Predmet.SudioniciListAdressOIB_1">
      <item>FINANCIJSKA AGENCIJA RC SPLIT, OIB 85821130368, Mažuranićeva 24b,21000 Split</item>
      <item>DIOGENES društvo s ograničenom odgovornošću za trgovinu i usluge, putnička agencija, OIB 33083364150, Getaldićeva 21,21000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33083364150</item>
    </izvorni_sadrzaj>
    <derivirana_varijabla naziv="DomainObject.Predmet.SudioniciListNazivOIB_1">
      <item>, OIB 85821130368</item>
      <item>, OIB 33083364150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909CFF-8FA0-4315-B03C-E60A8C3AB8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752</properties:Words>
  <properties:Characters>4017</properties:Characters>
  <properties:Lines>110</properties:Lines>
  <properties:Paragraphs>35</properties:Paragraphs>
  <properties:TotalTime>141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2015-12-31T08:49:00Z</cp:lastPrinted>
  <dcterms:modified xmlns:xsi="http://www.w3.org/2001/XMLSchema-instance" xsi:type="dcterms:W3CDTF">2015-12-31T08:50:00Z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