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e14d" w14:paraId="33ae14d" w:rsidRDefault="003E4806" w:rsidP="00C907C8" w:rsidR="007F268F" w:rsidRPr="00152A1E">
      <w:pPr>
        <w15:collapsed w:val="false"/>
      </w:pPr>
      <w:bookmarkStart w:name="_GoBack" w:id="0"/>
      <w:bookmarkEnd w:id="0"/>
      <w:r>
        <w:rPr>
          <w:noProof/>
        </w:rPr>
        <w:drawing>
          <wp:inline distR="0" distL="0" distB="0" distT="0">
            <wp:extent cy="962025" cx="723900"/>
            <wp:effectExtent b="9525" r="0" t="0" l="0"/>
            <wp:docPr descr="cid:image001.png@01D0A74F.95B73050" name="Slika 1" id="1"/>
            <wp:cNvGraphicFramePr>
              <a:graphicFrameLocks noChangeAspect="true"/>
            </wp:cNvGraphicFramePr>
            <a:graphic>
              <a:graphicData uri="http://schemas.openxmlformats.org/drawingml/2006/picture">
                <pic:pic>
                  <pic:nvPicPr>
                    <pic:cNvPr descr="cid:image001.png@01D0A74F.95B73050" name="Picture 2"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BD5EBC"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t xml:space="preserve">        </w:t>
      </w:r>
      <w:r w:rsidR="00152A1E" w:rsidRPr="008956F8">
        <w:rPr>
          <w:lang w:val="pt-BR"/>
        </w:rPr>
        <w:t xml:space="preserve">           </w:t>
      </w:r>
      <w:r w:rsidRPr="008956F8">
        <w:rPr>
          <w:lang w:val="pt-BR"/>
        </w:rPr>
        <w:t xml:space="preserve"> </w:t>
      </w:r>
      <w:r w:rsidR="00351F6C">
        <w:rPr>
          <w:lang w:val="pt-BR"/>
        </w:rPr>
        <w:t>71</w:t>
      </w:r>
      <w:r w:rsidR="008956F8">
        <w:t>. St-</w:t>
      </w:r>
      <w:r w:rsidR="00DD0C0A">
        <w:t>3072</w:t>
      </w:r>
      <w:r w:rsidR="004D4406" w:rsidRPr="008956F8">
        <w:t>/15</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351F6C">
      <w:pPr>
        <w:ind w:firstLine="708"/>
        <w:jc w:val="both"/>
      </w:pPr>
      <w:r w:rsidRPr="00351F6C">
        <w:t xml:space="preserve">Trgovački sud u Zagrebu, po sucu </w:t>
      </w:r>
      <w:r w:rsidR="00351F6C" w:rsidRPr="00351F6C">
        <w:t>Mariji Krajnović</w:t>
      </w:r>
      <w:r w:rsidRPr="00351F6C">
        <w:t xml:space="preserve"> u skraćenom stečajnom postupku u povodu zahtjeva </w:t>
      </w:r>
      <w:r w:rsidR="00351F6C" w:rsidRPr="00351F6C">
        <w:t>FINANCIJSKE AGENCIJE</w:t>
      </w:r>
      <w:r w:rsidR="004D4406" w:rsidRPr="00351F6C">
        <w:t>, za provedbu</w:t>
      </w:r>
      <w:r w:rsidRPr="00351F6C">
        <w:t xml:space="preserve"> skraćenog stečajnog postupka nad dužnikom </w:t>
      </w:r>
      <w:r w:rsidR="00DD0C0A">
        <w:t xml:space="preserve">CHROMOS-P d.o.o.-u likvidaciji, Zagreb, Grada Vukovara 271, </w:t>
      </w:r>
      <w:r w:rsidR="008956F8" w:rsidRPr="00351F6C">
        <w:t>OIB:</w:t>
      </w:r>
      <w:r w:rsidR="008956F8" w:rsidRPr="00351F6C">
        <w:rPr>
          <w:rFonts w:cs="Arial" w:hAnsi="Arial" w:ascii="Arial"/>
          <w:color w:val="003366"/>
          <w:sz w:val="18"/>
          <w:szCs w:val="18"/>
        </w:rPr>
        <w:t xml:space="preserve"> </w:t>
      </w:r>
      <w:r w:rsidR="00DD0C0A" w:rsidRPr="003E4806">
        <w:t>29608764234</w:t>
      </w:r>
      <w:r w:rsidRPr="00351F6C">
        <w:t>,</w:t>
      </w:r>
      <w:r w:rsidR="00DD0C0A">
        <w:t xml:space="preserve"> </w:t>
      </w:r>
      <w:r w:rsidR="003E4806">
        <w:t>dana 24</w:t>
      </w:r>
      <w:r w:rsidR="00351F6C" w:rsidRPr="00351F6C">
        <w:t>. veljače</w:t>
      </w:r>
      <w:r w:rsidR="008956F8" w:rsidRPr="00351F6C">
        <w:t xml:space="preserve"> 2016</w:t>
      </w:r>
      <w:r w:rsidR="004D4406" w:rsidRPr="00351F6C">
        <w:t>.,</w:t>
      </w:r>
    </w:p>
    <w:p w:rsidRDefault="00152A1E" w:rsidP="00B07CA3" w:rsidR="00152A1E" w:rsidRPr="00351F6C"/>
    <w:p w:rsidRDefault="00C907C8" w:rsidP="007F268F" w:rsidR="00C907C8" w:rsidRPr="00351F6C">
      <w:pPr>
        <w:jc w:val="center"/>
      </w:pPr>
      <w:r w:rsidRPr="00351F6C">
        <w:t>r i j e š i o    j e</w:t>
      </w:r>
    </w:p>
    <w:p w:rsidRDefault="00E437C6" w:rsidP="00152A1E" w:rsidR="00E437C6" w:rsidRPr="00351F6C">
      <w:pPr>
        <w:jc w:val="both"/>
      </w:pPr>
    </w:p>
    <w:p w:rsidRDefault="00E437C6" w:rsidP="007F268F" w:rsidR="00E437C6" w:rsidRPr="00351F6C">
      <w:pPr>
        <w:ind w:firstLine="708"/>
        <w:jc w:val="both"/>
      </w:pPr>
      <w:r w:rsidRPr="00351F6C">
        <w:t xml:space="preserve"> Odbacuje se kao nedopušten prijedlog za otvaranje stečajnog postupka nad dužnikom </w:t>
      </w:r>
      <w:r w:rsidR="00DD0C0A">
        <w:t xml:space="preserve">CHROMOS-P d.o.o.-u likvidaciji, Zagreb, Grada Vukovara 271, </w:t>
      </w:r>
      <w:r w:rsidR="00DD0C0A" w:rsidRPr="00351F6C">
        <w:t>OIB:</w:t>
      </w:r>
      <w:r w:rsidR="00DD0C0A" w:rsidRPr="00351F6C">
        <w:rPr>
          <w:rFonts w:cs="Arial" w:hAnsi="Arial" w:ascii="Arial"/>
          <w:color w:val="003366"/>
          <w:sz w:val="18"/>
          <w:szCs w:val="18"/>
        </w:rPr>
        <w:t xml:space="preserve"> </w:t>
      </w:r>
      <w:r w:rsidR="003E4806" w:rsidRPr="003E4806">
        <w:t>29608764234</w:t>
      </w:r>
      <w:r w:rsidRPr="00351F6C">
        <w:t>.</w:t>
      </w:r>
    </w:p>
    <w:p w:rsidRDefault="00E437C6" w:rsidP="00C907C8" w:rsidR="00E437C6" w:rsidRPr="00351F6C"/>
    <w:p w:rsidRDefault="00C907C8" w:rsidP="007F268F" w:rsidR="00C907C8" w:rsidRPr="00351F6C">
      <w:pPr>
        <w:jc w:val="center"/>
      </w:pPr>
      <w:r w:rsidRPr="00351F6C">
        <w:t>Obrazloženje</w:t>
      </w:r>
    </w:p>
    <w:p w:rsidRDefault="00E437C6" w:rsidP="004B23BC" w:rsidR="00E437C6" w:rsidRPr="00351F6C">
      <w:pPr>
        <w:jc w:val="both"/>
      </w:pPr>
    </w:p>
    <w:p w:rsidRDefault="008956F8" w:rsidP="004B23BC" w:rsidR="008956F8" w:rsidRPr="00351F6C">
      <w:pPr>
        <w:ind w:firstLine="708"/>
        <w:jc w:val="both"/>
      </w:pPr>
    </w:p>
    <w:p w:rsidRDefault="008956F8" w:rsidP="00DD0C0A" w:rsidR="00DD0C0A" w:rsidRPr="00351F6C">
      <w:pPr>
        <w:ind w:firstLine="708"/>
        <w:jc w:val="both"/>
      </w:pPr>
      <w:r w:rsidRPr="00351F6C">
        <w:t xml:space="preserve">Financijska agencija podnijela je, na temelju odredbe čl. 444. st. 1. Stečajnog zakona (“Narodne novine” broj 71/15, dalje: SZ),  zahtjev za provedbu skraćenog stečajnog postupka nad dužnikom </w:t>
      </w:r>
      <w:r w:rsidR="00DD0C0A">
        <w:t xml:space="preserve">CHROMOS-P d.o.o.-u likvidaciji, Zagreb, Grada Vukovara 271, </w:t>
      </w:r>
      <w:r w:rsidR="00DD0C0A" w:rsidRPr="00351F6C">
        <w:t>OIB:</w:t>
      </w:r>
      <w:r w:rsidR="00DD0C0A" w:rsidRPr="00351F6C">
        <w:rPr>
          <w:rFonts w:cs="Arial" w:hAnsi="Arial" w:ascii="Arial"/>
          <w:color w:val="003366"/>
          <w:sz w:val="18"/>
          <w:szCs w:val="18"/>
        </w:rPr>
        <w:t xml:space="preserve"> </w:t>
      </w:r>
      <w:r w:rsidR="003E4806" w:rsidRPr="003E4806">
        <w:t>29608764234</w:t>
      </w:r>
      <w:r w:rsidR="00DD0C0A" w:rsidRPr="00351F6C">
        <w:t>.</w:t>
      </w:r>
    </w:p>
    <w:p w:rsidRDefault="008956F8" w:rsidP="008956F8" w:rsidR="008956F8" w:rsidRPr="00351F6C">
      <w:pPr>
        <w:ind w:firstLine="708"/>
        <w:jc w:val="both"/>
      </w:pPr>
      <w:r w:rsidRPr="00351F6C">
        <w:t xml:space="preserve">U zahtjevu je navedeno kako je dužnik, na dan 1. rujna 2015., u Očevidniku redoslijeda osnova za plaćanje imao evidentirane neizvršene osnove za plaćanje u neprekinutom razdoblju od </w:t>
      </w:r>
      <w:r w:rsidR="00DD0C0A">
        <w:t>1015</w:t>
      </w:r>
      <w:r w:rsidRPr="00351F6C">
        <w:t xml:space="preserve"> dana, kao i da dužnik nema zaposlenih.</w:t>
      </w:r>
    </w:p>
    <w:p w:rsidRDefault="008956F8" w:rsidP="008956F8" w:rsidR="008956F8" w:rsidRPr="00351F6C">
      <w:pPr>
        <w:jc w:val="both"/>
      </w:pPr>
      <w:r w:rsidRPr="00351F6C">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351F6C">
      <w:pPr>
        <w:jc w:val="both"/>
      </w:pPr>
      <w:r w:rsidRPr="00351F6C">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867960" w:rsidP="004D4406" w:rsidR="00867960" w:rsidRPr="00351F6C">
      <w:pPr>
        <w:jc w:val="center"/>
      </w:pPr>
      <w:r w:rsidRPr="00351F6C">
        <w:t xml:space="preserve">U </w:t>
      </w:r>
      <w:r w:rsidR="00C907C8" w:rsidRPr="00351F6C">
        <w:t>Zagreb</w:t>
      </w:r>
      <w:r w:rsidR="00F6362F" w:rsidRPr="00351F6C">
        <w:t xml:space="preserve">u </w:t>
      </w:r>
      <w:r w:rsidR="003E4806">
        <w:t>24</w:t>
      </w:r>
      <w:r w:rsidR="00351F6C" w:rsidRPr="00351F6C">
        <w:t>. veljače</w:t>
      </w:r>
      <w:r w:rsidR="008956F8" w:rsidRPr="00351F6C">
        <w:t xml:space="preserve"> 2016</w:t>
      </w:r>
      <w:r w:rsidR="00C907C8" w:rsidRPr="00351F6C">
        <w:t>.</w:t>
      </w:r>
    </w:p>
    <w:p w:rsidRDefault="00867960" w:rsidP="00050C9F" w:rsidR="00867960" w:rsidRPr="00351F6C">
      <w:pPr>
        <w:ind w:firstLine="720" w:left="5040"/>
        <w:jc w:val="both"/>
      </w:pPr>
      <w:r w:rsidRPr="00351F6C">
        <w:t xml:space="preserve">                  SUDAC:</w:t>
      </w:r>
    </w:p>
    <w:p w:rsidRDefault="00867960" w:rsidP="00867960" w:rsidR="00351F6C">
      <w:pPr>
        <w:jc w:val="both"/>
      </w:pPr>
      <w:r w:rsidRPr="00351F6C">
        <w:t xml:space="preserve">                                                                                                            </w:t>
      </w:r>
      <w:r w:rsidR="00351F6C" w:rsidRPr="00351F6C">
        <w:t>Marija Krajnović v.r.</w:t>
      </w:r>
    </w:p>
    <w:p w:rsidRDefault="003E4806" w:rsidP="003E4806" w:rsidR="003E4806">
      <w:pPr>
        <w:jc w:val="right"/>
      </w:pPr>
      <w:r>
        <w:t>Za točnost otpravka:</w:t>
      </w:r>
    </w:p>
    <w:p w:rsidRDefault="003E4806" w:rsidP="003E4806" w:rsidR="003E4806" w:rsidRPr="00351F6C">
      <w:pPr>
        <w:jc w:val="right"/>
      </w:pPr>
      <w:r>
        <w:t>Karmen Malkoč</w:t>
      </w:r>
    </w:p>
    <w:p w:rsidRDefault="00867960" w:rsidP="00867960" w:rsidR="00867960" w:rsidRPr="00351F6C">
      <w:pPr>
        <w:jc w:val="both"/>
      </w:pPr>
      <w:r w:rsidRPr="00351F6C">
        <w:t>UPUTA O PRAVNOM LIJEKU:</w:t>
      </w:r>
    </w:p>
    <w:p w:rsidRDefault="00867960" w:rsidP="00867960" w:rsidR="00867960" w:rsidRPr="00351F6C">
      <w:pPr>
        <w:jc w:val="both"/>
      </w:pPr>
      <w:r w:rsidRPr="00351F6C">
        <w:t>Protiv ovog rješenja, nezadovoljna stranka može uložiti žalbu Visokom trgovačkom sudu Republike Hrvatske u roku od 8 dana po primitku rješenja, a ulaže se putem ovog suda u 2 primjerka.</w:t>
      </w:r>
    </w:p>
    <w:p w:rsidRDefault="00867960" w:rsidP="00867960" w:rsidR="00867960" w:rsidRPr="00351F6C">
      <w:r w:rsidRPr="00351F6C">
        <w:t>DNA:</w:t>
      </w:r>
    </w:p>
    <w:p w:rsidRDefault="004D4406" w:rsidP="004D4406" w:rsidR="00867960" w:rsidRPr="00351F6C">
      <w:pPr>
        <w:numPr>
          <w:ilvl w:val="0"/>
          <w:numId w:val="1"/>
        </w:numPr>
      </w:pPr>
      <w:r w:rsidRPr="00351F6C">
        <w:t xml:space="preserve">podnositelju zahtjeva </w:t>
      </w:r>
    </w:p>
    <w:p w:rsidRDefault="004D4406" w:rsidP="004D4406" w:rsidR="004D4406" w:rsidRPr="00351F6C">
      <w:pPr>
        <w:numPr>
          <w:ilvl w:val="0"/>
          <w:numId w:val="1"/>
        </w:numPr>
      </w:pPr>
      <w:r w:rsidRPr="00351F6C">
        <w:t>e-oglasna ploča</w:t>
      </w:r>
      <w:r w:rsidR="00330E26" w:rsidRPr="00351F6C">
        <w:t xml:space="preserve"> </w:t>
      </w:r>
    </w:p>
    <w:sectPr w:rsidSect="003E4806" w:rsidR="004D4406" w:rsidRPr="00351F6C">
      <w:pgSz w:h="16838" w:w="11906"/>
      <w:pgMar w:gutter="0" w:footer="708" w:header="708" w:left="1417" w:bottom="28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2A1E"/>
    <w:rsid w:val="00181D9A"/>
    <w:rsid w:val="00330E26"/>
    <w:rsid w:val="00350AD0"/>
    <w:rsid w:val="00351F6C"/>
    <w:rsid w:val="003A2D43"/>
    <w:rsid w:val="003E4806"/>
    <w:rsid w:val="00401592"/>
    <w:rsid w:val="0043400F"/>
    <w:rsid w:val="00454A8D"/>
    <w:rsid w:val="0048725F"/>
    <w:rsid w:val="004B23BC"/>
    <w:rsid w:val="004D4406"/>
    <w:rsid w:val="004E0312"/>
    <w:rsid w:val="0056197F"/>
    <w:rsid w:val="005B2BDC"/>
    <w:rsid w:val="006A3D4D"/>
    <w:rsid w:val="007441D4"/>
    <w:rsid w:val="00780585"/>
    <w:rsid w:val="007C37B5"/>
    <w:rsid w:val="007F268F"/>
    <w:rsid w:val="00867960"/>
    <w:rsid w:val="008956F8"/>
    <w:rsid w:val="00A92BD7"/>
    <w:rsid w:val="00B0067A"/>
    <w:rsid w:val="00B07CA3"/>
    <w:rsid w:val="00B965FB"/>
    <w:rsid w:val="00BD5EBC"/>
    <w:rsid w:val="00C907C8"/>
    <w:rsid w:val="00CD1F20"/>
    <w:rsid w:val="00DD0C0A"/>
    <w:rsid w:val="00E437C6"/>
    <w:rsid w:val="00F636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E4806"/>
    <w:rPr>
      <w:rFonts w:cs="Tahoma" w:hAnsi="Tahoma" w:ascii="Tahoma"/>
      <w:sz w:val="16"/>
      <w:szCs w:val="16"/>
    </w:rPr>
  </w:style>
  <w:style w:customStyle="true" w:styleId="TekstbaloniaChar" w:type="character">
    <w:name w:val="Tekst balončića Char"/>
    <w:basedOn w:val="Zadanifontodlomka"/>
    <w:link w:val="Tekstbalonia"/>
    <w:rsid w:val="003E4806"/>
    <w:rPr>
      <w:rFonts w:cs="Tahoma" w:hAnsi="Tahoma" w:ascii="Tahoma"/>
      <w:sz w:val="16"/>
      <w:szCs w:val="16"/>
    </w:rPr>
  </w:style>
  <w:style w:styleId="Tekstrezerviranogmjesta" w:type="character">
    <w:name w:val="Placeholder Text"/>
    <w:basedOn w:val="Zadanifontodlomka"/>
    <w:uiPriority w:val="99"/>
    <w:semiHidden/>
    <w:rsid w:val="007441D4"/>
    <w:rPr>
      <w:color w:val="808080"/>
      <w:bdr w:space="0" w:sz="0" w:color="auto" w:val="none"/>
      <w:shd w:fill="auto" w:color="auto" w:val="clear"/>
    </w:rPr>
  </w:style>
  <w:style w:customStyle="true" w:styleId="eSPISCCParagraphDefaultFont" w:type="character">
    <w:name w:val="eSPIS_CC_Paragraph Default Font"/>
    <w:basedOn w:val="Zadanifontodlomka"/>
    <w:rsid w:val="007441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41D4"/>
    <w:rPr>
      <w:bdr w:space="0" w:sz="0" w:color="auto" w:val="none"/>
      <w:shd w:fill="FFFFCC" w:color="auto" w:val="clear"/>
      <w:lang w:val="hr-HR"/>
    </w:rPr>
  </w:style>
  <w:style w:customStyle="true" w:styleId="PozadinaSvijetloCrvena" w:type="character">
    <w:name w:val="Pozadina_SvijetloCrvena"/>
    <w:basedOn w:val="eSPISCCParagraphDefaultFont"/>
    <w:rsid w:val="007441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41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E4806"/>
    <w:rPr>
      <w:rFonts w:ascii="Tahoma" w:cs="Tahoma" w:hAnsi="Tahoma"/>
      <w:sz w:val="16"/>
      <w:szCs w:val="16"/>
    </w:rPr>
  </w:style>
  <w:style w:customStyle="1" w:styleId="TekstbaloniaChar" w:type="character">
    <w:name w:val="Tekst balončića Char"/>
    <w:basedOn w:val="Zadanifontodlomka"/>
    <w:link w:val="Tekstbalonia"/>
    <w:rsid w:val="003E4806"/>
    <w:rPr>
      <w:rFonts w:ascii="Tahoma" w:cs="Tahoma" w:hAnsi="Tahoma"/>
      <w:sz w:val="16"/>
      <w:szCs w:val="16"/>
    </w:rPr>
  </w:style>
  <w:style w:styleId="Tekstrezerviranogmjesta" w:type="character">
    <w:name w:val="Placeholder Text"/>
    <w:basedOn w:val="Zadanifontodlomka"/>
    <w:uiPriority w:val="99"/>
    <w:semiHidden/>
    <w:rsid w:val="007441D4"/>
    <w:rPr>
      <w:color w:val="808080"/>
      <w:bdr w:color="auto" w:space="0" w:sz="0" w:val="none"/>
      <w:shd w:color="auto" w:fill="auto" w:val="clear"/>
    </w:rPr>
  </w:style>
  <w:style w:customStyle="1" w:styleId="eSPISCCParagraphDefaultFont" w:type="character">
    <w:name w:val="eSPIS_CC_Paragraph Default Font"/>
    <w:basedOn w:val="Zadanifontodlomka"/>
    <w:rsid w:val="007441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41D4"/>
    <w:rPr>
      <w:bdr w:color="auto" w:space="0" w:sz="0" w:val="none"/>
      <w:shd w:color="auto" w:fill="FFFFCC" w:val="clear"/>
      <w:lang w:val="hr-HR"/>
    </w:rPr>
  </w:style>
  <w:style w:customStyle="1" w:styleId="PozadinaSvijetloCrvena" w:type="character">
    <w:name w:val="Pozadina_SvijetloCrvena"/>
    <w:basedOn w:val="eSPISCCParagraphDefaultFont"/>
    <w:rsid w:val="007441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41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cid:image001.png@01D0A74F.95B7305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Krajnović</izvorni_sadrzaj>
    <derivirana_varijabla naziv="DomainObject.DonositeljOdluke.Prezime_1">Krajnović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3072</izvorni_sadrzaj>
    <derivirana_varijabla naziv="DomainObject.Predmet.Broj_1">3072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St-3072/2015</izvorni_sadrzaj>
    <derivirana_varijabla naziv="DomainObject.Predmet.OznakaBroj_1">St-3072/2015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CHROMOS-POSLOVNE USLUGE d.o.o. u likvidaciji zastupanog po punomoćniku Nada - Marija Černi</izvorni_sadrzaj>
    <derivirana_varijabla naziv="DomainObject.Predmet.ProtustrankaFormated_1">  CHROMOS-POSLOVNE USLUGE d.o.o. u likvidaciji zastupanog po punomoćniku Nada - Marija Černi</derivirana_varijabla>
  </DomainObject.Predmet.ProtustrankaFormated>
  <DomainObject.Predmet.ProtustrankaFormatedOIB>
    <izvorni_sadrzaj>  CHROMOS-POSLOVNE USLUGE d.o.o. u likvidaciji, OIB 29608764234 zastupanog po punomoćniku Nada - Marija Černi</izvorni_sadrzaj>
    <derivirana_varijabla naziv="DomainObject.Predmet.ProtustrankaFormatedOIB_1">  CHROMOS-POSLOVNE USLUGE d.o.o. u likvidaciji, OIB 29608764234 zastupanog po punomoćniku Nada - Marija Černi</derivirana_varijabla>
  </DomainObject.Predmet.ProtustrankaFormatedOIB>
  <DomainObject.Predmet.ProtustrankaFormatedWithAdress>
    <izvorni_sadrzaj> CHROMOS-POSLOVNE USLUGE d.o.o. u likvidaciji, Grada Vukovara 271, 10000 Zagreb zastupanog po punomoćniku Nada - Marija Černi</izvorni_sadrzaj>
    <derivirana_varijabla naziv="DomainObject.Predmet.ProtustrankaFormatedWithAdress_1"> CHROMOS-POSLOVNE USLUGE d.o.o. u likvidaciji, Grada Vukovara 271, 10000 Zagreb zastupanog po punomoćniku Nada - Marija Černi</derivirana_varijabla>
  </DomainObject.Predmet.ProtustrankaFormatedWithAdress>
  <DomainObject.Predmet.ProtustrankaFormatedWithAdressOIB>
    <izvorni_sadrzaj> CHROMOS-POSLOVNE USLUGE d.o.o. u likvidaciji, OIB 29608764234, Grada Vukovara 271, 10000 Zagreb zastupanog po punomoćniku Nada - Marija Černi</izvorni_sadrzaj>
    <derivirana_varijabla naziv="DomainObject.Predmet.ProtustrankaFormatedWithAdressOIB_1"> CHROMOS-POSLOVNE USLUGE d.o.o. u likvidaciji, OIB 29608764234, Grada Vukovara 271, 10000 Zagreb zastupanog po punomoćniku Nada - Marija Černi</derivirana_varijabla>
  </DomainObject.Predmet.ProtustrankaFormatedWithAdressOIB>
  <DomainObject.Predmet.ProtustrankaWithAdress>
    <izvorni_sadrzaj>CHROMOS-POSLOVNE USLUGE d.o.o. u likvidaciji Grada Vukovara 271, 10000 Zagreb</izvorni_sadrzaj>
    <derivirana_varijabla naziv="DomainObject.Predmet.ProtustrankaWithAdress_1">CHROMOS-POSLOVNE USLUGE d.o.o. u likvidaciji Grada Vukovara 271, 10000 Zagreb</derivirana_varijabla>
  </DomainObject.Predmet.ProtustrankaWithAdress>
  <DomainObject.Predmet.ProtustrankaWithAdressOIB>
    <izvorni_sadrzaj>CHROMOS-POSLOVNE USLUGE d.o.o. u likvidaciji, OIB 29608764234, Grada Vukovara 271, 10000 Zagreb</izvorni_sadrzaj>
    <derivirana_varijabla naziv="DomainObject.Predmet.ProtustrankaWithAdressOIB_1">CHROMOS-POSLOVNE USLUGE d.o.o. u likvidaciji, OIB 29608764234, Grada Vukovara 271, 10000 Zagreb</derivirana_varijabla>
  </DomainObject.Predmet.ProtustrankaWithAdressOIB>
  <DomainObject.Predmet.ProtustrankaNazivFormated>
    <izvorni_sadrzaj>CHROMOS-POSLOVNE USLUGE d.o.o. u likvidaciji</izvorni_sadrzaj>
    <derivirana_varijabla naziv="DomainObject.Predmet.ProtustrankaNazivFormated_1">CHROMOS-POSLOVNE USLUGE d.o.o. u likvidaciji</derivirana_varijabla>
  </DomainObject.Predmet.ProtustrankaNazivFormated>
  <DomainObject.Predmet.ProtustrankaNazivFormatedOIB>
    <izvorni_sadrzaj>CHROMOS-POSLOVNE USLUGE d.o.o. u likvidaciji, OIB 29608764234</izvorni_sadrzaj>
    <derivirana_varijabla naziv="DomainObject.Predmet.ProtustrankaNazivFormatedOIB_1">CHROMOS-POSLOVNE USLUGE d.o.o. u likvidaciji, OIB 29608764234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71.St - M. Krajnović</izvorni_sadrzaj>
    <derivirana_varijabla naziv="DomainObject.Predmet.Referada.Naziv_1">71.St - M. Krajnović</derivirana_varijabla>
  </DomainObject.Predmet.Referada.Naziv>
  <DomainObject.Predmet.Referada.Oznaka>
    <izvorni_sadrzaj>71.St</izvorni_sadrzaj>
    <derivirana_varijabla naziv="DomainObject.Predmet.Referada.Oznaka_1">71.St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Krajnović</izvorni_sadrzaj>
    <derivirana_varijabla naziv="DomainObject.Predmet.Referada.Sudac_1">Marija Krajnović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71.St - M. Krajnović</izvorni_sadrzaj>
    <derivirana_varijabla naziv="DomainObject.Predmet.TrenutnaLokacijaSpisa.Naziv_1">71.St - M. Krajnović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Karmen Malkoč</izvorni_sadrzaj>
    <derivirana_varijabla naziv="DomainObject.Predmet.Zapisnicar_1">Karmen Malkoč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CHROMOS-POSLOVNE USLUGE d.o.o. u likvidaciji zastupanog po punomoćniku Nada - Marija Černi</item>
    </izvorni_sadrzaj>
    <derivirana_varijabla naziv="DomainObject.Predmet.ProtuStrankaListFormated_1">
      <item>CHROMOS-POSLOVNE USLUGE d.o.o. u likvidaciji zastupanog po punomoćniku Nada - Marija Černi</item>
    </derivirana_varijabla>
  </DomainObject.Predmet.ProtuStrankaListFormated>
  <DomainObject.Predmet.ProtuStrankaListFormatedOIB>
    <izvorni_sadrzaj>
      <item>CHROMOS-POSLOVNE USLUGE d.o.o. u likvidaciji, OIB 29608764234 zastupanog po punomoćniku Nada - Marija Černi</item>
    </izvorni_sadrzaj>
    <derivirana_varijabla naziv="DomainObject.Predmet.ProtuStrankaListFormatedOIB_1">
      <item>CHROMOS-POSLOVNE USLUGE d.o.o. u likvidaciji, OIB 29608764234 zastupanog po punomoćniku Nada - Marija Černi</item>
    </derivirana_varijabla>
  </DomainObject.Predmet.ProtuStrankaListFormatedOIB>
  <DomainObject.Predmet.ProtuStrankaListFormatedWithAdress>
    <izvorni_sadrzaj>
      <item>CHROMOS-POSLOVNE USLUGE d.o.o. u likvidaciji, Grada Vukovara 271, 10000 Zagreb zastupanog po punomoćniku Nada - Marija Černi</item>
    </izvorni_sadrzaj>
    <derivirana_varijabla naziv="DomainObject.Predmet.ProtuStrankaListFormatedWithAdress_1">
      <item>CHROMOS-POSLOVNE USLUGE d.o.o. u likvidaciji, Grada Vukovara 271, 10000 Zagreb zastupanog po punomoćniku Nada - Marija Černi</item>
    </derivirana_varijabla>
  </DomainObject.Predmet.ProtuStrankaListFormatedWithAdress>
  <DomainObject.Predmet.ProtuStrankaListFormatedWithAdressOIB>
    <izvorni_sadrzaj>
      <item>CHROMOS-POSLOVNE USLUGE d.o.o. u likvidaciji, OIB 29608764234, Grada Vukovara 271, 10000 Zagreb zastupanog po punomoćniku Nada - Marija Černi</item>
    </izvorni_sadrzaj>
    <derivirana_varijabla naziv="DomainObject.Predmet.ProtuStrankaListFormatedWithAdressOIB_1">
      <item>CHROMOS-POSLOVNE USLUGE d.o.o. u likvidaciji, OIB 29608764234, Grada Vukovara 271, 10000 Zagreb zastupanog po punomoćniku Nada - Marija Černi</item>
    </derivirana_varijabla>
  </DomainObject.Predmet.ProtuStrankaListFormatedWithAdressOIB>
  <DomainObject.Predmet.ProtuStrankaListNazivFormated>
    <izvorni_sadrzaj>
      <item>CHROMOS-POSLOVNE USLUGE d.o.o. u likvidaciji</item>
    </izvorni_sadrzaj>
    <derivirana_varijabla naziv="DomainObject.Predmet.ProtuStrankaListNazivFormated_1">
      <item>CHROMOS-POSLOVNE USLUGE d.o.o. u likvidaciji</item>
    </derivirana_varijabla>
  </DomainObject.Predmet.ProtuStrankaListNazivFormated>
  <DomainObject.Predmet.ProtuStrankaListNazivFormatedOIB>
    <izvorni_sadrzaj>
      <item>CHROMOS-POSLOVNE USLUGE d.o.o. u likvidaciji, OIB 29608764234</item>
    </izvorni_sadrzaj>
    <derivirana_varijabla naziv="DomainObject.Predmet.ProtuStrankaListNazivFormatedOIB_1">
      <item>CHROMOS-POSLOVNE USLUGE d.o.o. u likvidaciji, OIB 29608764234</item>
    </derivirana_varijabla>
  </DomainObject.Predmet.ProtuStrankaListNazivFormatedOIB>
  <DomainObject.Predmet.OstaliListFormated>
    <izvorni_sadrzaj>
      <item>Nada - Marija Černi punomoćnik sudionika u postupku CHROMOS-POSLOVNE USLUGE d.o.o. u likvidaciji</item>
    </izvorni_sadrzaj>
    <derivirana_varijabla naziv="DomainObject.Predmet.OstaliListFormated_1">
      <item>Nada - Marija Černi punomoćnik sudionika u postupku CHROMOS-POSLOVNE USLUGE d.o.o. u likvidaciji</item>
    </derivirana_varijabla>
  </DomainObject.Predmet.OstaliListFormated>
  <DomainObject.Predmet.OstaliListFormatedOIB>
    <izvorni_sadrzaj>
      <item>Nada - Marija Černi, OIB 54833089349 punomoćnik sudionika u postupku CHROMOS-POSLOVNE USLUGE d.o.o. u likvidaciji</item>
    </izvorni_sadrzaj>
    <derivirana_varijabla naziv="DomainObject.Predmet.OstaliListFormatedOIB_1">
      <item>Nada - Marija Černi, OIB 54833089349 punomoćnik sudionika u postupku CHROMOS-POSLOVNE USLUGE d.o.o. u likvidaciji</item>
    </derivirana_varijabla>
  </DomainObject.Predmet.OstaliListFormatedOIB>
  <DomainObject.Predmet.OstaliListFormatedWithAdress>
    <izvorni_sadrzaj>
      <item>Nada - Marija Černi, Antuna Bauera 22, 10000 Zagreb punomoćnik sudionika u postupku CHROMOS-POSLOVNE USLUGE d.o.o. u likvidaciji</item>
    </izvorni_sadrzaj>
    <derivirana_varijabla naziv="DomainObject.Predmet.OstaliListFormatedWithAdress_1">
      <item>Nada - Marija Černi, Antuna Bauera 22, 10000 Zagreb punomoćnik sudionika u postupku CHROMOS-POSLOVNE USLUGE d.o.o. u likvidaciji</item>
    </derivirana_varijabla>
  </DomainObject.Predmet.OstaliListFormatedWithAdress>
  <DomainObject.Predmet.OstaliListFormatedWithAdressOIB>
    <izvorni_sadrzaj>
      <item>Nada - Marija Černi, OIB 54833089349, Antuna Bauera 22, 10000 Zagreb punomoćnik sudionika u postupku CHROMOS-POSLOVNE USLUGE d.o.o. u likvidaciji</item>
    </izvorni_sadrzaj>
    <derivirana_varijabla naziv="DomainObject.Predmet.OstaliListFormatedWithAdressOIB_1">
      <item>Nada - Marija Černi, OIB 54833089349, Antuna Bauera 22, 10000 Zagreb punomoćnik sudionika u postupku CHROMOS-POSLOVNE USLUGE d.o.o. u likvidaciji</item>
    </derivirana_varijabla>
  </DomainObject.Predmet.OstaliListFormatedWithAdressOIB>
  <DomainObject.Predmet.OstaliListNazivFormated>
    <izvorni_sadrzaj>
      <item>Nada - Marija Černi</item>
    </izvorni_sadrzaj>
    <derivirana_varijabla naziv="DomainObject.Predmet.OstaliListNazivFormated_1">
      <item>Nada - Marija Černi</item>
    </derivirana_varijabla>
  </DomainObject.Predmet.OstaliListNazivFormated>
  <DomainObject.Predmet.OstaliListNazivFormatedOIB>
    <izvorni_sadrzaj>
      <item>Nada - Marija Černi, OIB 54833089349</item>
    </izvorni_sadrzaj>
    <derivirana_varijabla naziv="DomainObject.Predmet.OstaliListNazivFormatedOIB_1">
      <item>Nada - Marija Černi, OIB 54833089349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CHROMOS-POSLOVNE USLUGE d.o.o. u likvidaciji</izvorni_sadrzaj>
    <derivirana_varijabla naziv="DomainObject.Predmet.ProtustrankaIDrugi_1">CHROMOS-POSLOVNE USLUGE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CHROMOS-POSLOVNE USLUGE d.o.o. u likvidaciji, OIB 29608764234, Grada Vukovara 271, 10000 Zagreb</izvorni_sadrzaj>
    <derivirana_varijabla naziv="DomainObject.Predmet.ProtustrankaIDrugiAdressOIB_1">CHROMOS-POSLOVNE USLUGE d.o.o. u likvidaciji, OIB 29608764234,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CHROMOS-POSLOVNE USLUGE d.o.o. u likvidaciji</item>
      <item>Nada - Marija Černi</item>
    </izvorni_sadrzaj>
    <derivirana_varijabla naziv="DomainObject.Predmet.SudioniciListNaziv_1">
      <item>FINA Regionalni centar Zagreb</item>
      <item>CHROMOS-POSLOVNE USLUGE d.o.o. u likvidaciji</item>
      <item>Nada - Marija Černi</item>
    </derivirana_varijabla>
  </DomainObject.Predmet.SudioniciListNaziv>
  <DomainObject.Predmet.SudioniciListAdressOIB>
    <izvorni_sadrzaj>
      <item>FINA Regionalni centar Zagreb, OIB 85821130368, Trg svibanjskih žrtava 1995. 1,10000 Zagreb</item>
      <item>CHROMOS-POSLOVNE USLUGE d.o.o. u likvidaciji, OIB 29608764234, Grada Vukovara 271,10000 Zagreb</item>
      <item>Nada - Marija Černi, OIB 54833089349, Antuna Bauera 22,10000 Zagreb</item>
    </izvorni_sadrzaj>
    <derivirana_varijabla naziv="DomainObject.Predmet.SudioniciListAdressOIB_1">
      <item>FINA Regionalni centar Zagreb, OIB 85821130368, Trg svibanjskih žrtava 1995. 1,10000 Zagreb</item>
      <item>CHROMOS-POSLOVNE USLUGE d.o.o. u likvidaciji, OIB 29608764234, Grada Vukovara 271,10000 Zagreb</item>
      <item>Nada - Marija Černi, OIB 54833089349, Antuna Bauera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29608764234</item>
      <item>, OIB 54833089349</item>
    </izvorni_sadrzaj>
    <derivirana_varijabla naziv="DomainObject.Predmet.SudioniciListNazivOIB_1">
      <item>, OIB 85821130368</item>
      <item>, OIB 29608764234</item>
      <item>, OIB 54833089349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335</properties:Words>
  <properties:Characters>1809</properties:Characters>
  <properties:Lines>50</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2016-02-01T07:18:00Z</dcterms:created>
  <dc:creator>gzubak</dc:creator>
  <cp:lastModifiedBy>Karmen Malkoč</cp:lastModifiedBy>
  <cp:lastPrinted>2016-02-24T12:37:00Z</cp:lastPrinted>
  <dcterms:modified xmlns:xsi="http://www.w3.org/2001/XMLSchema-instance" xsi:type="dcterms:W3CDTF">2016-02-24T12:37:00Z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