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b4c5e" w14:paraId="16b4c5e" w:rsidRDefault="00AB5F8E"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D045A9">
        <w:rPr>
          <w:rFonts w:cs="Times New Roman" w:eastAsia="Times New Roman"/>
          <w:lang w:eastAsia="hr-HR"/>
        </w:rPr>
        <w:t>SUNCE d.o.o. Pisarovina, Vladimira Nazora 5, OIB: 26091131384</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D045A9">
        <w:rPr>
          <w:rFonts w:cs="Times New Roman" w:eastAsia="Times New Roman"/>
          <w:lang w:eastAsia="hr-HR"/>
        </w:rPr>
        <w:t>11</w:t>
      </w:r>
      <w:r w:rsidR="00573CBA">
        <w:rPr>
          <w:rFonts w:cs="Times New Roman" w:eastAsia="Times New Roman"/>
          <w:lang w:eastAsia="hr-HR"/>
        </w:rPr>
        <w:t>. siječnja 2016</w:t>
      </w:r>
      <w:r>
        <w:rPr>
          <w:rFonts w:cs="Times New Roman" w:eastAsia="Times New Roman"/>
          <w:lang w:eastAsia="hr-HR"/>
        </w:rPr>
        <w:t xml:space="preserve">.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D045A9">
        <w:rPr>
          <w:rFonts w:cs="Times New Roman" w:eastAsia="Times New Roman"/>
          <w:lang w:eastAsia="hr-HR"/>
        </w:rPr>
        <w:t>429</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D045A9">
        <w:rPr>
          <w:rFonts w:cs="Times New Roman" w:eastAsia="Times New Roman"/>
          <w:lang w:eastAsia="hr-HR"/>
        </w:rPr>
        <w:t>11</w:t>
      </w:r>
      <w:r w:rsidR="00573CBA">
        <w:rPr>
          <w:rFonts w:cs="Times New Roman" w:eastAsia="Times New Roman"/>
          <w:lang w:eastAsia="hr-HR"/>
        </w:rPr>
        <w:t>. siječnja 2016</w:t>
      </w:r>
      <w:r w:rsidR="001D7E39">
        <w:rPr>
          <w:rFonts w:cs="Times New Roman" w:eastAsia="Times New Roman"/>
          <w:lang w:eastAsia="hr-HR"/>
        </w:rPr>
        <w:t>.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AB5F8E" w:rsidP="001D7E39" w:rsidR="00AB5F8E">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63888"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D045A9">
        <w:rPr>
          <w:rFonts w:cs="Times New Roman" w:eastAsia="Times New Roman"/>
          <w:lang w:eastAsia="hr-HR"/>
        </w:rPr>
        <w:t>Ivan Butorac, Karlovac</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3E10" w:rsidP="00101D38" w:rsidR="00CC3E10">
      <w:pPr>
        <w:spacing w:after="0"/>
      </w:pPr>
      <w:r>
        <w:separator/>
      </w:r>
    </w:p>
  </w:endnote>
  <w:endnote w:id="0" w:type="continuationSeparator">
    <w:p w:rsidRDefault="00CC3E10" w:rsidP="00101D38" w:rsidR="00CC3E10">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3E10" w:rsidP="00101D38" w:rsidR="00CC3E10">
      <w:pPr>
        <w:spacing w:after="0"/>
      </w:pPr>
      <w:r>
        <w:separator/>
      </w:r>
    </w:p>
  </w:footnote>
  <w:footnote w:id="0" w:type="continuationSeparator">
    <w:p w:rsidRDefault="00CC3E10" w:rsidP="00101D38" w:rsidR="00CC3E10">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AB5F8E">
          <w:rPr>
            <w:noProof/>
          </w:rPr>
          <w:t>1</w:t>
        </w:r>
        <w:r>
          <w:fldChar w:fldCharType="end"/>
        </w:r>
      </w:p>
    </w:sdtContent>
  </w:sdt>
  <w:p w:rsidRDefault="00101D38" w:rsidP="00101D38" w:rsidR="00101D38">
    <w:pPr>
      <w:pStyle w:val="Zaglavlje"/>
      <w:jc w:val="right"/>
    </w:pPr>
    <w:r>
      <w:t>1 St-</w:t>
    </w:r>
    <w:r w:rsidR="00D045A9">
      <w:t>2474</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835CE"/>
    <w:rsid w:val="00101D38"/>
    <w:rsid w:val="00155CAE"/>
    <w:rsid w:val="001736E5"/>
    <w:rsid w:val="00187BEA"/>
    <w:rsid w:val="001D7E39"/>
    <w:rsid w:val="00234DE7"/>
    <w:rsid w:val="0023507B"/>
    <w:rsid w:val="00242D2A"/>
    <w:rsid w:val="00263378"/>
    <w:rsid w:val="002643C1"/>
    <w:rsid w:val="002833DF"/>
    <w:rsid w:val="002B76DB"/>
    <w:rsid w:val="002C13FB"/>
    <w:rsid w:val="002E48FD"/>
    <w:rsid w:val="003406B6"/>
    <w:rsid w:val="00363328"/>
    <w:rsid w:val="003C7759"/>
    <w:rsid w:val="00424FD7"/>
    <w:rsid w:val="004256FB"/>
    <w:rsid w:val="00480DA0"/>
    <w:rsid w:val="004A3E03"/>
    <w:rsid w:val="004D7C8F"/>
    <w:rsid w:val="00573CBA"/>
    <w:rsid w:val="005837FC"/>
    <w:rsid w:val="005E777B"/>
    <w:rsid w:val="00617CB7"/>
    <w:rsid w:val="006531A3"/>
    <w:rsid w:val="0066747A"/>
    <w:rsid w:val="00676E07"/>
    <w:rsid w:val="006B2AF4"/>
    <w:rsid w:val="006C201B"/>
    <w:rsid w:val="006C20F1"/>
    <w:rsid w:val="006E2E09"/>
    <w:rsid w:val="0075199C"/>
    <w:rsid w:val="008148D3"/>
    <w:rsid w:val="00860F07"/>
    <w:rsid w:val="008B2772"/>
    <w:rsid w:val="00A14BC6"/>
    <w:rsid w:val="00AB5F8E"/>
    <w:rsid w:val="00B66C79"/>
    <w:rsid w:val="00B805E7"/>
    <w:rsid w:val="00B954EC"/>
    <w:rsid w:val="00BB28E1"/>
    <w:rsid w:val="00BD0C6E"/>
    <w:rsid w:val="00BD38EE"/>
    <w:rsid w:val="00C21CE4"/>
    <w:rsid w:val="00C83D0E"/>
    <w:rsid w:val="00CA2878"/>
    <w:rsid w:val="00CC3E10"/>
    <w:rsid w:val="00CE34FB"/>
    <w:rsid w:val="00D045A9"/>
    <w:rsid w:val="00D35FEC"/>
    <w:rsid w:val="00D37F65"/>
    <w:rsid w:val="00D441EB"/>
    <w:rsid w:val="00D56ED0"/>
    <w:rsid w:val="00DD105E"/>
    <w:rsid w:val="00DD3322"/>
    <w:rsid w:val="00DD4A00"/>
    <w:rsid w:val="00DF6FBB"/>
    <w:rsid w:val="00F27157"/>
    <w:rsid w:val="00FA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AB5F8E"/>
    <w:rPr>
      <w:color w:val="808080"/>
      <w:bdr w:space="0" w:sz="0" w:color="auto" w:val="none"/>
      <w:shd w:fill="auto" w:color="auto" w:val="clear"/>
    </w:rPr>
  </w:style>
  <w:style w:customStyle="true" w:styleId="eSPISCCParagraphDefaultFont" w:type="character">
    <w:name w:val="eSPIS_CC_Paragraph Default Font"/>
    <w:basedOn w:val="Zadanifontodlomka"/>
    <w:rsid w:val="00AB5F8E"/>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B5F8E"/>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AB5F8E"/>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B5F8E"/>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AB5F8E"/>
    <w:rPr>
      <w:color w:val="808080"/>
      <w:bdr w:color="auto" w:space="0" w:sz="0" w:val="none"/>
      <w:shd w:color="auto" w:fill="auto" w:val="clear"/>
    </w:rPr>
  </w:style>
  <w:style w:customStyle="1" w:styleId="eSPISCCParagraphDefaultFont" w:type="character">
    <w:name w:val="eSPIS_CC_Paragraph Default Font"/>
    <w:basedOn w:val="Zadanifontodlomka"/>
    <w:rsid w:val="00AB5F8E"/>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B5F8E"/>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AB5F8E"/>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B5F8E"/>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2474</izvorni_sadrzaj>
    <derivirana_varijabla naziv="DomainObject.Predmet.Broj_1">2474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St-2474/2015</izvorni_sadrzaj>
    <derivirana_varijabla naziv="DomainObject.Predmet.OznakaBroj_1">St-2474/2015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SUNCE d.o.o. zastupanog po punomoćniku Ivan Butorac</izvorni_sadrzaj>
    <derivirana_varijabla naziv="DomainObject.Predmet.ProtustrankaFormated_1">  SUNCE d.o.o. zastupanog po punomoćniku Ivan Butorac</derivirana_varijabla>
  </DomainObject.Predmet.ProtustrankaFormated>
  <DomainObject.Predmet.ProtustrankaFormatedOIB>
    <izvorni_sadrzaj>  SUNCE d.o.o., OIB 26091131384 zastupanog po punomoćniku Ivan Butorac</izvorni_sadrzaj>
    <derivirana_varijabla naziv="DomainObject.Predmet.ProtustrankaFormatedOIB_1">  SUNCE d.o.o., OIB 26091131384 zastupanog po punomoćniku Ivan Butorac</derivirana_varijabla>
  </DomainObject.Predmet.ProtustrankaFormatedOIB>
  <DomainObject.Predmet.ProtustrankaFormatedWithAdress>
    <izvorni_sadrzaj> SUNCE d.o.o., Vladimira Nazora 5, 10451 Pisarovina zastupanog po punomoćniku Ivan Butorac</izvorni_sadrzaj>
    <derivirana_varijabla naziv="DomainObject.Predmet.ProtustrankaFormatedWithAdress_1"> SUNCE d.o.o., Vladimira Nazora 5, 10451 Pisarovina zastupanog po punomoćniku Ivan Butorac</derivirana_varijabla>
  </DomainObject.Predmet.ProtustrankaFormatedWithAdress>
  <DomainObject.Predmet.ProtustrankaFormatedWithAdressOIB>
    <izvorni_sadrzaj> SUNCE d.o.o., OIB 26091131384, Vladimira Nazora 5, 10451 Pisarovina zastupanog po punomoćniku Ivan Butorac</izvorni_sadrzaj>
    <derivirana_varijabla naziv="DomainObject.Predmet.ProtustrankaFormatedWithAdressOIB_1"> SUNCE d.o.o., OIB 26091131384, Vladimira Nazora 5, 10451 Pisarovina zastupanog po punomoćniku Ivan Butorac</derivirana_varijabla>
  </DomainObject.Predmet.ProtustrankaFormatedWithAdressOIB>
  <DomainObject.Predmet.ProtustrankaWithAdress>
    <izvorni_sadrzaj>SUNCE d.o.o. Vladimira Nazora 5, 10451 Pisarovina</izvorni_sadrzaj>
    <derivirana_varijabla naziv="DomainObject.Predmet.ProtustrankaWithAdress_1">SUNCE d.o.o. Vladimira Nazora 5, 10451 Pisarovina</derivirana_varijabla>
  </DomainObject.Predmet.ProtustrankaWithAdress>
  <DomainObject.Predmet.ProtustrankaWithAdressOIB>
    <izvorni_sadrzaj>SUNCE d.o.o., OIB 26091131384, Vladimira Nazora 5, 10451 Pisarovina</izvorni_sadrzaj>
    <derivirana_varijabla naziv="DomainObject.Predmet.ProtustrankaWithAdressOIB_1">SUNCE d.o.o., OIB 26091131384, Vladimira Nazora 5, 10451 Pisarovina</derivirana_varijabla>
  </DomainObject.Predmet.ProtustrankaWithAdressOIB>
  <DomainObject.Predmet.ProtustrankaNazivFormated>
    <izvorni_sadrzaj>SUNCE d.o.o.</izvorni_sadrzaj>
    <derivirana_varijabla naziv="DomainObject.Predmet.ProtustrankaNazivFormated_1">SUNCE d.o.o.</derivirana_varijabla>
  </DomainObject.Predmet.ProtustrankaNazivFormated>
  <DomainObject.Predmet.ProtustrankaNazivFormatedOIB>
    <izvorni_sadrzaj>SUNCE d.o.o., OIB 26091131384</izvorni_sadrzaj>
    <derivirana_varijabla naziv="DomainObject.Predmet.ProtustrankaNazivFormatedOIB_1">SUNCE d.o.o., OIB 26091131384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SUNCE d.o.o. zastupanog po punomoćniku Ivan Butorac</item>
    </izvorni_sadrzaj>
    <derivirana_varijabla naziv="DomainObject.Predmet.ProtuStrankaListFormated_1">
      <item>SUNCE d.o.o. zastupanog po punomoćniku Ivan Butorac</item>
    </derivirana_varijabla>
  </DomainObject.Predmet.ProtuStrankaListFormated>
  <DomainObject.Predmet.ProtuStrankaListFormatedOIB>
    <izvorni_sadrzaj>
      <item>SUNCE d.o.o., OIB 26091131384 zastupanog po punomoćniku Ivan Butorac</item>
    </izvorni_sadrzaj>
    <derivirana_varijabla naziv="DomainObject.Predmet.ProtuStrankaListFormatedOIB_1">
      <item>SUNCE d.o.o., OIB 26091131384 zastupanog po punomoćniku Ivan Butorac</item>
    </derivirana_varijabla>
  </DomainObject.Predmet.ProtuStrankaListFormatedOIB>
  <DomainObject.Predmet.ProtuStrankaListFormatedWithAdress>
    <izvorni_sadrzaj>
      <item>SUNCE d.o.o., Vladimira Nazora 5, 10451 Pisarovina zastupanog po punomoćniku Ivan Butorac</item>
    </izvorni_sadrzaj>
    <derivirana_varijabla naziv="DomainObject.Predmet.ProtuStrankaListFormatedWithAdress_1">
      <item>SUNCE d.o.o., Vladimira Nazora 5, 10451 Pisarovina zastupanog po punomoćniku Ivan Butorac</item>
    </derivirana_varijabla>
  </DomainObject.Predmet.ProtuStrankaListFormatedWithAdress>
  <DomainObject.Predmet.ProtuStrankaListFormatedWithAdressOIB>
    <izvorni_sadrzaj>
      <item>SUNCE d.o.o., OIB 26091131384, Vladimira Nazora 5, 10451 Pisarovina zastupanog po punomoćniku Ivan Butorac</item>
    </izvorni_sadrzaj>
    <derivirana_varijabla naziv="DomainObject.Predmet.ProtuStrankaListFormatedWithAdressOIB_1">
      <item>SUNCE d.o.o., OIB 26091131384, Vladimira Nazora 5, 10451 Pisarovina zastupanog po punomoćniku Ivan Butorac</item>
    </derivirana_varijabla>
  </DomainObject.Predmet.ProtuStrankaListFormatedWithAdressOIB>
  <DomainObject.Predmet.ProtuStrankaListNazivFormated>
    <izvorni_sadrzaj>
      <item>SUNCE d.o.o.</item>
    </izvorni_sadrzaj>
    <derivirana_varijabla naziv="DomainObject.Predmet.ProtuStrankaListNazivFormated_1">
      <item>SUNCE d.o.o.</item>
    </derivirana_varijabla>
  </DomainObject.Predmet.ProtuStrankaListNazivFormated>
  <DomainObject.Predmet.ProtuStrankaListNazivFormatedOIB>
    <izvorni_sadrzaj>
      <item>SUNCE d.o.o., OIB 26091131384</item>
    </izvorni_sadrzaj>
    <derivirana_varijabla naziv="DomainObject.Predmet.ProtuStrankaListNazivFormatedOIB_1">
      <item>SUNCE d.o.o., OIB 26091131384</item>
    </derivirana_varijabla>
  </DomainObject.Predmet.ProtuStrankaListNazivFormatedOIB>
  <DomainObject.Predmet.OstaliListFormated>
    <izvorni_sadrzaj>
      <item>Ivan Butorac punomoćnik sudionika u postupku SUNCE d.o.o.</item>
    </izvorni_sadrzaj>
    <derivirana_varijabla naziv="DomainObject.Predmet.OstaliListFormated_1">
      <item>Ivan Butorac punomoćnik sudionika u postupku SUNCE d.o.o.</item>
    </derivirana_varijabla>
  </DomainObject.Predmet.OstaliListFormated>
  <DomainObject.Predmet.OstaliListFormatedOIB>
    <izvorni_sadrzaj>
      <item>Ivan Butorac, OIB 26607150577 punomoćnik sudionika u postupku SUNCE d.o.o.</item>
    </izvorni_sadrzaj>
    <derivirana_varijabla naziv="DomainObject.Predmet.OstaliListFormatedOIB_1">
      <item>Ivan Butorac, OIB 26607150577 punomoćnik sudionika u postupku SUNCE d.o.o.</item>
    </derivirana_varijabla>
  </DomainObject.Predmet.OstaliListFormatedOIB>
  <DomainObject.Predmet.OstaliListFormatedWithAdress>
    <izvorni_sadrzaj>
      <item>Ivan Butorac, Petra Filipca 8, 47000 Karlovac punomoćnik sudionika u postupku SUNCE d.o.o.</item>
    </izvorni_sadrzaj>
    <derivirana_varijabla naziv="DomainObject.Predmet.OstaliListFormatedWithAdress_1">
      <item>Ivan Butorac, Petra Filipca 8, 47000 Karlovac punomoćnik sudionika u postupku SUNCE d.o.o.</item>
    </derivirana_varijabla>
  </DomainObject.Predmet.OstaliListFormatedWithAdress>
  <DomainObject.Predmet.OstaliListFormatedWithAdressOIB>
    <izvorni_sadrzaj>
      <item>Ivan Butorac, OIB 26607150577, Petra Filipca 8, 47000 Karlovac punomoćnik sudionika u postupku SUNCE d.o.o.</item>
    </izvorni_sadrzaj>
    <derivirana_varijabla naziv="DomainObject.Predmet.OstaliListFormatedWithAdressOIB_1">
      <item>Ivan Butorac, OIB 26607150577, Petra Filipca 8, 47000 Karlovac punomoćnik sudionika u postupku SUNCE d.o.o.</item>
    </derivirana_varijabla>
  </DomainObject.Predmet.OstaliListFormatedWithAdressOIB>
  <DomainObject.Predmet.OstaliListNazivFormated>
    <izvorni_sadrzaj>
      <item>Ivan Butorac</item>
    </izvorni_sadrzaj>
    <derivirana_varijabla naziv="DomainObject.Predmet.OstaliListNazivFormated_1">
      <item>Ivan Butorac</item>
    </derivirana_varijabla>
  </DomainObject.Predmet.OstaliListNazivFormated>
  <DomainObject.Predmet.OstaliListNazivFormatedOIB>
    <izvorni_sadrzaj>
      <item>Ivan Butorac, OIB 26607150577</item>
    </izvorni_sadrzaj>
    <derivirana_varijabla naziv="DomainObject.Predmet.OstaliListNazivFormatedOIB_1">
      <item>Ivan Butorac, OIB 26607150577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SUNCE d.o.o.</izvorni_sadrzaj>
    <derivirana_varijabla naziv="DomainObject.Predmet.ProtustrankaIDrugi_1">SUNCE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SUNCE d.o.o., OIB 26091131384, Vladimira Nazora 5, 10451 Pisarovina</izvorni_sadrzaj>
    <derivirana_varijabla naziv="DomainObject.Predmet.ProtustrankaIDrugiAdressOIB_1">SUNCE d.o.o., OIB 26091131384, Vladimira Nazora 5, 10451 Pisarovina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SUNCE d.o.o.</item>
      <item>FINA Regionalni centar Zagreb</item>
      <item>Ivan Butorac</item>
    </izvorni_sadrzaj>
    <derivirana_varijabla naziv="DomainObject.Predmet.SudioniciListNaziv_1">
      <item>SUNCE d.o.o.</item>
      <item>FINA Regionalni centar Zagreb</item>
      <item>Ivan Butorac</item>
    </derivirana_varijabla>
  </DomainObject.Predmet.SudioniciListNaziv>
  <DomainObject.Predmet.SudioniciListAdressOIB>
    <izvorni_sadrzaj>
      <item>SUNCE d.o.o., OIB 26091131384, Vladimira Nazora 5,10451 Pisarovina</item>
      <item>FINA Regionalni centar Zagreb, OIB 85821130368, Trg Svibanjskih žrtava 1995. br. 1,10000 Zagreb</item>
      <item>Ivan Butorac, OIB 26607150577, Petra Filipca 8,47000 Karlovac</item>
    </izvorni_sadrzaj>
    <derivirana_varijabla naziv="DomainObject.Predmet.SudioniciListAdressOIB_1">
      <item>SUNCE d.o.o., OIB 26091131384, Vladimira Nazora 5,10451 Pisarovina</item>
      <item>FINA Regionalni centar Zagreb, OIB 85821130368, Trg Svibanjskih žrtava 1995. br. 1,10000 Zagreb</item>
      <item>Ivan Butorac, OIB 26607150577, Petra Filipca 8,47000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26091131384</item>
      <item>, OIB 85821130368</item>
      <item>, OIB 26607150577</item>
    </izvorni_sadrzaj>
    <derivirana_varijabla naziv="DomainObject.Predmet.SudioniciListNazivOIB_1">
      <item>, OIB 26091131384</item>
      <item>, OIB 85821130368</item>
      <item>, OIB 26607150577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1934</properties:Characters>
  <properties:Lines>72</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2016-01-11T12:50:00Z</dcterms:created>
  <dc:creator>Draženka Prpić</dc:creator>
  <cp:lastModifiedBy>Draženka Prpić</cp:lastModifiedBy>
  <cp:lastPrinted>2016-01-11T12:53:00Z</cp:lastPrinted>
  <dcterms:modified xmlns:xsi="http://www.w3.org/2001/XMLSchema-instance" xsi:type="dcterms:W3CDTF">2016-01-11T12:53:00Z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