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C41B31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ED1AD0">
                    <w:rPr>
                      <w:sz w:val="22"/>
                      <w:szCs w:val="22"/>
                    </w:rPr>
                    <w:t>11</w:t>
                  </w:r>
                  <w:r w:rsidR="00C41B31">
                    <w:rPr>
                      <w:sz w:val="22"/>
                      <w:szCs w:val="22"/>
                    </w:rPr>
                    <w:t>43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ED1AD0">
                    <w:rPr>
                      <w:sz w:val="22"/>
                      <w:szCs w:val="22"/>
                    </w:rPr>
                    <w:t>6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5362676" w14:paraId="5362676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361EDF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C41B31">
        <w:t>GOLD OFFICE j.d.o.o. OIB: 29185934464, MBS: 080890148, Lonjica, Lonjica 265,</w:t>
      </w:r>
      <w:r w:rsidR="00361EDF">
        <w:t xml:space="preserve"> </w:t>
      </w:r>
      <w:r w:rsidR="00C41B31">
        <w:t>7. kolovoza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C41B31">
        <w:t>GOLD OFFICE j.d.o.o. OIB: 29185934464, MBS: 080890148, Lonjica, Lonjica 265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C41B31" w:rsidP="00C41B31" w:rsidR="00C41B31">
      <w:pPr>
        <w:pStyle w:val="Tijeloteksta"/>
        <w:rPr>
          <w:b/>
        </w:rPr>
      </w:pPr>
    </w:p>
    <w:p w:rsidRDefault="00C41B31" w:rsidP="00C41B31" w:rsidR="00C41B31">
      <w:pPr>
        <w:pStyle w:val="Tijeloteksta"/>
        <w:rPr>
          <w:b/>
        </w:rPr>
      </w:pPr>
    </w:p>
    <w:p w:rsidRDefault="00C41B31" w:rsidP="00C41B31" w:rsidR="00361EDF">
      <w:pPr>
        <w:pStyle w:val="Tijeloteksta"/>
        <w:numPr>
          <w:ilvl w:val="0"/>
          <w:numId w:val="9"/>
        </w:numPr>
        <w:jc w:val="center"/>
        <w:rPr>
          <w:b/>
        </w:rPr>
      </w:pPr>
      <w:r>
        <w:rPr>
          <w:b/>
        </w:rPr>
        <w:t xml:space="preserve">listopada </w:t>
      </w:r>
      <w:r w:rsidR="00361EDF">
        <w:rPr>
          <w:b/>
        </w:rPr>
        <w:t xml:space="preserve"> 2018. u </w:t>
      </w:r>
      <w:r>
        <w:rPr>
          <w:b/>
        </w:rPr>
        <w:t>9</w:t>
      </w:r>
      <w:r w:rsidR="00801875">
        <w:rPr>
          <w:b/>
        </w:rPr>
        <w:t>,</w:t>
      </w:r>
      <w:r w:rsidR="00361EDF">
        <w:rPr>
          <w:b/>
        </w:rPr>
        <w:t>30 sati</w:t>
      </w: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801875" w:rsidP="00585EBC" w:rsidR="00361EDF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</w:t>
      </w:r>
      <w:r w:rsidR="00016903">
        <w:t>Marijana Božić</w:t>
      </w:r>
      <w:r>
        <w:t xml:space="preserve">, OIB: </w:t>
      </w:r>
      <w:r w:rsidR="00016903">
        <w:t>73513875321</w:t>
      </w:r>
      <w:r>
        <w:t xml:space="preserve">, </w:t>
      </w:r>
      <w:r w:rsidR="00450138">
        <w:t>Osijek, Sjenjak 50</w:t>
      </w:r>
      <w:r w:rsidR="00361EDF">
        <w:t xml:space="preserve">.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585EBC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585EBC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585EBC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</w:t>
      </w:r>
      <w:r w:rsidR="00801875">
        <w:t>dokumentaciju dužnika, pružiti 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  <w:t>Predlagatelj FINA RC Zagreb, Podružnica Zagreb podnio je Trgovačkom sudu u Zagrebu</w:t>
      </w:r>
      <w:r w:rsidR="00164B2A">
        <w:t>,</w:t>
      </w:r>
      <w:r>
        <w:t xml:space="preserve"> </w:t>
      </w:r>
      <w:r w:rsidR="00450138">
        <w:t>12. rujna</w:t>
      </w:r>
      <w:r>
        <w:t xml:space="preserve"> 2016. na propisanom obrascu prijedlog za otvaranje stečajnog postupka nad dužnikom </w:t>
      </w:r>
      <w:r w:rsidR="00450138">
        <w:t>GOLD OFFICE j.d.o.o. OIB: 29185934464, MBS: 080890148, Lonjica, Lonjica 265</w:t>
      </w:r>
      <w:r w:rsidR="00740A88">
        <w:t>.</w:t>
      </w:r>
    </w:p>
    <w:p w:rsidRDefault="00361EDF" w:rsidP="00361EDF" w:rsidR="00361EDF">
      <w:pPr>
        <w:pStyle w:val="Tijeloteksta"/>
      </w:pPr>
      <w:r>
        <w:tab/>
        <w:t>Na temelju rješenja Visokog trgovačkog suda RH broj Su-525/17-10 od 26. lipnja 2017.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 xml:space="preserve">U prijedlogu FINA navodi da dužnik na dan </w:t>
      </w:r>
      <w:r w:rsidR="00F97A7C">
        <w:t>8. rujna</w:t>
      </w:r>
      <w:r w:rsidR="00BE5772">
        <w:t xml:space="preserve"> 201</w:t>
      </w:r>
      <w:r w:rsidR="00970B5E">
        <w:t>6</w:t>
      </w:r>
      <w:r>
        <w:t xml:space="preserve">. u Očevidniku redoslijeda osnova za plaćanje ima evidentirane neizvršene osnove za plaćanje u neprekinutom razdoblju od 120 dana u ukupnom iznosu od </w:t>
      </w:r>
      <w:r w:rsidR="00F97A7C">
        <w:t>12.408,40</w:t>
      </w:r>
      <w:r>
        <w:t xml:space="preserve"> kn u koji iznos je uračunata kamata i naknada FINE za provedbu ovrhe na novčanim sredstvima te da dužnik ima </w:t>
      </w:r>
      <w:r w:rsidR="002B6539">
        <w:t>1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ind w:firstLine="708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361EDF" w:rsidR="00361EDF">
      <w:pPr>
        <w:ind w:firstLine="708"/>
        <w:jc w:val="both"/>
      </w:pPr>
      <w:r>
        <w:t>Na temelju čl. 115. st. 2. citiranog Zakona imenovan je privremeni stečajni upravitelj automatski</w:t>
      </w:r>
      <w:r w:rsidR="00801875">
        <w:t>m</w:t>
      </w:r>
      <w:r>
        <w:t xml:space="preserve"> odabir</w:t>
      </w:r>
      <w:r w:rsidR="00801875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F97A7C">
        <w:t>6. kolovoza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7D2101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7D2101">
        <w:t xml:space="preserve">  </w:t>
      </w:r>
      <w:r>
        <w:t xml:space="preserve"> mr. sc. MIRJANA BARAN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801875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zz dužnika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roč . </w:t>
      </w:r>
      <w:r w:rsidR="007306C9">
        <w:t xml:space="preserve"> </w:t>
      </w:r>
      <w:r w:rsidR="00F97A7C">
        <w:t>10/10</w:t>
      </w:r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p w:rsidRDefault="00361EDF" w:rsidP="00361EDF" w:rsidR="00361EDF"/>
    <w:p w:rsidRDefault="001716CD" w:rsidP="00361EDF" w:rsidR="001716CD">
      <w:pPr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E68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450138">
      <w:t>43</w:t>
    </w:r>
    <w:r>
      <w:t>/2017-</w:t>
    </w:r>
    <w:r w:rsidR="00B85A84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DEC6FD9"/>
    <w:multiLevelType w:val="hybridMultilevel"/>
    <w:tmpl w:val="B05EA872"/>
    <w:lvl w:tplc="933A9BDC" w:ilvl="0">
      <w:start w:val="10"/>
      <w:numFmt w:val="decimal"/>
      <w:lvlText w:val="%1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8D77CD1"/>
    <w:multiLevelType w:val="hybridMultilevel"/>
    <w:tmpl w:val="E7B23B20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3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903"/>
    <w:rsid w:val="000B425A"/>
    <w:rsid w:val="000E3CD9"/>
    <w:rsid w:val="001172AF"/>
    <w:rsid w:val="00122B97"/>
    <w:rsid w:val="0013588C"/>
    <w:rsid w:val="00137561"/>
    <w:rsid w:val="00143005"/>
    <w:rsid w:val="00152A7A"/>
    <w:rsid w:val="00164B2A"/>
    <w:rsid w:val="001716CD"/>
    <w:rsid w:val="00173293"/>
    <w:rsid w:val="00177BFE"/>
    <w:rsid w:val="001D7DC0"/>
    <w:rsid w:val="001E315F"/>
    <w:rsid w:val="001F3355"/>
    <w:rsid w:val="002555BE"/>
    <w:rsid w:val="00274EC6"/>
    <w:rsid w:val="002B6539"/>
    <w:rsid w:val="003110DD"/>
    <w:rsid w:val="00361BFF"/>
    <w:rsid w:val="00361EDF"/>
    <w:rsid w:val="00364EB7"/>
    <w:rsid w:val="003908EC"/>
    <w:rsid w:val="003E4468"/>
    <w:rsid w:val="00400D51"/>
    <w:rsid w:val="004049C3"/>
    <w:rsid w:val="00450138"/>
    <w:rsid w:val="00463C3F"/>
    <w:rsid w:val="004853EB"/>
    <w:rsid w:val="004A5B00"/>
    <w:rsid w:val="005225A9"/>
    <w:rsid w:val="005260B0"/>
    <w:rsid w:val="005334A7"/>
    <w:rsid w:val="00585EBC"/>
    <w:rsid w:val="0059612B"/>
    <w:rsid w:val="005A3617"/>
    <w:rsid w:val="005B5061"/>
    <w:rsid w:val="005B7CBB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306C9"/>
    <w:rsid w:val="00740A88"/>
    <w:rsid w:val="00740D9B"/>
    <w:rsid w:val="0075404A"/>
    <w:rsid w:val="00760F74"/>
    <w:rsid w:val="007667D7"/>
    <w:rsid w:val="00775AD5"/>
    <w:rsid w:val="00783908"/>
    <w:rsid w:val="007C75AC"/>
    <w:rsid w:val="007D2101"/>
    <w:rsid w:val="007F499F"/>
    <w:rsid w:val="00801875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70B5E"/>
    <w:rsid w:val="0098188E"/>
    <w:rsid w:val="009C4D46"/>
    <w:rsid w:val="00A0490A"/>
    <w:rsid w:val="00A324F9"/>
    <w:rsid w:val="00A72318"/>
    <w:rsid w:val="00A91681"/>
    <w:rsid w:val="00A958D2"/>
    <w:rsid w:val="00AB536E"/>
    <w:rsid w:val="00AD67F8"/>
    <w:rsid w:val="00AF31FC"/>
    <w:rsid w:val="00B153E2"/>
    <w:rsid w:val="00B6125C"/>
    <w:rsid w:val="00B7461B"/>
    <w:rsid w:val="00B81691"/>
    <w:rsid w:val="00B81BF6"/>
    <w:rsid w:val="00B84BEE"/>
    <w:rsid w:val="00B85A84"/>
    <w:rsid w:val="00BE5772"/>
    <w:rsid w:val="00C05BEE"/>
    <w:rsid w:val="00C13E72"/>
    <w:rsid w:val="00C24C2D"/>
    <w:rsid w:val="00C3258D"/>
    <w:rsid w:val="00C41B31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142FE"/>
    <w:rsid w:val="00E42342"/>
    <w:rsid w:val="00E63431"/>
    <w:rsid w:val="00E63D95"/>
    <w:rsid w:val="00E65B69"/>
    <w:rsid w:val="00E9580A"/>
    <w:rsid w:val="00E958F4"/>
    <w:rsid w:val="00EC5114"/>
    <w:rsid w:val="00ED1AD0"/>
    <w:rsid w:val="00EF1A85"/>
    <w:rsid w:val="00F254BB"/>
    <w:rsid w:val="00F264FF"/>
    <w:rsid w:val="00F57A94"/>
    <w:rsid w:val="00F97A7C"/>
    <w:rsid w:val="00FA01DD"/>
    <w:rsid w:val="00FA5DCA"/>
    <w:rsid w:val="00FD2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2E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2E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2E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2E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2E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2E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2E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2E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2E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2E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kolovoza 2018.</izvorni_sadrzaj>
    <derivirana_varijabla naziv="DomainObject.DatumDonosenjaOdluke_1">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1143</izvorni_sadrzaj>
    <derivirana_varijabla naziv="DomainObject.Predmet.Broj_1">1143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St-1143/2017</izvorni_sadrzaj>
    <derivirana_varijabla naziv="DomainObject.Predmet.OznakaBroj_1">St-1143/2017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čl, 11  Zakona o sudovima</izvorni_sadrzaj>
    <derivirana_varijabla naziv="DomainObject.Predmet.PrimjedbaSuca_1">čl, 11  Zakona o sudovima</derivirana_varijabla>
  </DomainObject.Predmet.PrimjedbaSuca>
  <DomainObject.Predmet.ProtustrankaFormated>
    <izvorni_sadrzaj>  GOLD OFFICE jednostavno društvo s ograničenom odgovornošću za trgovinu i usluge</izvorni_sadrzaj>
    <derivirana_varijabla naziv="DomainObject.Predmet.ProtustrankaFormated_1">  GOLD OFFICE jednostavno društvo s ograničenom odgovornošću za trgovinu i usluge</derivirana_varijabla>
  </DomainObject.Predmet.ProtustrankaFormated>
  <DomainObject.Predmet.ProtustrankaFormatedOIB>
    <izvorni_sadrzaj>  GOLD OFFICE jednostavno društvo s ograničenom odgovornošću za trgovinu i usluge, OIB 29185934464</izvorni_sadrzaj>
    <derivirana_varijabla naziv="DomainObject.Predmet.ProtustrankaFormatedOIB_1">  GOLD OFFICE jednostavno društvo s ograničenom odgovornošću za trgovinu i usluge, OIB 29185934464</derivirana_varijabla>
  </DomainObject.Predmet.ProtustrankaFormatedOIB>
  <DomainObject.Predmet.ProtustrankaFormatedWithAdress>
    <izvorni_sadrzaj> GOLD OFFICE jednostavno društvo s ograničenom odgovornošću za trgovinu i usluge, Lonjica 265, 10340 Lonjica</izvorni_sadrzaj>
    <derivirana_varijabla naziv="DomainObject.Predmet.ProtustrankaFormatedWithAdress_1"> GOLD OFFICE jednostavno društvo s ograničenom odgovornošću za trgovinu i usluge, Lonjica 265, 10340 Lonjica</derivirana_varijabla>
  </DomainObject.Predmet.ProtustrankaFormatedWithAdress>
  <DomainObject.Predmet.ProtustrankaFormatedWithAdressOIB>
    <izvorni_sadrzaj> GOLD OFFICE jednostavno društvo s ograničenom odgovornošću za trgovinu i usluge, OIB 29185934464, Lonjica 265, 10340 Lonjica</izvorni_sadrzaj>
    <derivirana_varijabla naziv="DomainObject.Predmet.ProtustrankaFormatedWithAdressOIB_1"> GOLD OFFICE jednostavno društvo s ograničenom odgovornošću za trgovinu i usluge, OIB 29185934464, Lonjica 265, 10340 Lonjica</derivirana_varijabla>
  </DomainObject.Predmet.ProtustrankaFormatedWithAdressOIB>
  <DomainObject.Predmet.ProtustrankaWithAdress>
    <izvorni_sadrzaj>GOLD OFFICE jednostavno društvo s ograničenom odgovornošću za trgovinu i usluge Lonjica 265, 10340 Lonjica</izvorni_sadrzaj>
    <derivirana_varijabla naziv="DomainObject.Predmet.ProtustrankaWithAdress_1">GOLD OFFICE jednostavno društvo s ograničenom odgovornošću za trgovinu i usluge Lonjica 265, 10340 Lonjica</derivirana_varijabla>
  </DomainObject.Predmet.ProtustrankaWithAdress>
  <DomainObject.Predmet.ProtustrankaWithAdressOIB>
    <izvorni_sadrzaj>GOLD OFFICE jednostavno društvo s ograničenom odgovornošću za trgovinu i usluge, OIB 29185934464, Lonjica 265, 10340 Lonjica</izvorni_sadrzaj>
    <derivirana_varijabla naziv="DomainObject.Predmet.ProtustrankaWithAdressOIB_1">GOLD OFFICE jednostavno društvo s ograničenom odgovornošću za trgovinu i usluge, OIB 29185934464, Lonjica 265, 10340 Lonjica</derivirana_varijabla>
  </DomainObject.Predmet.ProtustrankaWithAdressOIB>
  <DomainObject.Predmet.ProtustrankaNazivFormated>
    <izvorni_sadrzaj>GOLD OFFICE jednostavno društvo s ograničenom odgovornošću za trgovinu i usluge</izvorni_sadrzaj>
    <derivirana_varijabla naziv="DomainObject.Predmet.ProtustrankaNazivFormated_1">GOLD OFFICE jednostavno društvo s ograničenom odgovornošću za trgovinu i usluge</derivirana_varijabla>
  </DomainObject.Predmet.ProtustrankaNazivFormated>
  <DomainObject.Predmet.ProtustrankaNazivFormatedOIB>
    <izvorni_sadrzaj>GOLD OFFICE jednostavno društvo s ograničenom odgovornošću za trgovinu i usluge, OIB 29185934464</izvorni_sadrzaj>
    <derivirana_varijabla naziv="DomainObject.Predmet.ProtustrankaNazivFormatedOIB_1">GOLD OFFICE jednostavno društvo s ograničenom odgovornošću za trgovinu i usluge, OIB 29185934464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GOLD OFFICE jednostavno društvo s ograničenom odgovornošću za trgovinu i usluge</item>
    </izvorni_sadrzaj>
    <derivirana_varijabla naziv="DomainObject.Predmet.ProtuStrankaListFormated_1">
      <item>GOLD OFFICE jednostavno društvo s ograničenom odgovornošću za trgovinu i usluge</item>
    </derivirana_varijabla>
  </DomainObject.Predmet.ProtuStrankaListFormated>
  <DomainObject.Predmet.ProtuStrankaListFormatedOIB>
    <izvorni_sadrzaj>
      <item>GOLD OFFICE jednostavno društvo s ograničenom odgovornošću za trgovinu i usluge, OIB 29185934464</item>
    </izvorni_sadrzaj>
    <derivirana_varijabla naziv="DomainObject.Predmet.ProtuStrankaListFormatedOIB_1">
      <item>GOLD OFFICE jednostavno društvo s ograničenom odgovornošću za trgovinu i usluge, OIB 29185934464</item>
    </derivirana_varijabla>
  </DomainObject.Predmet.ProtuStrankaListFormatedOIB>
  <DomainObject.Predmet.ProtuStrankaListFormatedWithAdress>
    <izvorni_sadrzaj>
      <item>GOLD OFFICE jednostavno društvo s ograničenom odgovornošću za trgovinu i usluge, Lonjica 265, 10340 Lonjica</item>
    </izvorni_sadrzaj>
    <derivirana_varijabla naziv="DomainObject.Predmet.ProtuStrankaListFormatedWithAdress_1">
      <item>GOLD OFFICE jednostavno društvo s ograničenom odgovornošću za trgovinu i usluge, Lonjica 265, 10340 Lonjica</item>
    </derivirana_varijabla>
  </DomainObject.Predmet.ProtuStrankaListFormatedWithAdress>
  <DomainObject.Predmet.ProtuStrankaListFormatedWithAdressOIB>
    <izvorni_sadrzaj>
      <item>GOLD OFFICE jednostavno društvo s ograničenom odgovornošću za trgovinu i usluge, OIB 29185934464, Lonjica 265, 10340 Lonjica</item>
    </izvorni_sadrzaj>
    <derivirana_varijabla naziv="DomainObject.Predmet.ProtuStrankaListFormatedWithAdressOIB_1">
      <item>GOLD OFFICE jednostavno društvo s ograničenom odgovornošću za trgovinu i usluge, OIB 29185934464, Lonjica 265, 10340 Lonjica</item>
    </derivirana_varijabla>
  </DomainObject.Predmet.ProtuStrankaListFormatedWithAdressOIB>
  <DomainObject.Predmet.ProtuStrankaListNazivFormated>
    <izvorni_sadrzaj>
      <item>GOLD OFFICE jednostavno društvo s ograničenom odgovornošću za trgovinu i usluge</item>
    </izvorni_sadrzaj>
    <derivirana_varijabla naziv="DomainObject.Predmet.ProtuStrankaListNazivFormated_1">
      <item>GOLD OFFICE jednostavno društvo s ograničenom odgovornošću za trgovinu i usluge</item>
    </derivirana_varijabla>
  </DomainObject.Predmet.ProtuStrankaListNazivFormated>
  <DomainObject.Predmet.ProtuStrankaListNazivFormatedOIB>
    <izvorni_sadrzaj>
      <item>GOLD OFFICE jednostavno društvo s ograničenom odgovornošću za trgovinu i usluge, OIB 29185934464</item>
    </izvorni_sadrzaj>
    <derivirana_varijabla naziv="DomainObject.Predmet.ProtuStrankaListNazivFormatedOIB_1">
      <item>GOLD OFFICE jednostavno društvo s ograničenom odgovornošću za trgovinu i usluge, OIB 29185934464</item>
    </derivirana_varijabla>
  </DomainObject.Predmet.ProtuStrankaListNazivFormatedOIB>
  <DomainObject.Predmet.OstaliListFormated>
    <izvorni_sadrzaj>
      <item>Zoran Levačić</item>
    </izvorni_sadrzaj>
    <derivirana_varijabla naziv="DomainObject.Predmet.OstaliListFormated_1">
      <item>Zoran Levačić</item>
    </derivirana_varijabla>
  </DomainObject.Predmet.OstaliListFormated>
  <DomainObject.Predmet.OstaliListFormatedOIB>
    <izvorni_sadrzaj>
      <item>Zoran Levačić, OIB 53750026326</item>
    </izvorni_sadrzaj>
    <derivirana_varijabla naziv="DomainObject.Predmet.OstaliListFormatedOIB_1">
      <item>Zoran Levačić, OIB 53750026326</item>
    </derivirana_varijabla>
  </DomainObject.Predmet.OstaliListFormatedOIB>
  <DomainObject.Predmet.OstaliListFormatedWithAdress>
    <izvorni_sadrzaj>
      <item>Zoran Levačić, Lonjica 265, 10340 Lonjica</item>
    </izvorni_sadrzaj>
    <derivirana_varijabla naziv="DomainObject.Predmet.OstaliListFormatedWithAdress_1">
      <item>Zoran Levačić, Lonjica 265, 10340 Lonjica</item>
    </derivirana_varijabla>
  </DomainObject.Predmet.OstaliListFormatedWithAdress>
  <DomainObject.Predmet.OstaliListFormatedWithAdressOIB>
    <izvorni_sadrzaj>
      <item>Zoran Levačić, OIB 53750026326, Lonjica 265, 10340 Lonjica</item>
    </izvorni_sadrzaj>
    <derivirana_varijabla naziv="DomainObject.Predmet.OstaliListFormatedWithAdressOIB_1">
      <item>Zoran Levačić, OIB 53750026326, Lonjica 265, 10340 Lonjica</item>
    </derivirana_varijabla>
  </DomainObject.Predmet.OstaliListFormatedWithAdressOIB>
  <DomainObject.Predmet.OstaliListNazivFormated>
    <izvorni_sadrzaj>
      <item>Zoran Levačić</item>
    </izvorni_sadrzaj>
    <derivirana_varijabla naziv="DomainObject.Predmet.OstaliListNazivFormated_1">
      <item>Zoran Levačić</item>
    </derivirana_varijabla>
  </DomainObject.Predmet.OstaliListNazivFormated>
  <DomainObject.Predmet.OstaliListNazivFormatedOIB>
    <izvorni_sadrzaj>
      <item>Zoran Levačić, OIB 53750026326</item>
    </izvorni_sadrzaj>
    <derivirana_varijabla naziv="DomainObject.Predmet.OstaliListNazivFormatedOIB_1">
      <item>Zoran Levačić, OIB 53750026326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2018.</izvorni_sadrzaj>
    <derivirana_varijabla naziv="DomainObject.Datum_1">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GOLD OFFICE jednostavno društvo s ograničenom odgovornošću za trgovinu i usluge</izvorni_sadrzaj>
    <derivirana_varijabla naziv="DomainObject.Predmet.ProtustrankaIDrugi_1">GOLD OFFICE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GOLD OFFICE jednostavno društvo s ograničenom odgovornošću za trgovinu i usluge, OIB 29185934464, Lonjica 265, 10340 Lonjica</izvorni_sadrzaj>
    <derivirana_varijabla naziv="DomainObject.Predmet.ProtustrankaIDrugiAdressOIB_1">GOLD OFFICE jednostavno društvo s ograničenom odgovornošću za trgovinu i usluge, OIB 29185934464, Lonjica 265, 10340 Lonjica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GOLD OFFICE jednostavno društvo s ograničenom odgovornošću za trgovinu i usluge</item>
      <item>FINA Regionalni centar Zagreb</item>
      <item>Zoran Levačić</item>
    </izvorni_sadrzaj>
    <derivirana_varijabla naziv="DomainObject.Predmet.SudioniciListNaziv_1">
      <item>GOLD OFFICE jednostavno društvo s ograničenom odgovornošću za trgovinu i usluge</item>
      <item>FINA Regionalni centar Zagreb</item>
      <item>Zoran Levačić</item>
    </derivirana_varijabla>
  </DomainObject.Predmet.SudioniciListNaziv>
  <DomainObject.Predmet.SudioniciListAdressOIB>
    <izvorni_sadrzaj>
      <item>GOLD OFFICE jednostavno društvo s ograničenom odgovornošću za trgovinu i usluge, OIB 29185934464, Lonjica 265,10340 Lonjica</item>
      <item>FINA Regionalni centar Zagreb, OIB 85821130368, Trg svibanjskih žrtava 1995. br. 1,10000 Zagreb</item>
      <item>Zoran Levačić, OIB 53750026326, Lonjica 265,10340 Lonjica</item>
    </izvorni_sadrzaj>
    <derivirana_varijabla naziv="DomainObject.Predmet.SudioniciListAdressOIB_1">
      <item>GOLD OFFICE jednostavno društvo s ograničenom odgovornošću za trgovinu i usluge, OIB 29185934464, Lonjica 265,10340 Lonjica</item>
      <item>FINA Regionalni centar Zagreb, OIB 85821130368, Trg svibanjskih žrtava 1995. br. 1,10000 Zagreb</item>
      <item>Zoran Levačić, OIB 53750026326, Lonjica 265,10340 Lonjica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29185934464</item>
      <item>, OIB 85821130368</item>
      <item>, OIB 53750026326</item>
    </izvorni_sadrzaj>
    <derivirana_varijabla naziv="DomainObject.Predmet.SudioniciListNazivOIB_1">
      <item>, OIB 29185934464</item>
      <item>, OIB 85821130368</item>
      <item>, OIB 53750026326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2707</properties:Characters>
  <properties:Lines>98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2018-08-06T11:50:00Z</dcterms:created>
  <dc:creator>Snježana Andrijanić</dc:creator>
  <cp:lastModifiedBy>Snježana Andrijanić</cp:lastModifiedBy>
  <cp:lastPrinted>2018-08-06T11:48:00Z</cp:lastPrinted>
  <dcterms:modified xmlns:xsi="http://www.w3.org/2001/XMLSchema-instance" xsi:type="dcterms:W3CDTF">2018-08-07T06:53:00Z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(10 St-11 43-17 Marijana Božić.docx)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