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d2bf" w14:paraId="351d2bf" w:rsidRDefault="00A31AE2" w:rsidP="00A31AE2" w:rsidR="00A31AE2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31AE2" w:rsidP="00A31AE2" w:rsidR="00A31AE2">
      <w:pPr>
        <w:pStyle w:val="Bezproreda"/>
      </w:pPr>
    </w:p>
    <w:p w:rsidRDefault="00A31AE2" w:rsidP="00A31AE2" w:rsidR="00A31AE2">
      <w:pPr>
        <w:pStyle w:val="Bezproreda"/>
      </w:pPr>
    </w:p>
    <w:p w:rsidRDefault="00A31AE2" w:rsidP="00A31AE2" w:rsidR="00A31AE2">
      <w:pPr>
        <w:pStyle w:val="Bezproreda"/>
      </w:pPr>
      <w:r>
        <w:t xml:space="preserve">               REPUBLIKA HRVATSKA</w:t>
      </w:r>
    </w:p>
    <w:p w:rsidRDefault="00A31AE2" w:rsidP="00A31AE2" w:rsidR="00A31AE2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A31AE2" w:rsidP="00A31AE2" w:rsidR="00A31AE2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3F01B4" w:rsidP="00E34EFC" w:rsidR="003F01B4">
      <w:pPr>
        <w:jc w:val="both"/>
      </w:pPr>
    </w:p>
    <w:p w:rsidRDefault="003F01B4" w:rsidP="00E34EFC" w:rsidR="003F01B4">
      <w:pPr>
        <w:jc w:val="both"/>
      </w:pPr>
    </w:p>
    <w:p w:rsidRDefault="00A31AE2" w:rsidP="00E34EFC" w:rsidR="00A31AE2">
      <w:pPr>
        <w:jc w:val="both"/>
      </w:pPr>
    </w:p>
    <w:p w:rsidRDefault="003F01B4" w:rsidP="00E34EFC" w:rsidR="003F01B4">
      <w:pPr>
        <w:jc w:val="both"/>
      </w:pPr>
    </w:p>
    <w:p w:rsidRDefault="003F01B4" w:rsidP="00420F9A" w:rsidR="003F01B4">
      <w:pPr>
        <w:jc w:val="center"/>
      </w:pPr>
      <w:r>
        <w:t>U   I M E   R E P U B L I K E   H R V A T S K E</w:t>
      </w:r>
    </w:p>
    <w:p w:rsidRDefault="003F01B4" w:rsidP="00420F9A" w:rsidR="003F01B4">
      <w:pPr>
        <w:jc w:val="center"/>
      </w:pPr>
    </w:p>
    <w:p w:rsidRDefault="003F01B4" w:rsidP="00420F9A" w:rsidR="003F01B4">
      <w:pPr>
        <w:jc w:val="center"/>
      </w:pPr>
      <w:r>
        <w:t>R J E Š E NJ E</w:t>
      </w:r>
    </w:p>
    <w:p w:rsidRDefault="003F01B4" w:rsidP="00C9293C" w:rsidR="003F01B4">
      <w:pPr>
        <w:jc w:val="center"/>
      </w:pPr>
    </w:p>
    <w:p w:rsidRDefault="003F01B4" w:rsidP="00C9293C" w:rsidR="003F01B4">
      <w:pPr>
        <w:jc w:val="both"/>
      </w:pPr>
      <w:r>
        <w:tab/>
        <w:t xml:space="preserve">Općinski građanski sud u Zagrebu po sucu Jasni Gažić Ferenčina kao sucu pojedincu, povodom prijedloga potrošača Domagoja </w:t>
      </w:r>
      <w:proofErr w:type="spellStart"/>
      <w:r>
        <w:t>Greget</w:t>
      </w:r>
      <w:proofErr w:type="spellEnd"/>
      <w:r>
        <w:t xml:space="preserve"> iz Zagreba, Veslačka 7, OIB:83002709428, za otvaranje postupka stečaja potrošača, nakon pripremnog ročišta održanog 28. ožujka 2017 u prisutnosti potrošača i  zamjenice Općinskog državnog odvjetništva u Zagrebu Anđe Karlović i punomoćnice vjerovnika B2 KAPITAL d.o.o. Zagreb, Mirele Turkalj Fresl, odvjetnice, 15. svibnja 2017. godine </w:t>
      </w:r>
    </w:p>
    <w:p w:rsidRDefault="003F01B4" w:rsidP="00C9293C" w:rsidR="003F01B4">
      <w:pPr>
        <w:jc w:val="both"/>
      </w:pPr>
    </w:p>
    <w:p w:rsidRDefault="00A31AE2" w:rsidP="00C9293C" w:rsidR="00A31AE2">
      <w:pPr>
        <w:jc w:val="both"/>
      </w:pPr>
    </w:p>
    <w:p w:rsidRDefault="003F01B4" w:rsidP="00420F9A" w:rsidR="003F01B4">
      <w:pPr>
        <w:jc w:val="center"/>
      </w:pPr>
      <w:r>
        <w:t>r i j e š i o   j e</w:t>
      </w:r>
    </w:p>
    <w:p w:rsidRDefault="00A31AE2" w:rsidP="00420F9A" w:rsidR="00A31AE2">
      <w:pPr>
        <w:jc w:val="center"/>
      </w:pPr>
    </w:p>
    <w:p w:rsidRDefault="003F01B4" w:rsidP="00420F9A" w:rsidR="003F01B4">
      <w:pPr>
        <w:jc w:val="center"/>
      </w:pPr>
    </w:p>
    <w:p w:rsidRDefault="003F01B4" w:rsidP="00420F9A" w:rsidR="003F01B4">
      <w:pPr>
        <w:jc w:val="both"/>
      </w:pPr>
      <w:r>
        <w:tab/>
        <w:t xml:space="preserve">I. O t v a r a  s e  postupak stečaja potrošača nad potrošačem Domagojem </w:t>
      </w:r>
      <w:proofErr w:type="spellStart"/>
      <w:r>
        <w:t>Greget</w:t>
      </w:r>
      <w:proofErr w:type="spellEnd"/>
      <w:r>
        <w:t xml:space="preserve"> iz Zagreba, Veslačka 7, OIB:83002709428. </w:t>
      </w:r>
    </w:p>
    <w:p w:rsidRDefault="003F01B4" w:rsidP="00420F9A" w:rsidR="003F01B4">
      <w:pPr>
        <w:ind w:firstLine="708"/>
        <w:jc w:val="both"/>
      </w:pPr>
      <w:r>
        <w:t>Postupak stečaja potrošača otvoren je 15. svibnja 2017.  godine u 15,00 sati kada je ovo rješenje objavljeno na mrežnoj stranici e–oglasna ploča sudova.</w:t>
      </w:r>
    </w:p>
    <w:p w:rsidRDefault="003F01B4" w:rsidP="00420F9A" w:rsidR="003F01B4">
      <w:pPr>
        <w:ind w:firstLine="708"/>
        <w:jc w:val="both"/>
      </w:pPr>
    </w:p>
    <w:p w:rsidRDefault="003F01B4" w:rsidP="00420F9A" w:rsidR="003F01B4">
      <w:pPr>
        <w:ind w:firstLine="708"/>
        <w:jc w:val="both"/>
      </w:pPr>
      <w:r>
        <w:t xml:space="preserve">II. Z a k </w:t>
      </w:r>
      <w:proofErr w:type="spellStart"/>
      <w:r>
        <w:t>lj</w:t>
      </w:r>
      <w:proofErr w:type="spellEnd"/>
      <w:r>
        <w:t xml:space="preserve"> u č u j e  s e  postupak stečaja potrošača nad potrošačem Domagojem </w:t>
      </w:r>
      <w:proofErr w:type="spellStart"/>
      <w:r>
        <w:t>Greget</w:t>
      </w:r>
      <w:proofErr w:type="spellEnd"/>
      <w:r>
        <w:t xml:space="preserve"> iz Zagreba, Veslačka 7, OIB:83002709428.</w:t>
      </w:r>
    </w:p>
    <w:p w:rsidRDefault="003F01B4" w:rsidP="00420F9A" w:rsidR="003F01B4">
      <w:pPr>
        <w:ind w:firstLine="708"/>
        <w:jc w:val="both"/>
      </w:pPr>
      <w:r>
        <w:t>III. Određuje se razdoblje provjere ponašanja u trajanju od 5 (pet) godina.</w:t>
      </w:r>
    </w:p>
    <w:p w:rsidRDefault="003F01B4" w:rsidP="00420F9A" w:rsidR="003F01B4">
      <w:pPr>
        <w:ind w:firstLine="708"/>
        <w:jc w:val="both"/>
      </w:pPr>
    </w:p>
    <w:p w:rsidRDefault="003F01B4" w:rsidP="00C00C76" w:rsidR="003F01B4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A31AE2">
        <w:t xml:space="preserve">Stjepan </w:t>
      </w:r>
      <w:proofErr w:type="spellStart"/>
      <w:r w:rsidR="00A31AE2">
        <w:t>Rakarec</w:t>
      </w:r>
      <w:proofErr w:type="spellEnd"/>
      <w:r w:rsidR="00A31AE2">
        <w:t xml:space="preserve">, iz Velike Gorice, </w:t>
      </w:r>
      <w:proofErr w:type="spellStart"/>
      <w:r w:rsidR="00A31AE2">
        <w:t>Črnkovec</w:t>
      </w:r>
      <w:proofErr w:type="spellEnd"/>
      <w:r w:rsidR="00A31AE2">
        <w:t xml:space="preserve"> 16,</w:t>
      </w:r>
      <w:r>
        <w:t xml:space="preserve"> OIB: </w:t>
      </w:r>
      <w:r w:rsidR="00A31AE2">
        <w:t>64132194100</w:t>
      </w:r>
      <w:r>
        <w:t>.</w:t>
      </w:r>
    </w:p>
    <w:p w:rsidRDefault="003F01B4" w:rsidP="00C00C76" w:rsidR="003F01B4">
      <w:pPr>
        <w:ind w:firstLine="708"/>
        <w:jc w:val="both"/>
      </w:pPr>
    </w:p>
    <w:p w:rsidRDefault="003F01B4" w:rsidP="00E75BAD" w:rsidR="003F01B4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3F01B4" w:rsidP="00E75BAD" w:rsidR="003F01B4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3F01B4" w:rsidP="00E75BAD" w:rsidR="003F01B4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F01B4" w:rsidP="00E75BAD" w:rsidR="003F01B4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3F01B4" w:rsidP="00E75BAD" w:rsidR="003F01B4">
      <w:pPr>
        <w:ind w:firstLine="708"/>
        <w:jc w:val="both"/>
      </w:pPr>
    </w:p>
    <w:p w:rsidRDefault="003F01B4" w:rsidP="00620161" w:rsidR="003F01B4">
      <w:pPr>
        <w:ind w:firstLine="708"/>
        <w:jc w:val="both"/>
      </w:pPr>
      <w:r>
        <w:lastRenderedPageBreak/>
        <w:t xml:space="preserve">V. Nalaže se povjereniku </w:t>
      </w:r>
      <w:r w:rsidR="00A31AE2">
        <w:t xml:space="preserve">Stjepanu </w:t>
      </w:r>
      <w:proofErr w:type="spellStart"/>
      <w:r w:rsidR="00A31AE2">
        <w:t>Rakarec</w:t>
      </w:r>
      <w:proofErr w:type="spellEnd"/>
      <w:r>
        <w:t xml:space="preserve"> da otvori poseban transakcijski račun kod financijske institucije  za potrošača. </w:t>
      </w:r>
    </w:p>
    <w:p w:rsidRDefault="003F01B4" w:rsidP="00620161" w:rsidR="003F01B4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3F01B4" w:rsidP="00620161" w:rsidR="003F01B4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F01B4" w:rsidP="00E75BAD" w:rsidR="003F01B4">
      <w:pPr>
        <w:ind w:firstLine="708"/>
        <w:jc w:val="both"/>
      </w:pPr>
    </w:p>
    <w:p w:rsidRDefault="003F01B4" w:rsidP="00E75BAD" w:rsidR="003F01B4">
      <w:pPr>
        <w:jc w:val="both"/>
      </w:pPr>
    </w:p>
    <w:p w:rsidRDefault="003F01B4" w:rsidP="00420F9A" w:rsidR="003F01B4">
      <w:pPr>
        <w:jc w:val="center"/>
      </w:pPr>
      <w:r>
        <w:t>Obrazloženje</w:t>
      </w:r>
    </w:p>
    <w:p w:rsidRDefault="003F01B4" w:rsidP="00420F9A" w:rsidR="003F01B4">
      <w:pPr>
        <w:jc w:val="center"/>
      </w:pPr>
    </w:p>
    <w:p w:rsidRDefault="00A31AE2" w:rsidP="00420F9A" w:rsidR="00A31AE2">
      <w:pPr>
        <w:jc w:val="center"/>
      </w:pPr>
    </w:p>
    <w:p w:rsidRDefault="003F01B4" w:rsidP="009D23CE" w:rsidR="003F01B4">
      <w:pPr>
        <w:jc w:val="both"/>
      </w:pPr>
      <w:r>
        <w:tab/>
        <w:t xml:space="preserve">Potrošač Domagoj </w:t>
      </w:r>
      <w:proofErr w:type="spellStart"/>
      <w:r>
        <w:t>Greget</w:t>
      </w:r>
      <w:proofErr w:type="spellEnd"/>
      <w:r>
        <w:t xml:space="preserve">  podnio je prijedlog za otvaranje postupka stečaja potrošača te istome priložio popis imovine i obveza te plan ispunjenja obveza.</w:t>
      </w:r>
    </w:p>
    <w:p w:rsidRDefault="003F01B4" w:rsidP="009D23CE" w:rsidR="003F01B4">
      <w:pPr>
        <w:jc w:val="both"/>
      </w:pPr>
    </w:p>
    <w:p w:rsidRDefault="003F01B4" w:rsidP="009D23CE" w:rsidR="003F01B4">
      <w:pPr>
        <w:jc w:val="both"/>
      </w:pPr>
      <w:r>
        <w:tab/>
        <w:t>Poziv za pripremno ročište u postupku stečaja potrošača za dan 28. ožujka 2017. godine objavljen je na e-oglasnoj ploči sudova 23. prosinca 2016. godine zajedno s popisom imovine i obveza te planom ispunjenja obveza.</w:t>
      </w:r>
    </w:p>
    <w:p w:rsidRDefault="003F01B4" w:rsidP="009D23CE" w:rsidR="003F01B4">
      <w:pPr>
        <w:jc w:val="both"/>
      </w:pPr>
      <w:r>
        <w:tab/>
        <w:t xml:space="preserve">Vjerovnici B2 KAPITAL d.o.o., 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Zagreb, Croatia osiguranje d.o.o.,  Raiffeisen </w:t>
      </w:r>
      <w:proofErr w:type="spellStart"/>
      <w:r>
        <w:t>bank</w:t>
      </w:r>
      <w:proofErr w:type="spellEnd"/>
      <w:r>
        <w:t xml:space="preserve"> d.d., Republika Hrvatska i Hrvatski Telekom d.d. su  se očitovali da ne prihvaćaju predloženi plan ispunjenja obveza.</w:t>
      </w:r>
    </w:p>
    <w:p w:rsidRDefault="003F01B4" w:rsidP="00C25DA4" w:rsidR="003F01B4">
      <w:pPr>
        <w:jc w:val="both"/>
      </w:pPr>
      <w:r>
        <w:tab/>
      </w:r>
      <w:r>
        <w:tab/>
      </w:r>
    </w:p>
    <w:p w:rsidRDefault="003F01B4" w:rsidP="009D23CE" w:rsidR="003F01B4">
      <w:pPr>
        <w:jc w:val="both"/>
      </w:pPr>
      <w:r>
        <w:tab/>
        <w:t xml:space="preserve">Iz popisa imovine i obveza proizlazi da potrošač ima redovne prihode u iznosu od 2.500,00 kn mjesečno s osnova osobnog dohotka a od imovine ima osobno vozilo marke Renault </w:t>
      </w:r>
      <w:proofErr w:type="spellStart"/>
      <w:r>
        <w:t>Clio</w:t>
      </w:r>
      <w:proofErr w:type="spellEnd"/>
      <w:r>
        <w:t xml:space="preserve">, godina proizvodnje 2006. Živi kao podstanar, supruga mu je nezaposlena a uzdržava dvoje maloljetne djece. Dugovi su nastali za redovne životne potrebe i  zbog obiteljske situacije, jer je potrošač vodio brigu o baki i djedu, majka mu je u invalidskoj imovini a brat studira </w:t>
      </w:r>
    </w:p>
    <w:p w:rsidRDefault="003F01B4" w:rsidP="00E75BAD" w:rsidR="003F01B4">
      <w:pPr>
        <w:ind w:firstLine="708"/>
        <w:jc w:val="both"/>
      </w:pPr>
      <w:r>
        <w:t xml:space="preserve">Iz plana ispunjenja obveza vidljivo je da potrošač prema vjerovnicima ima dugovanja u ukupnom iznosu od 110.302,12  kuna, samo po osnovi glavnica, dakle, bez kamata. Potrošač je predložio plan ispunjenja obveza, uz umanjenje obveza od 40 do 60%, no vjerovnici na taj plan nisu pristali. </w:t>
      </w:r>
    </w:p>
    <w:p w:rsidRDefault="003F01B4" w:rsidP="00FC0FD8" w:rsidR="003F01B4">
      <w:pPr>
        <w:jc w:val="both"/>
      </w:pPr>
      <w:r>
        <w:tab/>
        <w:t xml:space="preserve">S obzirom na navedeno, sasvim je jasno da je potrošač nesposoban za plaćanje čime je ispunjen stečajni razlog u smislu odredbi </w:t>
      </w:r>
      <w:proofErr w:type="spellStart"/>
      <w:r>
        <w:t>čl</w:t>
      </w:r>
      <w:proofErr w:type="spellEnd"/>
      <w:r>
        <w:t xml:space="preserve">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3F01B4" w:rsidP="00FC0FD8" w:rsidR="003F01B4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3F01B4" w:rsidP="00FC0FD8" w:rsidR="003F01B4">
      <w:pPr>
        <w:jc w:val="both"/>
      </w:pPr>
    </w:p>
    <w:p w:rsidRDefault="003F01B4" w:rsidP="00620161" w:rsidR="003F01B4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F01B4" w:rsidP="00FC0FD8" w:rsidR="003F01B4">
      <w:pPr>
        <w:jc w:val="both"/>
      </w:pPr>
      <w:r>
        <w:tab/>
        <w:t>Iz iskaza potrošača proizlazi da ima redovne mjesečne prihode s osnova plaće.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3F01B4" w:rsidP="009566A2" w:rsidR="003F01B4">
      <w:pPr>
        <w:jc w:val="both"/>
      </w:pPr>
    </w:p>
    <w:p w:rsidRDefault="003F01B4" w:rsidP="008604A3" w:rsidR="003F01B4">
      <w:pPr>
        <w:jc w:val="center"/>
      </w:pPr>
      <w:r>
        <w:lastRenderedPageBreak/>
        <w:t xml:space="preserve">U Zagrebu, 15. svibnja 2017. </w:t>
      </w:r>
    </w:p>
    <w:p w:rsidRDefault="003F01B4" w:rsidP="009566A2" w:rsidR="003F01B4">
      <w:pPr>
        <w:jc w:val="right"/>
      </w:pPr>
    </w:p>
    <w:p w:rsidRDefault="003F01B4" w:rsidP="009566A2" w:rsidR="003F01B4">
      <w:pPr>
        <w:jc w:val="right"/>
      </w:pPr>
      <w:r>
        <w:t>S u d a c:</w:t>
      </w:r>
    </w:p>
    <w:p w:rsidRDefault="003F01B4" w:rsidP="009566A2" w:rsidR="003F01B4">
      <w:pPr>
        <w:jc w:val="right"/>
      </w:pPr>
    </w:p>
    <w:p w:rsidRDefault="003F01B4" w:rsidP="009566A2" w:rsidR="003F01B4">
      <w:pPr>
        <w:jc w:val="right"/>
      </w:pPr>
      <w:r>
        <w:t>Jasna Gažić Ferenčina</w:t>
      </w:r>
      <w:r w:rsidR="006E3516">
        <w:t xml:space="preserve">,v.r. </w:t>
      </w:r>
    </w:p>
    <w:p w:rsidRDefault="003F01B4" w:rsidP="009566A2" w:rsidR="003F01B4">
      <w:pPr>
        <w:jc w:val="right"/>
      </w:pPr>
    </w:p>
    <w:p w:rsidRDefault="003F01B4" w:rsidP="00AB7C63" w:rsidR="003F01B4">
      <w:pPr>
        <w:jc w:val="both"/>
      </w:pPr>
      <w:r>
        <w:t>UPUTA O PRAVNOM LIJEKU:</w:t>
      </w:r>
    </w:p>
    <w:p w:rsidRDefault="003F01B4" w:rsidP="00AB7C63" w:rsidR="003F01B4">
      <w:pPr>
        <w:jc w:val="both"/>
      </w:pPr>
    </w:p>
    <w:p w:rsidRDefault="003F01B4" w:rsidP="00AB7C63" w:rsidR="003F01B4">
      <w:pPr>
        <w:jc w:val="both"/>
      </w:pPr>
      <w:r>
        <w:tab/>
        <w:t>Protiv ovog je rješenja dopuštena žalba županijskom sudu u roku od 15 dana.</w:t>
      </w:r>
    </w:p>
    <w:p w:rsidRDefault="003F01B4" w:rsidP="00AB7C63" w:rsidR="003F01B4">
      <w:pPr>
        <w:jc w:val="both"/>
      </w:pPr>
      <w:r>
        <w:tab/>
        <w:t>Žalba ne odgađa provedbu rješenja (čl. 27. st. 2. ZSP-a).</w:t>
      </w:r>
    </w:p>
    <w:p w:rsidRDefault="003F01B4" w:rsidP="00AB7C63" w:rsidR="003F01B4">
      <w:pPr>
        <w:jc w:val="both"/>
      </w:pPr>
    </w:p>
    <w:p w:rsidRDefault="003F01B4" w:rsidP="009566A2" w:rsidR="003F01B4">
      <w:pPr>
        <w:jc w:val="both"/>
      </w:pPr>
      <w:r>
        <w:t>DNA:</w:t>
      </w:r>
    </w:p>
    <w:p w:rsidRDefault="003F01B4" w:rsidP="009566A2" w:rsidR="003F01B4">
      <w:pPr>
        <w:jc w:val="both"/>
      </w:pPr>
    </w:p>
    <w:p w:rsidRDefault="003F01B4" w:rsidP="00B40156" w:rsidR="003F01B4">
      <w:pPr>
        <w:ind w:firstLine="708"/>
        <w:jc w:val="both"/>
      </w:pPr>
      <w:r>
        <w:t>Svim sudionicima putem mrežne stranice e-oglasna ploča sudova.</w:t>
      </w:r>
    </w:p>
    <w:p w:rsidRDefault="003F01B4" w:rsidP="00B40156" w:rsidR="003F01B4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3F01B4" w:rsidP="000177C0" w:rsidR="003F01B4">
      <w:pPr>
        <w:jc w:val="both"/>
      </w:pPr>
    </w:p>
    <w:p w:rsidRDefault="003F01B4" w:rsidP="000177C0" w:rsidR="003F01B4">
      <w:pPr>
        <w:jc w:val="both"/>
      </w:pPr>
      <w:r>
        <w:t>Poštom (čl. 56. ZSP-a):</w:t>
      </w:r>
    </w:p>
    <w:p w:rsidRDefault="003F01B4" w:rsidP="00FC0FD8" w:rsidR="003F01B4">
      <w:pPr>
        <w:jc w:val="both"/>
      </w:pPr>
    </w:p>
    <w:p w:rsidRDefault="003F01B4" w:rsidP="008604A3" w:rsidR="003F01B4">
      <w:pPr>
        <w:pStyle w:val="Odlomakpopisa"/>
        <w:numPr>
          <w:ilvl w:val="0"/>
          <w:numId w:val="9"/>
        </w:numPr>
        <w:jc w:val="both"/>
      </w:pPr>
      <w:r>
        <w:t xml:space="preserve">potrošaču Domagoju </w:t>
      </w:r>
      <w:proofErr w:type="spellStart"/>
      <w:r>
        <w:t>Greget</w:t>
      </w:r>
      <w:proofErr w:type="spellEnd"/>
      <w:r>
        <w:t xml:space="preserve">, na adresu </w:t>
      </w:r>
      <w:proofErr w:type="spellStart"/>
      <w:r>
        <w:t>Šenova</w:t>
      </w:r>
      <w:proofErr w:type="spellEnd"/>
      <w:r>
        <w:t xml:space="preserve"> 2, Zagreb</w:t>
      </w:r>
    </w:p>
    <w:p w:rsidRDefault="003F01B4" w:rsidP="00C00C76" w:rsidR="003F01B4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3F01B4" w:rsidP="00C00C76" w:rsidR="003F01B4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3F01B4" w:rsidP="00C00C76" w:rsidR="003F01B4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A31AE2">
        <w:t xml:space="preserve">Stjepanu </w:t>
      </w:r>
      <w:proofErr w:type="spellStart"/>
      <w:r w:rsidR="00A31AE2">
        <w:t>Rakarec</w:t>
      </w:r>
      <w:proofErr w:type="spellEnd"/>
    </w:p>
    <w:p w:rsidRDefault="003F01B4" w:rsidP="00C00C76" w:rsidR="003F01B4">
      <w:pPr>
        <w:pStyle w:val="Odlomakpopisa"/>
        <w:numPr>
          <w:ilvl w:val="0"/>
          <w:numId w:val="9"/>
        </w:numPr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</w:t>
      </w:r>
    </w:p>
    <w:p w:rsidRDefault="006E3516" w:rsidP="00590FB7" w:rsidR="006E351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E3516" w:rsidP="00590FB7" w:rsidR="006E3516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6E3516" w:rsidP="00590FB7" w:rsidR="006E351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F01B4" w:rsidP="00C00C76" w:rsidR="003F01B4">
      <w:pPr>
        <w:ind w:left="360"/>
        <w:jc w:val="both"/>
      </w:pPr>
      <w:bookmarkStart w:name="_GoBack" w:id="0"/>
      <w:bookmarkEnd w:id="0"/>
    </w:p>
    <w:sectPr w:rsidSect="00E42AC2" w:rsidR="003F01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29F" w:rsidR="00E2029F">
      <w:r>
        <w:separator/>
      </w:r>
    </w:p>
  </w:endnote>
  <w:endnote w:id="0" w:type="continuationSeparator">
    <w:p w:rsidRDefault="00E2029F" w:rsidR="00E20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29F" w:rsidR="00E2029F">
      <w:r>
        <w:separator/>
      </w:r>
    </w:p>
  </w:footnote>
  <w:footnote w:id="0" w:type="continuationSeparator">
    <w:p w:rsidRDefault="00E2029F" w:rsidR="00E20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1B4" w:rsidP="00E42AC2" w:rsidR="003F0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1B4" w:rsidR="003F0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1B4" w:rsidP="00E42AC2" w:rsidR="003F0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5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01B4" w:rsidR="003F01B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AE2" w:rsidP="00A31AE2" w:rsidR="00A31AE2">
    <w:pPr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-20/16-23</w:t>
    </w:r>
  </w:p>
  <w:p w:rsidRDefault="00A31AE2" w:rsidP="00A31AE2" w:rsidR="00A31A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C7D7F"/>
    <w:rsid w:val="002D74B3"/>
    <w:rsid w:val="00305CA6"/>
    <w:rsid w:val="00344D8F"/>
    <w:rsid w:val="00364641"/>
    <w:rsid w:val="003841B1"/>
    <w:rsid w:val="003D17BA"/>
    <w:rsid w:val="003D6E32"/>
    <w:rsid w:val="003F01B4"/>
    <w:rsid w:val="00420F9A"/>
    <w:rsid w:val="0042288A"/>
    <w:rsid w:val="00453C35"/>
    <w:rsid w:val="004734CC"/>
    <w:rsid w:val="004E28E6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6E3516"/>
    <w:rsid w:val="0070592B"/>
    <w:rsid w:val="00712752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1AE2"/>
    <w:rsid w:val="00A36766"/>
    <w:rsid w:val="00A538B5"/>
    <w:rsid w:val="00AB7C63"/>
    <w:rsid w:val="00AF6AE0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5DA4"/>
    <w:rsid w:val="00C6192A"/>
    <w:rsid w:val="00C9293C"/>
    <w:rsid w:val="00CD5CC4"/>
    <w:rsid w:val="00D07016"/>
    <w:rsid w:val="00D25B55"/>
    <w:rsid w:val="00D92CA8"/>
    <w:rsid w:val="00E2029F"/>
    <w:rsid w:val="00E34EFC"/>
    <w:rsid w:val="00E42AC2"/>
    <w:rsid w:val="00E46C32"/>
    <w:rsid w:val="00E735C8"/>
    <w:rsid w:val="00E75BAD"/>
    <w:rsid w:val="00EF5DD7"/>
    <w:rsid w:val="00F45669"/>
    <w:rsid w:val="00F5159D"/>
    <w:rsid w:val="00F540E1"/>
    <w:rsid w:val="00F564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847E5"/>
    <w:rPr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31A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1AE2"/>
    <w:rPr>
      <w:sz w:val="24"/>
      <w:szCs w:val="24"/>
    </w:rPr>
  </w:style>
  <w:style w:styleId="Bezproreda" w:type="paragraph">
    <w:name w:val="No Spacing"/>
    <w:uiPriority w:val="1"/>
    <w:qFormat/>
    <w:rsid w:val="00A31AE2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847E5"/>
    <w:rPr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31A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1AE2"/>
    <w:rPr>
      <w:sz w:val="24"/>
      <w:szCs w:val="24"/>
    </w:rPr>
  </w:style>
  <w:style w:styleId="Bezproreda" w:type="paragraph">
    <w:name w:val="No Spacing"/>
    <w:uiPriority w:val="1"/>
    <w:qFormat/>
    <w:rsid w:val="00A31AE2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95678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678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678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678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678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9567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9567874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Greget</izvorni_sadrzaj>
    <derivirana_varijabla naziv="DomainObject.Predmet.StrankaFormated_1">  Domagoj Greget</derivirana_varijabla>
  </DomainObject.Predmet.StrankaFormated>
  <DomainObject.Predmet.StrankaFormatedOIB>
    <izvorni_sadrzaj>  Domagoj Greget, OIB 83002709428</izvorni_sadrzaj>
    <derivirana_varijabla naziv="DomainObject.Predmet.StrankaFormatedOIB_1">  Domagoj Greget, OIB 83002709428</derivirana_varijabla>
  </DomainObject.Predmet.StrankaFormatedOIB>
  <DomainObject.Predmet.StrankaFormatedWithAdress>
    <izvorni_sadrzaj> Domagoj Greget, Veslačka 7, 10000 Zagreb</izvorni_sadrzaj>
    <derivirana_varijabla naziv="DomainObject.Predmet.StrankaFormatedWithAdress_1"> Domagoj Greget, Veslačka 7, 10000 Zagreb</derivirana_varijabla>
  </DomainObject.Predmet.StrankaFormatedWithAdress>
  <DomainObject.Predmet.StrankaFormatedWithAdressOIB>
    <izvorni_sadrzaj> Domagoj Greget, OIB 83002709428, Veslačka 7, 10000 Zagreb</izvorni_sadrzaj>
    <derivirana_varijabla naziv="DomainObject.Predmet.StrankaFormatedWithAdressOIB_1"> Domagoj Greget, OIB 83002709428, Veslačka 7, 10000 Zagreb</derivirana_varijabla>
  </DomainObject.Predmet.StrankaFormatedWithAdressOIB>
  <DomainObject.Predmet.StrankaWithAdress>
    <izvorni_sadrzaj>Domagoj Greget Veslačka 7,10000 Zagreb</izvorni_sadrzaj>
    <derivirana_varijabla naziv="DomainObject.Predmet.StrankaWithAdress_1">Domagoj Greget Veslačka 7,10000 Zagreb</derivirana_varijabla>
  </DomainObject.Predmet.StrankaWithAdress>
  <DomainObject.Predmet.StrankaWithAdressOIB>
    <izvorni_sadrzaj>Domagoj Greget, OIB 83002709428, Veslačka 7,10000 Zagreb</izvorni_sadrzaj>
    <derivirana_varijabla naziv="DomainObject.Predmet.StrankaWithAdressOIB_1">Domagoj Greget, OIB 83002709428, Veslačka 7,10000 Zagreb</derivirana_varijabla>
  </DomainObject.Predmet.StrankaWithAdressOIB>
  <DomainObject.Predmet.StrankaNazivFormated>
    <izvorni_sadrzaj>Domagoj Greget</izvorni_sadrzaj>
    <derivirana_varijabla naziv="DomainObject.Predmet.StrankaNazivFormated_1">Domagoj Greget</derivirana_varijabla>
  </DomainObject.Predmet.StrankaNazivFormated>
  <DomainObject.Predmet.StrankaNazivFormatedOIB>
    <izvorni_sadrzaj>Domagoj Greget, OIB 83002709428</izvorni_sadrzaj>
    <derivirana_varijabla naziv="DomainObject.Predmet.StrankaNazivFormatedOIB_1">Domagoj Greget, OIB 83002709428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Domagoj Greget</item>
    </izvorni_sadrzaj>
    <derivirana_varijabla naziv="DomainObject.Predmet.StrankaListFormated_1">
      <item>Domagoj Greget</item>
    </derivirana_varijabla>
  </DomainObject.Predmet.StrankaListFormated>
  <DomainObject.Predmet.StrankaListFormatedOIB>
    <izvorni_sadrzaj>
      <item>Domagoj Greget, OIB 83002709428</item>
    </izvorni_sadrzaj>
    <derivirana_varijabla naziv="DomainObject.Predmet.StrankaListFormatedOIB_1">
      <item>Domagoj Greget, OIB 83002709428</item>
    </derivirana_varijabla>
  </DomainObject.Predmet.StrankaListFormatedOIB>
  <DomainObject.Predmet.StrankaListFormatedWithAdress>
    <izvorni_sadrzaj>
      <item>Domagoj Greget, Veslačka 7, 10000 Zagreb</item>
    </izvorni_sadrzaj>
    <derivirana_varijabla naziv="DomainObject.Predmet.StrankaListFormatedWithAdress_1">
      <item>Domagoj Greget, Veslačka 7, 10000 Zagreb</item>
    </derivirana_varijabla>
  </DomainObject.Predmet.StrankaListFormatedWithAdress>
  <DomainObject.Predmet.StrankaListFormatedWithAdressOIB>
    <izvorni_sadrzaj>
      <item>Domagoj Greget, OIB 83002709428, Veslačka 7, 10000 Zagreb</item>
    </izvorni_sadrzaj>
    <derivirana_varijabla naziv="DomainObject.Predmet.StrankaListFormatedWithAdressOIB_1">
      <item>Domagoj Greget, OIB 83002709428, Veslačka 7, 10000 Zagreb</item>
    </derivirana_varijabla>
  </DomainObject.Predmet.StrankaListFormatedWithAdressOIB>
  <DomainObject.Predmet.StrankaListNazivFormated>
    <izvorni_sadrzaj>
      <item>Domagoj Greget</item>
    </izvorni_sadrzaj>
    <derivirana_varijabla naziv="DomainObject.Predmet.StrankaListNazivFormated_1">
      <item>Domagoj Greget</item>
    </derivirana_varijabla>
  </DomainObject.Predmet.StrankaListNazivFormated>
  <DomainObject.Predmet.StrankaListNazivFormatedOIB>
    <izvorni_sadrzaj>
      <item>Domagoj Greget, OIB 83002709428</item>
    </izvorni_sadrzaj>
    <derivirana_varijabla naziv="DomainObject.Predmet.StrankaListNazivFormatedOIB_1">
      <item>Domagoj Greget, OIB 83002709428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</izvorni_sadrzaj>
    <derivirana_varijabla naziv="DomainObject.Predmet.OstaliListFormated_1"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</derivirana_varijabla>
  </DomainObject.Predmet.OstaliListFormated>
  <DomainObject.Predmet.OstaliListFormatedOIB>
    <izvorni_sadrzaj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</izvorni_sadrzaj>
    <derivirana_varijabla naziv="DomainObject.Predmet.OstaliListFormatedOIB_1"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</derivirana_varijabla>
  </DomainObject.Predmet.OstaliListFormatedOIB>
  <DomainObject.Predmet.OstaliListFormatedWithAdress>
    <izvorni_sadrzaj>
      <item>Raiffeisenbank Austria d.d., Magazinska cesta 69, 10000 Zagreb</item>
      <item>B2  KAPITAL d.o.o. za poslovne usluge, Radnička cesta 41, 10000 Zagreb</item>
      <item>Republika Hrvatska</item>
      <item>DO-Državno odvjetništvo</item>
      <item>EOS MATRIX d.o.o. za poslovne usluge, Horvatova 82, 10000 Zagreb</item>
      <item>Sonja Šoštar, Kleščićeva 7, 10430 Samobor</item>
      <item>Hrvatski Telekom d.d., Roberta Frangeša Mihanovića 9, 10000 Zagreb</item>
      <item>Croatia osiguranje d.d. Zagreb, Miramarska 22, 10000 Zagreb</item>
      <item>Kristina Raguž Mandurić, Prilaz Gjure Deželića 12, 10000 Zagreb</item>
    </izvorni_sadrzaj>
    <derivirana_varijabla naziv="DomainObject.Predmet.OstaliListFormatedWithAdress_1">
      <item>Raiffeisenbank Austria d.d., Magazinska cesta 69, 10000 Zagreb</item>
      <item>B2  KAPITAL d.o.o. za poslovne usluge, Radnička cesta 41, 10000 Zagreb</item>
      <item>Republika Hrvatska</item>
      <item>DO-Državno odvjetništvo</item>
      <item>EOS MATRIX d.o.o. za poslovne usluge, Horvatova 82, 10000 Zagreb</item>
      <item>Sonja Šoštar, Kleščićeva 7, 10430 Samobor</item>
      <item>Hrvatski Telekom d.d., Roberta Frangeša Mihanovića 9, 10000 Zagreb</item>
      <item>Croatia osiguranje d.d. Zagreb, Miramarska 22, 10000 Zagreb</item>
      <item>Kristina Raguž Mandurić, Prilaz Gjure Deželića 12,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B2  KAPITAL d.o.o. za poslovne usluge, OIB 57509775367, Radnička cesta 41, 10000 Zagreb</item>
      <item>Republika Hrvatska</item>
      <item>DO-Državno odvjetništvo</item>
      <item>EOS MATRIX d.o.o. za poslovne usluge, OIB 76674680107, Horvatova 82, 10000 Zagreb</item>
      <item>Sonja Šoštar, Kleščićeva 7, 10430 Samobor</item>
      <item>Hrvatski Telekom d.d., OIB 81793146560, Roberta Frangeša Mihanovića 9, 10000 Zagreb</item>
      <item>Croatia osiguranje d.d. Zagreb, OIB , Miramarska 22, 10000 Zagreb</item>
      <item>Kristina Raguž Mandurić, Prilaz Gjure Deželića 12, 10000 Zagreb</item>
    </izvorni_sadrzaj>
    <derivirana_varijabla naziv="DomainObject.Predmet.OstaliListFormatedWithAdressOIB_1">
      <item>Raiffeisenbank Austria d.d., OIB 53056966535, Magazinska cesta 69, 10000 Zagreb</item>
      <item>B2  KAPITAL d.o.o. za poslovne usluge, OIB 57509775367, Radnička cesta 41, 10000 Zagreb</item>
      <item>Republika Hrvatska</item>
      <item>DO-Državno odvjetništvo</item>
      <item>EOS MATRIX d.o.o. za poslovne usluge, OIB 76674680107, Horvatova 82, 10000 Zagreb</item>
      <item>Sonja Šoštar, Kleščićeva 7, 10430 Samobor</item>
      <item>Hrvatski Telekom d.d., OIB 81793146560, Roberta Frangeša Mihanovića 9, 10000 Zagreb</item>
      <item>Croatia osiguranje d.d. Zagreb, OIB , Miramarska 22, 10000 Zagreb</item>
      <item>Kristina Raguž Mandurić, Prilaz Gjure Deželića 12, 10000 Zagreb</item>
    </derivirana_varijabla>
  </DomainObject.Predmet.OstaliListFormatedWithAdressOIB>
  <DomainObject.Predmet.OstaliListNazivFormated>
    <izvorni_sadrzaj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</izvorni_sadrzaj>
    <derivirana_varijabla naziv="DomainObject.Predmet.OstaliListNazivFormated_1"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</derivirana_varijabla>
  </DomainObject.Predmet.OstaliListNazivFormated>
  <DomainObject.Predmet.OstaliListNazivFormatedOIB>
    <izvorni_sadrzaj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</izvorni_sadrzaj>
    <derivirana_varijabla naziv="DomainObject.Predmet.OstaliListNazivFormatedOIB_1">
      <item>Raiffeisenbank Austria d.d., OIB 53056966535</item>
      <item>B2  KAPITAL d.o.o. za poslovne usluge, OIB 57509775367</item>
      <item>Republika Hrvatska</item>
      <item>DO-Državno odvjetništvo</item>
      <item>EOS MATRIX d.o.o. za poslovne usluge, OIB 76674680107</item>
      <item>Sonja Šoštar</item>
      <item>Hrvatski Telekom d.d., OIB 81793146560</item>
      <item>Croatia osiguranje d.d. Zagreb, OIB </item>
      <item>Kristina Raguž Mandurić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Greget</izvorni_sadrzaj>
    <derivirana_varijabla naziv="DomainObject.Predmet.StrankaIDrugi_1">Domagoj Greget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Domagoj Greget, OIB 83002709428, Veslačka 7, 10000 Zagreb</izvorni_sadrzaj>
    <derivirana_varijabla naziv="DomainObject.Predmet.StrankaIDrugiAdressOIB_1">Domagoj Greget, OIB 83002709428, Veslačka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Greget</item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</izvorni_sadrzaj>
    <derivirana_varijabla naziv="DomainObject.Predmet.SudioniciListNaziv_1">
      <item>Domagoj Greget</item>
      <item>Raiffeisenbank Austria d.d.</item>
      <item>B2  KAPITAL d.o.o. za poslovne usluge</item>
      <item>Republika Hrvatska</item>
      <item>DO-Državno odvjetništvo</item>
      <item>EOS MATRIX d.o.o. za poslovne usluge</item>
      <item>Sonja Šoštar</item>
      <item>Hrvatski Telekom d.d.</item>
      <item>Croatia osiguranje d.d. Zagreb</item>
      <item>Kristina Raguž Mandurić</item>
    </derivirana_varijabla>
  </DomainObject.Predmet.SudioniciListNaziv>
  <DomainObject.Predmet.SudioniciListAdressOIB>
    <izvorni_sadrzaj>
      <item>Domagoj Greget, OIB 83002709428, Veslačka 7,10000 Zagreb</item>
      <item>Raiffeisenbank Austria d.d., OIB 53056966535, Magazinska cesta 69,10000 Zagreb</item>
      <item>B2  KAPITAL d.o.o. za poslovne usluge, OIB 57509775367, Radnička cesta 41,10000 Zagreb</item>
      <item>Republika Hrvatska</item>
      <item>DO-Državno odvjetništvo</item>
      <item>EOS MATRIX d.o.o. za poslovne usluge, OIB 76674680107, Horvatova 82,10000 Zagreb</item>
      <item>Sonja Šoštar, Kleščićeva 7,10430 Samobor</item>
      <item>Hrvatski Telekom d.d., OIB 81793146560, Roberta Frangeša Mihanovića 9,10000 Zagreb</item>
      <item>Croatia osiguranje d.d. Zagreb, OIB , Miramarska 22,10000 Zagreb</item>
      <item>Kristina Raguž Mandurić, Prilaz Gjure Deželića 12,10000 Zagreb</item>
    </izvorni_sadrzaj>
    <derivirana_varijabla naziv="DomainObject.Predmet.SudioniciListAdressOIB_1">
      <item>Domagoj Greget, OIB 83002709428, Veslačka 7,10000 Zagreb</item>
      <item>Raiffeisenbank Austria d.d., OIB 53056966535, Magazinska cesta 69,10000 Zagreb</item>
      <item>B2  KAPITAL d.o.o. za poslovne usluge, OIB 57509775367, Radnička cesta 41,10000 Zagreb</item>
      <item>Republika Hrvatska</item>
      <item>DO-Državno odvjetništvo</item>
      <item>EOS MATRIX d.o.o. za poslovne usluge, OIB 76674680107, Horvatova 82,10000 Zagreb</item>
      <item>Sonja Šoštar, Kleščićeva 7,10430 Samobor</item>
      <item>Hrvatski Telekom d.d., OIB 81793146560, Roberta Frangeša Mihanovića 9,10000 Zagreb</item>
      <item>Croatia osiguranje d.d. Zagreb, OIB , Miramarska 22,10000 Zagreb</item>
      <item>Kristina Raguž Mandurić, Prilaz Gjure Deželića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83002709428</item>
      <item>, OIB 53056966535</item>
      <item>, OIB 57509775367</item>
      <item>, OIB null</item>
      <item>, OIB null</item>
      <item>, OIB 76674680107</item>
      <item>, OIB null</item>
      <item>, OIB 81793146560</item>
      <item>, OIB </item>
      <item>, OIB null</item>
    </izvorni_sadrzaj>
    <derivirana_varijabla naziv="DomainObject.Predmet.SudioniciListNazivOIB_1">
      <item>, OIB 83002709428</item>
      <item>, OIB 53056966535</item>
      <item>, OIB 57509775367</item>
      <item>, OIB null</item>
      <item>, OIB null</item>
      <item>, OIB 76674680107</item>
      <item>, OIB null</item>
      <item>, OIB 81793146560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916</properties:Words>
  <properties:Characters>4893</properties:Characters>
  <properties:Lines>126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2017-05-15T10:38:00Z</dcterms:created>
  <dc:creator>RH - TDU</dc:creator>
  <cp:lastModifiedBy>Jelena Pavić</cp:lastModifiedBy>
  <cp:lastPrinted>2017-05-15T11:02:00Z</cp:lastPrinted>
  <dcterms:modified xmlns:xsi="http://www.w3.org/2001/XMLSchema-instance" xsi:type="dcterms:W3CDTF">2017-05-15T11:02:00Z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