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e5d5" w14:paraId="549e5d5" w:rsidRDefault="002873FF" w:rsidP="002873FF" w:rsidR="002873FF">
      <w:pPr>
        <w15:collapsed w:val="false"/>
      </w:pPr>
      <w:bookmarkStart w:name="_GoBack" w:id="0"/>
      <w:bookmarkEnd w:id="0"/>
    </w:p>
    <w:p w:rsidRDefault="002873FF" w:rsidP="002873FF" w:rsidR="002873FF"/>
    <w:p w:rsidRDefault="002873FF" w:rsidP="002873FF" w:rsidR="002873F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C709F" w:rsidR="00FA4FFE" w:rsidRPr="008662DA">
        <w:tc>
          <w:tcPr>
            <w:tcW w:type="dxa" w:w="3060"/>
          </w:tcPr>
          <w:p w:rsidRDefault="00C53FB9" w:rsidP="002C709F" w:rsidR="00FA4FFE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4FFE" w:rsidP="002C709F" w:rsidR="00FA4FFE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FA4FFE" w:rsidP="002C709F" w:rsidR="00FA4FFE" w:rsidRPr="008662DA">
            <w:r w:rsidRPr="008662DA">
              <w:t>Trgovački sud u Zagrebu</w:t>
            </w:r>
          </w:p>
          <w:p w:rsidRDefault="00FA4FFE" w:rsidP="002C709F" w:rsidR="00FA4FFE" w:rsidRPr="008662DA">
            <w:r w:rsidRPr="008662DA">
              <w:t xml:space="preserve">Zagreb, </w:t>
            </w:r>
            <w:proofErr w:type="spellStart"/>
            <w:r w:rsidRPr="008662DA">
              <w:t>Amruševa</w:t>
            </w:r>
            <w:proofErr w:type="spellEnd"/>
            <w:r w:rsidRPr="008662DA">
              <w:t xml:space="preserve"> 2/II</w:t>
            </w:r>
          </w:p>
        </w:tc>
      </w:tr>
    </w:tbl>
    <w:p w:rsidRDefault="00FA4FFE" w:rsidP="00272799" w:rsidR="00FA4FFE" w:rsidRPr="008662DA">
      <w:pPr>
        <w:jc w:val="right"/>
      </w:pPr>
      <w:r w:rsidRPr="008662DA">
        <w:rPr>
          <w:lang w:val="pt-BR"/>
        </w:rPr>
        <w:t xml:space="preserve">                                    </w:t>
      </w:r>
      <w:r>
        <w:t>72</w:t>
      </w:r>
      <w:r w:rsidRPr="001D411A">
        <w:t>.</w:t>
      </w:r>
      <w:r w:rsidRPr="001D411A">
        <w:rPr>
          <w:b/>
        </w:rPr>
        <w:t xml:space="preserve"> </w:t>
      </w:r>
      <w:r w:rsidRPr="001D411A">
        <w:t>St-</w:t>
      </w:r>
      <w:r>
        <w:t>6258/2016</w:t>
      </w:r>
      <w:r w:rsidR="00C53FB9">
        <w:t>-51</w:t>
      </w:r>
    </w:p>
    <w:p w:rsidRDefault="00FA4FFE" w:rsidP="00FA4FFE" w:rsidR="00FA4FFE" w:rsidRPr="00473F36">
      <w:pPr>
        <w:jc w:val="center"/>
      </w:pPr>
      <w:r w:rsidRPr="008662DA">
        <w:t>R E P U B L I K A  H R V A T S K A</w:t>
      </w:r>
    </w:p>
    <w:p w:rsidRDefault="00FA4FFE" w:rsidP="00FA4FFE" w:rsidR="00FA4FFE" w:rsidRPr="00473F36">
      <w:pPr>
        <w:jc w:val="center"/>
      </w:pPr>
      <w:r w:rsidRPr="00473F36">
        <w:t>Z A K L J U Č A K</w:t>
      </w:r>
    </w:p>
    <w:p w:rsidRDefault="00FA4FFE" w:rsidP="00FA4FFE" w:rsidR="00FA4FFE" w:rsidRPr="00473F36">
      <w:pPr>
        <w:jc w:val="center"/>
      </w:pPr>
    </w:p>
    <w:p w:rsidRDefault="00FA4FFE" w:rsidP="00FA4FFE" w:rsidR="00FA4FFE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</w:t>
      </w:r>
      <w:proofErr w:type="spellStart"/>
      <w:r w:rsidRPr="00E331FD">
        <w:t>Poznanovec</w:t>
      </w:r>
      <w:proofErr w:type="spellEnd"/>
      <w:r w:rsidRPr="00E331FD">
        <w:t xml:space="preserve"> (Općina </w:t>
      </w:r>
      <w:proofErr w:type="spellStart"/>
      <w:r w:rsidRPr="00E331FD">
        <w:t>Bedekovčina</w:t>
      </w:r>
      <w:proofErr w:type="spellEnd"/>
      <w:r w:rsidRPr="00E331FD">
        <w:t xml:space="preserve">), Zagorske brigade 1, OIB: 51100142652, dana </w:t>
      </w:r>
      <w:r>
        <w:t>2</w:t>
      </w:r>
      <w:r w:rsidR="002C08A0">
        <w:t>4</w:t>
      </w:r>
      <w:r w:rsidRPr="00E331FD">
        <w:t>.</w:t>
      </w:r>
      <w:r>
        <w:t xml:space="preserve"> svibnja</w:t>
      </w:r>
      <w:r w:rsidRPr="00E331FD">
        <w:t xml:space="preserve"> 201</w:t>
      </w:r>
      <w:r>
        <w:t>7</w:t>
      </w:r>
      <w:r w:rsidRPr="00E331FD">
        <w:t>.,</w:t>
      </w:r>
    </w:p>
    <w:p w:rsidRDefault="00272799" w:rsidP="002873FF" w:rsidR="00272799">
      <w:pPr>
        <w:jc w:val="center"/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2873FF" w:rsidP="00D808B9" w:rsidR="002873FF" w:rsidRPr="00D808B9">
      <w:pPr>
        <w:ind w:hanging="12" w:left="12"/>
        <w:jc w:val="both"/>
      </w:pPr>
      <w:r w:rsidRPr="00D808B9">
        <w:t xml:space="preserve">1. </w:t>
      </w:r>
      <w:r w:rsidRPr="00D808B9">
        <w:tab/>
        <w:t>Određuje se knjigovodstveno, računovodstveno,  financijsk</w:t>
      </w:r>
      <w:r w:rsidR="00FA4FFE">
        <w:t>o vještačenje</w:t>
      </w:r>
      <w:r w:rsidRPr="00D808B9">
        <w:t>.</w:t>
      </w:r>
    </w:p>
    <w:p w:rsidRDefault="00FA4FFE" w:rsidP="00FA4FFE" w:rsidR="00FA4FFE" w:rsidRPr="00D808B9">
      <w:pPr>
        <w:jc w:val="both"/>
      </w:pPr>
      <w:r w:rsidRPr="00D808B9">
        <w:t xml:space="preserve">2. </w:t>
      </w:r>
      <w:r w:rsidRPr="00D808B9">
        <w:tab/>
        <w:t xml:space="preserve">Vještakom se imenuje </w:t>
      </w:r>
      <w:r>
        <w:t>stalni sudski vještak Danica Smojver, Zagreb, Svetog Roka 11, OIB: 99462840462</w:t>
      </w:r>
      <w:r w:rsidRPr="00D808B9">
        <w:t>, koji je obvezan podnijeti pis</w:t>
      </w:r>
      <w:r>
        <w:t>ani</w:t>
      </w:r>
      <w:r w:rsidRPr="00D808B9">
        <w:t xml:space="preserve"> nalaz i mišljenje u četiri primjerka, u roku </w:t>
      </w:r>
      <w:r w:rsidR="00C2542F">
        <w:t>4 mjeseca</w:t>
      </w:r>
      <w:r w:rsidRPr="00D808B9">
        <w:t xml:space="preserve"> od primitka ovog </w:t>
      </w:r>
      <w:r>
        <w:t xml:space="preserve">zaključka </w:t>
      </w:r>
      <w:r w:rsidRPr="00D808B9">
        <w:t>te u istom roku dostaviti zahtjev za naknadom troškova.</w:t>
      </w:r>
    </w:p>
    <w:p w:rsidRDefault="00FA4FFE" w:rsidP="00FA4FFE" w:rsidR="00FA4FFE">
      <w:pPr>
        <w:jc w:val="both"/>
      </w:pPr>
      <w:r w:rsidRPr="00D808B9">
        <w:t xml:space="preserve">3. </w:t>
      </w:r>
      <w:r w:rsidRPr="00D808B9">
        <w:tab/>
        <w:t>Vještak je dužan</w:t>
      </w:r>
      <w:r w:rsidR="00C77E8A">
        <w:t xml:space="preserve"> </w:t>
      </w:r>
      <w:r w:rsidR="005604A2">
        <w:t xml:space="preserve">provesti vještačenje </w:t>
      </w:r>
      <w:r w:rsidR="002863CA" w:rsidRPr="00C77E8A">
        <w:t>od trenutka otvaranja steč</w:t>
      </w:r>
      <w:r w:rsidR="002863CA">
        <w:t xml:space="preserve">ajnog postupka u smislu odredaba Stečajnog zakona te računovodstveno-knjigovodstvenih propisa </w:t>
      </w:r>
      <w:r w:rsidR="005604A2">
        <w:t xml:space="preserve">na </w:t>
      </w:r>
      <w:r w:rsidR="00C77E8A" w:rsidRPr="00C77E8A">
        <w:t>okolnost poslovanja steč</w:t>
      </w:r>
      <w:r w:rsidR="00C77E8A">
        <w:t xml:space="preserve">ajnog </w:t>
      </w:r>
      <w:r w:rsidR="00C77E8A" w:rsidRPr="00C77E8A">
        <w:t>dužnika</w:t>
      </w:r>
      <w:r w:rsidR="00056DE8">
        <w:t xml:space="preserve">, urednosti računovodstveno-knjigovodstvene dokumentacije, </w:t>
      </w:r>
      <w:r w:rsidR="00C77E8A">
        <w:t>ispitati</w:t>
      </w:r>
      <w:r w:rsidR="00C77E8A" w:rsidRPr="00C77E8A">
        <w:t xml:space="preserve"> </w:t>
      </w:r>
      <w:r w:rsidR="00C77E8A">
        <w:t xml:space="preserve">postojanje/nepostojanje </w:t>
      </w:r>
      <w:r w:rsidR="00C77E8A" w:rsidRPr="00C77E8A">
        <w:t>potraži</w:t>
      </w:r>
      <w:r w:rsidR="002369D9">
        <w:t xml:space="preserve">vanja od povezanih poduzetnika (posebice potraživanje od društva INKOP d.d. u stečaju, </w:t>
      </w:r>
      <w:proofErr w:type="spellStart"/>
      <w:r w:rsidR="002369D9">
        <w:t>Poznanovec</w:t>
      </w:r>
      <w:proofErr w:type="spellEnd"/>
      <w:r w:rsidR="0012713F">
        <w:t>)</w:t>
      </w:r>
      <w:r w:rsidR="00C77E8A" w:rsidRPr="00C77E8A">
        <w:t xml:space="preserve"> kako bi se utvrdilo da li su to stvarna potraživanja ili su ta potraživanja fiktivna, utvrdi</w:t>
      </w:r>
      <w:r w:rsidR="0012713F">
        <w:t>ti</w:t>
      </w:r>
      <w:r w:rsidR="00C77E8A" w:rsidRPr="00C77E8A">
        <w:t xml:space="preserve"> </w:t>
      </w:r>
      <w:r w:rsidR="0012713F">
        <w:t xml:space="preserve">da li su </w:t>
      </w:r>
      <w:r w:rsidR="00C77E8A" w:rsidRPr="00C77E8A">
        <w:t>ugovoren</w:t>
      </w:r>
      <w:r w:rsidR="0012713F">
        <w:t xml:space="preserve">i </w:t>
      </w:r>
      <w:r w:rsidR="00C77E8A" w:rsidRPr="00C77E8A">
        <w:t>poslov</w:t>
      </w:r>
      <w:r w:rsidR="0012713F">
        <w:t>i evidentirani u poslovnim knjigama stečajnog dužnika kao i vrijednosti tih poslova</w:t>
      </w:r>
      <w:r w:rsidR="005604A2">
        <w:t xml:space="preserve">, te da li su za te poslove u poslovnim knjigama </w:t>
      </w:r>
      <w:r w:rsidR="00D03D3B">
        <w:t>evidentirani podaci vezani za sirovine tih poslova (npr. da li je sirovina dostavljena od strane naručitelja ili je sirovinu naručivao stečajni dužnik)</w:t>
      </w:r>
      <w:r w:rsidR="00E321CB">
        <w:t>.</w:t>
      </w:r>
    </w:p>
    <w:p w:rsidRDefault="00FA4FFE" w:rsidP="00FA4FFE" w:rsidR="00FA4FFE" w:rsidRPr="00D808B9">
      <w:pPr>
        <w:jc w:val="both"/>
      </w:pPr>
      <w:r w:rsidRPr="00D808B9">
        <w:t>4.</w:t>
      </w:r>
      <w:r w:rsidRPr="00D808B9">
        <w:tab/>
        <w:t xml:space="preserve"> Nalaže se </w:t>
      </w:r>
      <w:r>
        <w:t xml:space="preserve">stečajnom upravitelju </w:t>
      </w:r>
      <w:r w:rsidRPr="00D808B9">
        <w:t>predati vještaku svu potrebnu dokumentaciju</w:t>
      </w:r>
      <w:r w:rsidR="00D03D3B">
        <w:t>, kao i omogućiti uvid u svu drugu potrebnu dokumentaciju,</w:t>
      </w:r>
      <w:r w:rsidRPr="00D808B9">
        <w:t xml:space="preserve"> radi provedbe vještačenja. </w:t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2873FF" w:rsidR="00D03D3B">
      <w:pPr>
        <w:jc w:val="both"/>
      </w:pPr>
      <w:r>
        <w:tab/>
      </w:r>
      <w:r w:rsidR="00D03D3B">
        <w:t xml:space="preserve">Temeljem odluke Skupštine vjerovnika održane u </w:t>
      </w:r>
      <w:proofErr w:type="spellStart"/>
      <w:r w:rsidR="00D03D3B">
        <w:t>ovosudnom</w:t>
      </w:r>
      <w:proofErr w:type="spellEnd"/>
      <w:r w:rsidR="00D03D3B">
        <w:t xml:space="preserve"> predmetu dana 4. travnja 2017. godine, sud je donio zaključak kojim se određuje provođenje vještačenja.</w:t>
      </w:r>
    </w:p>
    <w:p w:rsidRDefault="00D03D3B" w:rsidP="002873FF" w:rsidR="00D03D3B">
      <w:pPr>
        <w:jc w:val="both"/>
      </w:pPr>
      <w:r>
        <w:t>Zadatak vještaka odredila je skupština vjerovnika, koja je i odredila da se vještačenje provede.</w:t>
      </w:r>
    </w:p>
    <w:p w:rsidRDefault="002873FF" w:rsidP="002873FF" w:rsidR="002873FF">
      <w:pPr>
        <w:jc w:val="both"/>
      </w:pPr>
      <w:r>
        <w:t xml:space="preserve">Vještak je dužan dostaviti nalaz i mišljenje </w:t>
      </w:r>
      <w:r w:rsidR="00D74E9C">
        <w:t>u skladu sa zadacima koje je odredila skupština vjerovnika od dana 4. travnja 2017. godine.</w:t>
      </w:r>
    </w:p>
    <w:p w:rsidRDefault="00C53FB9" w:rsidP="002873FF" w:rsidR="00C53FB9">
      <w:pPr>
        <w:jc w:val="center"/>
      </w:pPr>
    </w:p>
    <w:p w:rsidRDefault="00E321CB" w:rsidP="002873FF" w:rsidR="002873FF">
      <w:pPr>
        <w:jc w:val="center"/>
      </w:pPr>
      <w:r>
        <w:t>U Zagrebu, 2</w:t>
      </w:r>
      <w:r w:rsidR="00C53FB9">
        <w:t>3</w:t>
      </w:r>
      <w:r w:rsidR="002873FF">
        <w:t xml:space="preserve">. </w:t>
      </w:r>
      <w:r>
        <w:t xml:space="preserve"> svibnja</w:t>
      </w:r>
      <w:r w:rsidR="002873FF">
        <w:t xml:space="preserve"> 201</w:t>
      </w:r>
      <w:r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53FB9" w:rsidR="00C53FB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lastRenderedPageBreak/>
        <w:t xml:space="preserve">                                                                                                      </w:t>
      </w:r>
      <w:r w:rsidR="00C53F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3FB9" w:rsidP="00E91121" w:rsidR="00C53F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3FB9" w:rsidP="00E91121" w:rsidR="00C53F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3FB9" w:rsidP="00E91121" w:rsidR="00C53F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53FB9" w:rsidP="00E91121" w:rsidR="00C53F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3FB9" w:rsidP="00C53FB9" w:rsidR="00C53FB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C53FB9" w:rsidR="002873FF">
      <w:pPr>
        <w:jc w:val="center"/>
      </w:pPr>
    </w:p>
    <w:p w:rsidRDefault="00C53FB9" w:rsidP="002873FF" w:rsidR="00C53FB9"/>
    <w:p w:rsidRDefault="00C53FB9" w:rsidP="002873FF" w:rsidR="00C53FB9"/>
    <w:p w:rsidRDefault="00C53FB9" w:rsidP="002873FF" w:rsidR="00C53FB9"/>
    <w:p w:rsidRDefault="002873FF" w:rsidP="002873FF" w:rsidR="002873FF" w:rsidRPr="007E3A0A">
      <w:r w:rsidRPr="007E3A0A">
        <w:t>Uputa o pravnom lijeku:</w:t>
      </w:r>
    </w:p>
    <w:p w:rsidRDefault="002873FF" w:rsidP="00E321CB" w:rsidR="00E321CB">
      <w:r>
        <w:t>Protiv zaključka žalba nije dopuštena ( čl. 1</w:t>
      </w:r>
      <w:r w:rsidR="00A426B1">
        <w:t>9</w:t>
      </w:r>
      <w:r>
        <w:t xml:space="preserve">. stavak </w:t>
      </w:r>
      <w:r w:rsidR="00A426B1">
        <w:t>7</w:t>
      </w:r>
      <w:r>
        <w:t xml:space="preserve">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2873FF">
      <w:r>
        <w:t xml:space="preserve"> </w:t>
      </w:r>
    </w:p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C53FB9" w:rsidP="002873FF" w:rsidR="00C53FB9"/>
    <w:p w:rsidRDefault="002873FF" w:rsidP="00E321CB" w:rsidR="002873FF">
      <w:pPr>
        <w:ind w:left="840"/>
      </w:pPr>
    </w:p>
    <w:p w:rsidRDefault="002873FF" w:rsidP="002873FF" w:rsidR="002873FF"/>
    <w:p w:rsidRDefault="002873FF" w:rsidR="002873FF"/>
    <w:sectPr w:rsidR="002873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56DE8"/>
    <w:rsid w:val="0012713F"/>
    <w:rsid w:val="002369D9"/>
    <w:rsid w:val="00272799"/>
    <w:rsid w:val="002863CA"/>
    <w:rsid w:val="002873FF"/>
    <w:rsid w:val="002C08A0"/>
    <w:rsid w:val="002C2774"/>
    <w:rsid w:val="002C709F"/>
    <w:rsid w:val="00332C09"/>
    <w:rsid w:val="0033451E"/>
    <w:rsid w:val="005604A2"/>
    <w:rsid w:val="0061395A"/>
    <w:rsid w:val="00674394"/>
    <w:rsid w:val="00982611"/>
    <w:rsid w:val="009F26E2"/>
    <w:rsid w:val="00A426B1"/>
    <w:rsid w:val="00C2542F"/>
    <w:rsid w:val="00C53FB9"/>
    <w:rsid w:val="00C77E8A"/>
    <w:rsid w:val="00D03D3B"/>
    <w:rsid w:val="00D74E9C"/>
    <w:rsid w:val="00D808B9"/>
    <w:rsid w:val="00E321CB"/>
    <w:rsid w:val="00F55474"/>
    <w:rsid w:val="00FA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FA4FFE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FA4FFE"/>
    <w:rPr>
      <w:rFonts w:cs="Arial" w:hAnsi="Arial" w:asci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5604A2"/>
    <w:pPr>
      <w:spacing w:lineRule="auto" w:line="276" w:after="200"/>
      <w:ind w:left="720"/>
      <w:contextualSpacing/>
    </w:pPr>
    <w:rPr>
      <w:rFonts w:eastAsia="Calibri"/>
      <w:sz w:val="20"/>
      <w:lang w:eastAsia="en-US"/>
    </w:rPr>
  </w:style>
  <w:style w:styleId="Tekstbalonia" w:type="paragraph">
    <w:name w:val="Balloon Text"/>
    <w:basedOn w:val="Normal"/>
    <w:link w:val="TekstbaloniaChar"/>
    <w:rsid w:val="002C08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C08A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53FB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53FB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2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FA4FFE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FA4FFE"/>
    <w:rPr>
      <w:rFonts w:ascii="Arial" w:cs="Arial" w:hAnsi="Arial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5604A2"/>
    <w:pPr>
      <w:spacing w:after="200" w:line="276" w:lineRule="auto"/>
      <w:ind w:left="720"/>
      <w:contextualSpacing/>
    </w:pPr>
    <w:rPr>
      <w:rFonts w:eastAsia="Calibri"/>
      <w:sz w:val="20"/>
      <w:lang w:eastAsia="en-US"/>
    </w:rPr>
  </w:style>
  <w:style w:styleId="Tekstbalonia" w:type="paragraph">
    <w:name w:val="Balloon Text"/>
    <w:basedOn w:val="Normal"/>
    <w:link w:val="TekstbaloniaChar"/>
    <w:rsid w:val="002C08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C08A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53FB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53FB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2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32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359</properties:Words>
  <properties:Characters>1974</properties:Characters>
  <properties:Lines>108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2017-05-25T07:57:00Z</dcterms:created>
  <dc:creator>nribaric</dc:creator>
  <cp:lastModifiedBy>Jadranka Zelić</cp:lastModifiedBy>
  <cp:lastPrinted>2017-05-25T07:57:00Z</cp:lastPrinted>
  <dcterms:modified xmlns:xsi="http://www.w3.org/2001/XMLSchema-instance" xsi:type="dcterms:W3CDTF">2017-05-25T07:58:00Z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