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c07" w14:paraId="dde6c0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zh-CN"/>
        </w:rPr>
        <w:t>419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BALINICE</w:t>
      </w:r>
      <w:r w:rsidR="00453F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proofErr w:type="spellStart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Gospočak</w:t>
      </w:r>
      <w:proofErr w:type="spellEnd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55/c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080274607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14875250273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573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BALINICE d.o.o., Zagreb,  </w:t>
      </w:r>
      <w:proofErr w:type="spellStart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Gospočak</w:t>
      </w:r>
      <w:proofErr w:type="spellEnd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55/c, </w:t>
      </w:r>
      <w:r w:rsidR="00E90B5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080274607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14875250273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BALINICE d.o.o., Zagreb,  </w:t>
      </w:r>
      <w:proofErr w:type="spellStart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Gospočak</w:t>
      </w:r>
      <w:proofErr w:type="spellEnd"/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55/c, </w:t>
      </w:r>
      <w:r w:rsidR="00E90B5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080274607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0B58" w:rsidRPr="00E90B58">
        <w:rPr>
          <w:rFonts w:cs="Times New Roman" w:eastAsia="Times New Roman" w:hAnsi="Times New Roman" w:ascii="Times New Roman"/>
          <w:sz w:val="24"/>
          <w:szCs w:val="24"/>
          <w:lang w:eastAsia="hr-HR"/>
        </w:rPr>
        <w:t>14875250273</w:t>
      </w:r>
      <w:r w:rsidR="00E90B5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53F21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AE0D8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17646E"/>
    <w:rsid w:val="001A7E0E"/>
    <w:rsid w:val="001B573D"/>
    <w:rsid w:val="0028381A"/>
    <w:rsid w:val="002B5FFE"/>
    <w:rsid w:val="00316E99"/>
    <w:rsid w:val="00320115"/>
    <w:rsid w:val="0034499A"/>
    <w:rsid w:val="00381608"/>
    <w:rsid w:val="003A1F20"/>
    <w:rsid w:val="003D6408"/>
    <w:rsid w:val="00402A94"/>
    <w:rsid w:val="00453F21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957EDF"/>
    <w:rsid w:val="00964EEA"/>
    <w:rsid w:val="009A5B3A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8AC"/>
    <w:rsid w:val="00E54D73"/>
    <w:rsid w:val="00E90658"/>
    <w:rsid w:val="00E90B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B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A5B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A5B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A5B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B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A5B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A5B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A5B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St-4419/2015</izvorni_sadrzaj>
    <derivirana_varijabla naziv="DomainObject.Predmet.OznakaBroj_1">St-4419/2015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BALINICE d.o.o.</izvorni_sadrzaj>
    <derivirana_varijabla naziv="DomainObject.Predmet.ProtustrankaFormated_1">  BALINICE d.o.o.</derivirana_varijabla>
  </DomainObject.Predmet.ProtustrankaFormated>
  <DomainObject.Predmet.ProtustrankaFormatedOIB>
    <izvorni_sadrzaj>  BALINICE d.o.o., OIB 14875250273</izvorni_sadrzaj>
    <derivirana_varijabla naziv="DomainObject.Predmet.ProtustrankaFormatedOIB_1">  BALINICE d.o.o., OIB 14875250273</derivirana_varijabla>
  </DomainObject.Predmet.ProtustrankaFormatedOIB>
  <DomainObject.Predmet.ProtustrankaFormatedWithAdress>
    <izvorni_sadrzaj> BALINICE d.o.o., Gospočak 55/c, 10000 Zagreb</izvorni_sadrzaj>
    <derivirana_varijabla naziv="DomainObject.Predmet.ProtustrankaFormatedWithAdress_1"> BALINICE d.o.o., Gospočak 55/c, 10000 Zagreb</derivirana_varijabla>
  </DomainObject.Predmet.ProtustrankaFormatedWithAdress>
  <DomainObject.Predmet.ProtustrankaFormatedWithAdressOIB>
    <izvorni_sadrzaj> BALINICE d.o.o., OIB 14875250273, Gospočak 55/c, 10000 Zagreb</izvorni_sadrzaj>
    <derivirana_varijabla naziv="DomainObject.Predmet.ProtustrankaFormatedWithAdressOIB_1"> BALINICE d.o.o., OIB 14875250273, Gospočak 55/c, 10000 Zagreb</derivirana_varijabla>
  </DomainObject.Predmet.ProtustrankaFormatedWithAdressOIB>
  <DomainObject.Predmet.ProtustrankaWithAdress>
    <izvorni_sadrzaj>BALINICE d.o.o. Gospočak 55/c, 10000 Zagreb</izvorni_sadrzaj>
    <derivirana_varijabla naziv="DomainObject.Predmet.ProtustrankaWithAdress_1">BALINICE d.o.o. Gospočak 55/c, 10000 Zagreb</derivirana_varijabla>
  </DomainObject.Predmet.ProtustrankaWithAdress>
  <DomainObject.Predmet.ProtustrankaWithAdressOIB>
    <izvorni_sadrzaj>BALINICE d.o.o., OIB 14875250273, Gospočak 55/c, 10000 Zagreb</izvorni_sadrzaj>
    <derivirana_varijabla naziv="DomainObject.Predmet.ProtustrankaWithAdressOIB_1">BALINICE d.o.o., OIB 14875250273, Gospočak 55/c, 10000 Zagreb</derivirana_varijabla>
  </DomainObject.Predmet.ProtustrankaWithAdressOIB>
  <DomainObject.Predmet.ProtustrankaNazivFormated>
    <izvorni_sadrzaj>BALINICE d.o.o.</izvorni_sadrzaj>
    <derivirana_varijabla naziv="DomainObject.Predmet.ProtustrankaNazivFormated_1">BALINICE d.o.o.</derivirana_varijabla>
  </DomainObject.Predmet.ProtustrankaNazivFormated>
  <DomainObject.Predmet.ProtustrankaNazivFormatedOIB>
    <izvorni_sadrzaj>BALINICE d.o.o., OIB 14875250273</izvorni_sadrzaj>
    <derivirana_varijabla naziv="DomainObject.Predmet.ProtustrankaNazivFormatedOIB_1">BALINICE d.o.o., OIB 14875250273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BALINICE d.o.o.</item>
    </izvorni_sadrzaj>
    <derivirana_varijabla naziv="DomainObject.Predmet.ProtuStrankaListFormated_1">
      <item>BALINICE d.o.o.</item>
    </derivirana_varijabla>
  </DomainObject.Predmet.ProtuStrankaListFormated>
  <DomainObject.Predmet.ProtuStrankaListFormatedOIB>
    <izvorni_sadrzaj>
      <item>BALINICE d.o.o., OIB 14875250273</item>
    </izvorni_sadrzaj>
    <derivirana_varijabla naziv="DomainObject.Predmet.ProtuStrankaListFormatedOIB_1">
      <item>BALINICE d.o.o., OIB 14875250273</item>
    </derivirana_varijabla>
  </DomainObject.Predmet.ProtuStrankaListFormatedOIB>
  <DomainObject.Predmet.ProtuStrankaListFormatedWithAdress>
    <izvorni_sadrzaj>
      <item>BALINICE d.o.o., Gospočak 55/c, 10000 Zagreb</item>
    </izvorni_sadrzaj>
    <derivirana_varijabla naziv="DomainObject.Predmet.ProtuStrankaListFormatedWithAdress_1">
      <item>BALINICE d.o.o., Gospočak 55/c, 10000 Zagreb</item>
    </derivirana_varijabla>
  </DomainObject.Predmet.ProtuStrankaListFormatedWithAdress>
  <DomainObject.Predmet.ProtuStrankaListFormatedWithAdressOIB>
    <izvorni_sadrzaj>
      <item>BALINICE d.o.o., OIB 14875250273, Gospočak 55/c, 10000 Zagreb</item>
    </izvorni_sadrzaj>
    <derivirana_varijabla naziv="DomainObject.Predmet.ProtuStrankaListFormatedWithAdressOIB_1">
      <item>BALINICE d.o.o., OIB 14875250273, Gospočak 55/c, 10000 Zagreb</item>
    </derivirana_varijabla>
  </DomainObject.Predmet.ProtuStrankaListFormatedWithAdressOIB>
  <DomainObject.Predmet.ProtuStrankaListNazivFormated>
    <izvorni_sadrzaj>
      <item>BALINICE d.o.o.</item>
    </izvorni_sadrzaj>
    <derivirana_varijabla naziv="DomainObject.Predmet.ProtuStrankaListNazivFormated_1">
      <item>BALINICE d.o.o.</item>
    </derivirana_varijabla>
  </DomainObject.Predmet.ProtuStrankaListNazivFormated>
  <DomainObject.Predmet.ProtuStrankaListNazivFormatedOIB>
    <izvorni_sadrzaj>
      <item>BALINICE d.o.o., OIB 14875250273</item>
    </izvorni_sadrzaj>
    <derivirana_varijabla naziv="DomainObject.Predmet.ProtuStrankaListNazivFormatedOIB_1">
      <item>BALINICE d.o.o., OIB 14875250273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BALINICE d.o.o.</izvorni_sadrzaj>
    <derivirana_varijabla naziv="DomainObject.Predmet.ProtustrankaIDrugi_1">BALINICE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BALINICE d.o.o., OIB 14875250273, Gospočak 55/c, 10000 Zagreb</izvorni_sadrzaj>
    <derivirana_varijabla naziv="DomainObject.Predmet.ProtustrankaIDrugiAdressOIB_1">BALINICE d.o.o., OIB 14875250273, Gospočak 55/c,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BALINICE d.o.o.</item>
      <item>FINA Regionalni centar Zagreb</item>
    </izvorni_sadrzaj>
    <derivirana_varijabla naziv="DomainObject.Predmet.SudioniciListNaziv_1">
      <item>BALINICE d.o.o.</item>
      <item>FINA Regionalni centar Zagreb</item>
    </derivirana_varijabla>
  </DomainObject.Predmet.SudioniciListNaziv>
  <DomainObject.Predmet.SudioniciListAdressOIB>
    <izvorni_sadrzaj>
      <item>BALINICE d.o.o., OIB 14875250273, Gospočak 55/c,10000 Zagreb</item>
      <item>FINA Regionalni centar Zagreb, OIB 85821130368, Trg svibanjskih žrtava 1995. 1,10000 Zagreb</item>
    </izvorni_sadrzaj>
    <derivirana_varijabla naziv="DomainObject.Predmet.SudioniciListAdressOIB_1">
      <item>BALINICE d.o.o., OIB 14875250273, Gospočak 55/c,10000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14875250273</item>
      <item>, OIB 85821130368</item>
    </izvorni_sadrzaj>
    <derivirana_varijabla naziv="DomainObject.Predmet.SudioniciListNazivOIB_1">
      <item>, OIB 14875250273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1811</properties:Characters>
  <properties:Lines>45</properties:Lines>
  <properties:Paragraphs>19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2015-12-16T09:58:00Z</cp:lastPrinted>
  <dcterms:modified xmlns:xsi="http://www.w3.org/2001/XMLSchema-instance" xsi:type="dcterms:W3CDTF">2015-12-16T12:58:00Z</dcterms:modified>
  <cp:revision>63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