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0dd5" w14:paraId="c790dd5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4049C4" w:rsidP="00D732C0" w:rsidR="0028716D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57390A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57390A">
        <w:rPr>
          <w:rFonts w:hAnsi="Times New Roman" w:ascii="Times New Roman"/>
          <w:szCs w:val="24"/>
        </w:rPr>
        <w:t xml:space="preserve"> za otvaranjem stečajnog postupka 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274E99" w:rsidRPr="00274E99">
        <w:rPr>
          <w:rFonts w:hAnsi="Times New Roman" w:ascii="Times New Roman"/>
          <w:szCs w:val="24"/>
        </w:rPr>
        <w:t>LIKX UGOSTITELJSTVO, d.o.o. za ugostiteljstvo, trgovinu i usluge</w:t>
      </w:r>
      <w:r w:rsidR="00274E99">
        <w:rPr>
          <w:rFonts w:hAnsi="Times New Roman" w:ascii="Times New Roman"/>
          <w:szCs w:val="24"/>
        </w:rPr>
        <w:t xml:space="preserve">, OIB: </w:t>
      </w:r>
      <w:r w:rsidR="00274E99" w:rsidRPr="00274E99">
        <w:rPr>
          <w:rFonts w:hAnsi="Times New Roman" w:ascii="Times New Roman"/>
          <w:szCs w:val="24"/>
        </w:rPr>
        <w:t>40552509495</w:t>
      </w:r>
      <w:r w:rsidR="00274E99">
        <w:rPr>
          <w:rFonts w:hAnsi="Times New Roman" w:ascii="Times New Roman"/>
          <w:szCs w:val="24"/>
        </w:rPr>
        <w:t xml:space="preserve">, </w:t>
      </w:r>
      <w:r w:rsidR="00274E99" w:rsidRPr="00274E99">
        <w:rPr>
          <w:rFonts w:hAnsi="Times New Roman" w:ascii="Times New Roman"/>
          <w:szCs w:val="24"/>
        </w:rPr>
        <w:t>Zagreb (Grad Zagreb)</w:t>
      </w:r>
      <w:r w:rsidR="00274E99">
        <w:rPr>
          <w:rFonts w:hAnsi="Times New Roman" w:ascii="Times New Roman"/>
          <w:szCs w:val="24"/>
        </w:rPr>
        <w:t xml:space="preserve">, </w:t>
      </w:r>
      <w:r w:rsidR="00274E99" w:rsidRPr="00274E99">
        <w:rPr>
          <w:rFonts w:hAnsi="Times New Roman" w:ascii="Times New Roman"/>
          <w:szCs w:val="24"/>
        </w:rPr>
        <w:t>Krapanjska 9</w:t>
      </w:r>
      <w:r w:rsidRPr="00D41001">
        <w:rPr>
          <w:rFonts w:hAnsi="Times New Roman" w:ascii="Times New Roman"/>
          <w:szCs w:val="24"/>
        </w:rPr>
        <w:t xml:space="preserve">, dana </w:t>
      </w:r>
      <w:r w:rsidR="00D41001" w:rsidRPr="00D41001">
        <w:rPr>
          <w:rFonts w:hAnsi="Times New Roman" w:ascii="Times New Roman"/>
          <w:szCs w:val="24"/>
        </w:rPr>
        <w:t>29</w:t>
      </w:r>
      <w:r w:rsidRPr="00D41001">
        <w:rPr>
          <w:rFonts w:hAnsi="Times New Roman" w:ascii="Times New Roman"/>
          <w:szCs w:val="24"/>
        </w:rPr>
        <w:t xml:space="preserve">. </w:t>
      </w:r>
      <w:r w:rsidR="00666E23" w:rsidRPr="00D41001">
        <w:rPr>
          <w:rFonts w:hAnsi="Times New Roman" w:ascii="Times New Roman"/>
          <w:szCs w:val="24"/>
        </w:rPr>
        <w:t>rujna</w:t>
      </w:r>
      <w:r w:rsidR="00D732C0" w:rsidRPr="00D41001">
        <w:rPr>
          <w:rFonts w:hAnsi="Times New Roman" w:ascii="Times New Roman"/>
          <w:szCs w:val="24"/>
        </w:rPr>
        <w:t xml:space="preserve"> 2016</w:t>
      </w:r>
      <w:r w:rsidRPr="00D41001">
        <w:rPr>
          <w:rFonts w:hAnsi="Times New Roman" w:ascii="Times New Roman"/>
          <w:szCs w:val="24"/>
        </w:rPr>
        <w:t xml:space="preserve">. </w:t>
      </w:r>
      <w:r w:rsidR="0028716D" w:rsidRPr="00D41001">
        <w:rPr>
          <w:rFonts w:hAnsi="Times New Roman" w:ascii="Times New Roman"/>
          <w:szCs w:val="24"/>
        </w:rPr>
        <w:t>g</w:t>
      </w:r>
      <w:r w:rsidRPr="00D41001">
        <w:rPr>
          <w:rFonts w:hAnsi="Times New Roman" w:ascii="Times New Roman"/>
          <w:szCs w:val="24"/>
        </w:rPr>
        <w:t>odine</w:t>
      </w:r>
    </w:p>
    <w:p w:rsidRDefault="001B3635" w:rsidP="00D732C0" w:rsidR="001B3635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7390A">
      <w:pPr>
        <w:jc w:val="center"/>
        <w:rPr>
          <w:rFonts w:hAnsi="Times New Roman" w:ascii="Times New Roman"/>
          <w:b/>
          <w:szCs w:val="24"/>
        </w:rPr>
      </w:pPr>
    </w:p>
    <w:p w:rsidRDefault="00C228C5" w:rsidP="00D732C0" w:rsidR="00A07D6B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Pokreće se p</w:t>
      </w:r>
      <w:r w:rsidR="00D732C0" w:rsidRPr="0057390A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57390A">
        <w:rPr>
          <w:rFonts w:hAnsi="Times New Roman" w:ascii="Times New Roman"/>
          <w:szCs w:val="24"/>
        </w:rPr>
        <w:t xml:space="preserve">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274E99" w:rsidRPr="00274E99">
        <w:rPr>
          <w:rFonts w:hAnsi="Times New Roman" w:ascii="Times New Roman"/>
          <w:szCs w:val="24"/>
        </w:rPr>
        <w:t>LIKX UGOSTITELJSTVO, d.o.o. za ugostiteljstvo, trgovinu i usluge</w:t>
      </w:r>
      <w:r w:rsidR="00274E99">
        <w:rPr>
          <w:rFonts w:hAnsi="Times New Roman" w:ascii="Times New Roman"/>
          <w:szCs w:val="24"/>
        </w:rPr>
        <w:t xml:space="preserve">, OIB: </w:t>
      </w:r>
      <w:r w:rsidR="00274E99" w:rsidRPr="00274E99">
        <w:rPr>
          <w:rFonts w:hAnsi="Times New Roman" w:ascii="Times New Roman"/>
          <w:szCs w:val="24"/>
        </w:rPr>
        <w:t>40552509495</w:t>
      </w:r>
      <w:r w:rsidR="00274E99">
        <w:rPr>
          <w:rFonts w:hAnsi="Times New Roman" w:ascii="Times New Roman"/>
          <w:szCs w:val="24"/>
        </w:rPr>
        <w:t xml:space="preserve">, </w:t>
      </w:r>
      <w:r w:rsidR="00274E99" w:rsidRPr="00274E99">
        <w:rPr>
          <w:rFonts w:hAnsi="Times New Roman" w:ascii="Times New Roman"/>
          <w:szCs w:val="24"/>
        </w:rPr>
        <w:t>Zagreb (Grad Zagreb)</w:t>
      </w:r>
      <w:r w:rsidR="00274E99">
        <w:rPr>
          <w:rFonts w:hAnsi="Times New Roman" w:ascii="Times New Roman"/>
          <w:szCs w:val="24"/>
        </w:rPr>
        <w:t xml:space="preserve">, </w:t>
      </w:r>
      <w:r w:rsidR="00274E99" w:rsidRPr="00274E99">
        <w:rPr>
          <w:rFonts w:hAnsi="Times New Roman" w:ascii="Times New Roman"/>
          <w:szCs w:val="24"/>
        </w:rPr>
        <w:t>Krapanjska 9</w:t>
      </w:r>
      <w:r w:rsidRPr="0057390A">
        <w:rPr>
          <w:rFonts w:hAnsi="Times New Roman" w:ascii="Times New Roman"/>
          <w:szCs w:val="24"/>
        </w:rPr>
        <w:t>.</w:t>
      </w:r>
    </w:p>
    <w:p w:rsidRDefault="004049C4" w:rsidP="00C228C5" w:rsidR="004049C4" w:rsidRPr="0057390A">
      <w:pPr>
        <w:rPr>
          <w:rFonts w:hAnsi="Times New Roman" w:ascii="Times New Roman"/>
          <w:szCs w:val="24"/>
        </w:rPr>
      </w:pP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74E99" w:rsidR="00D732C0" w:rsidRPr="001B3635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 xml:space="preserve">Nalaže se </w:t>
      </w:r>
      <w:r w:rsidR="001B3635">
        <w:rPr>
          <w:rFonts w:hAnsi="Times New Roman" w:ascii="Times New Roman"/>
          <w:szCs w:val="24"/>
        </w:rPr>
        <w:t xml:space="preserve">osobama ovlaštenim </w:t>
      </w:r>
      <w:r w:rsidR="00A07D6B" w:rsidRPr="00666E23">
        <w:rPr>
          <w:rFonts w:hAnsi="Times New Roman" w:ascii="Times New Roman"/>
          <w:szCs w:val="24"/>
        </w:rPr>
        <w:t>za zastupanje dužnika po zakonu</w:t>
      </w:r>
      <w:r w:rsidRPr="00666E23">
        <w:rPr>
          <w:rFonts w:hAnsi="Times New Roman" w:ascii="Times New Roman"/>
          <w:szCs w:val="24"/>
        </w:rPr>
        <w:t>,</w:t>
      </w:r>
      <w:r w:rsidR="00A07D6B" w:rsidRPr="00666E23">
        <w:rPr>
          <w:rFonts w:hAnsi="Times New Roman" w:ascii="Times New Roman"/>
          <w:szCs w:val="24"/>
        </w:rPr>
        <w:t xml:space="preserve"> </w:t>
      </w:r>
      <w:r w:rsidR="00274E99">
        <w:rPr>
          <w:rFonts w:hAnsi="Times New Roman" w:ascii="Times New Roman"/>
          <w:szCs w:val="24"/>
        </w:rPr>
        <w:t xml:space="preserve">Stipi Mikulandra iz Zagreba, Nehajska ulica 6, OIB: </w:t>
      </w:r>
      <w:r w:rsidR="00274E99" w:rsidRPr="00274E99">
        <w:rPr>
          <w:rFonts w:hAnsi="Times New Roman" w:ascii="Times New Roman"/>
          <w:szCs w:val="24"/>
        </w:rPr>
        <w:t>77908034741</w:t>
      </w:r>
      <w:r w:rsidR="00274E99">
        <w:rPr>
          <w:rFonts w:hAnsi="Times New Roman" w:ascii="Times New Roman"/>
          <w:szCs w:val="24"/>
        </w:rPr>
        <w:t xml:space="preserve"> i Zdravku Bolarić iz Zagreba, Krapanjska 9, OIB: </w:t>
      </w:r>
      <w:r w:rsidR="00274E99" w:rsidRPr="00274E99">
        <w:rPr>
          <w:rFonts w:hAnsi="Times New Roman" w:ascii="Times New Roman"/>
          <w:szCs w:val="24"/>
        </w:rPr>
        <w:t>23051356580</w:t>
      </w:r>
      <w:r w:rsidR="00666E23" w:rsidRPr="001B3635">
        <w:rPr>
          <w:rFonts w:hAnsi="Times New Roman" w:ascii="Times New Roman"/>
          <w:szCs w:val="24"/>
        </w:rPr>
        <w:t xml:space="preserve">, </w:t>
      </w:r>
      <w:r w:rsidRPr="001B3635">
        <w:rPr>
          <w:rFonts w:hAnsi="Times New Roman" w:ascii="Times New Roman"/>
          <w:szCs w:val="24"/>
        </w:rPr>
        <w:t>da u roku od 8 dana od dana</w:t>
      </w:r>
      <w:r w:rsidR="001B3635">
        <w:rPr>
          <w:rFonts w:hAnsi="Times New Roman" w:ascii="Times New Roman"/>
          <w:szCs w:val="24"/>
        </w:rPr>
        <w:t xml:space="preserve"> primitka ovog zaključka podnesu</w:t>
      </w:r>
      <w:r w:rsidRPr="001B3635">
        <w:rPr>
          <w:rFonts w:hAnsi="Times New Roman" w:ascii="Times New Roman"/>
          <w:szCs w:val="24"/>
        </w:rPr>
        <w:t xml:space="preserve"> ovome su</w:t>
      </w:r>
      <w:r w:rsidR="00D732C0" w:rsidRPr="001B3635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1B3635">
        <w:rPr>
          <w:rFonts w:hAnsi="Times New Roman" w:ascii="Times New Roman"/>
          <w:szCs w:val="24"/>
        </w:rPr>
        <w:t>:</w:t>
      </w:r>
    </w:p>
    <w:p w:rsidRDefault="00300010" w:rsidP="00300010" w:rsidR="00300010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1B3635" w:rsidP="001B3635" w:rsidR="001B3635" w:rsidRPr="0057390A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1B3635" w:rsidP="00F30FA9" w:rsidR="001B3635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57390A">
      <w:pPr>
        <w:pStyle w:val="Odlomakpopisa"/>
        <w:rPr>
          <w:rFonts w:hAnsi="Times New Roman" w:ascii="Times New Roman"/>
          <w:szCs w:val="24"/>
        </w:rPr>
      </w:pPr>
    </w:p>
    <w:p w:rsidRDefault="00D41001" w:rsidP="00F30FA9" w:rsidR="00F30FA9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 w:rsidRPr="00D41001">
        <w:rPr>
          <w:rFonts w:hAnsi="Times New Roman" w:ascii="Times New Roman"/>
          <w:b/>
          <w:szCs w:val="24"/>
          <w:u w:val="single"/>
        </w:rPr>
        <w:t>2</w:t>
      </w:r>
      <w:r w:rsidR="009766F8" w:rsidRPr="00D41001">
        <w:rPr>
          <w:rFonts w:hAnsi="Times New Roman" w:ascii="Times New Roman"/>
          <w:b/>
          <w:szCs w:val="24"/>
          <w:u w:val="single"/>
        </w:rPr>
        <w:t xml:space="preserve">. </w:t>
      </w:r>
      <w:r w:rsidRPr="00D41001">
        <w:rPr>
          <w:rFonts w:hAnsi="Times New Roman" w:ascii="Times New Roman"/>
          <w:b/>
          <w:szCs w:val="24"/>
          <w:u w:val="single"/>
        </w:rPr>
        <w:t>ožujka</w:t>
      </w:r>
      <w:r w:rsidR="00943AAC" w:rsidRPr="00D41001">
        <w:rPr>
          <w:rFonts w:hAnsi="Times New Roman" w:ascii="Times New Roman"/>
          <w:b/>
          <w:szCs w:val="24"/>
          <w:u w:val="single"/>
        </w:rPr>
        <w:t xml:space="preserve"> 201</w:t>
      </w:r>
      <w:r w:rsidRPr="00D41001">
        <w:rPr>
          <w:rFonts w:hAnsi="Times New Roman" w:ascii="Times New Roman"/>
          <w:b/>
          <w:szCs w:val="24"/>
          <w:u w:val="single"/>
        </w:rPr>
        <w:t>7</w:t>
      </w:r>
      <w:r w:rsidR="00943AAC" w:rsidRPr="00D41001">
        <w:rPr>
          <w:rFonts w:hAnsi="Times New Roman" w:ascii="Times New Roman"/>
          <w:b/>
          <w:szCs w:val="24"/>
          <w:u w:val="single"/>
        </w:rPr>
        <w:t xml:space="preserve">. godine u </w:t>
      </w:r>
      <w:r w:rsidRPr="00D41001">
        <w:rPr>
          <w:rFonts w:hAnsi="Times New Roman" w:ascii="Times New Roman"/>
          <w:b/>
          <w:szCs w:val="24"/>
          <w:u w:val="single"/>
        </w:rPr>
        <w:t>11</w:t>
      </w:r>
      <w:r w:rsidR="009766F8" w:rsidRPr="00D41001">
        <w:rPr>
          <w:rFonts w:hAnsi="Times New Roman" w:ascii="Times New Roman"/>
          <w:b/>
          <w:szCs w:val="24"/>
          <w:u w:val="single"/>
        </w:rPr>
        <w:t>,3</w:t>
      </w:r>
      <w:r w:rsidR="00943AAC" w:rsidRPr="00D41001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F30FA9" w:rsidP="001B3635" w:rsidR="001B3635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Dužnik </w:t>
      </w:r>
      <w:r w:rsidR="00274E99">
        <w:rPr>
          <w:rFonts w:hAnsi="Times New Roman" w:ascii="Times New Roman"/>
          <w:szCs w:val="24"/>
        </w:rPr>
        <w:t>LIKX UGOSTITELJSTVO</w:t>
      </w:r>
      <w:r w:rsidR="00666E23">
        <w:rPr>
          <w:rFonts w:hAnsi="Times New Roman" w:ascii="Times New Roman"/>
          <w:szCs w:val="24"/>
        </w:rPr>
        <w:t xml:space="preserve"> d.o.o., Zagreb, </w:t>
      </w:r>
      <w:r w:rsidR="00274E99">
        <w:rPr>
          <w:rFonts w:hAnsi="Times New Roman" w:ascii="Times New Roman"/>
          <w:szCs w:val="24"/>
        </w:rPr>
        <w:t>Krapanjska 9</w:t>
      </w:r>
    </w:p>
    <w:p w:rsidRDefault="00F30FA9" w:rsidP="001B3635" w:rsidR="00F30FA9" w:rsidRPr="001B3635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1B3635">
        <w:rPr>
          <w:rFonts w:hAnsi="Times New Roman" w:ascii="Times New Roman"/>
          <w:szCs w:val="24"/>
        </w:rPr>
        <w:t>Zakonski</w:t>
      </w:r>
      <w:r w:rsidR="00274E99">
        <w:rPr>
          <w:rFonts w:hAnsi="Times New Roman" w:ascii="Times New Roman"/>
          <w:szCs w:val="24"/>
        </w:rPr>
        <w:t>m</w:t>
      </w:r>
      <w:r w:rsidR="001B3635" w:rsidRPr="001B3635">
        <w:rPr>
          <w:rFonts w:hAnsi="Times New Roman" w:ascii="Times New Roman"/>
          <w:szCs w:val="24"/>
        </w:rPr>
        <w:t xml:space="preserve"> zastupnicima dužnika:</w:t>
      </w:r>
    </w:p>
    <w:p w:rsidRDefault="00274E99" w:rsidP="00274E99" w:rsidR="00274E99">
      <w:pPr>
        <w:pStyle w:val="Odlomakpopisa"/>
        <w:numPr>
          <w:ilvl w:val="0"/>
          <w:numId w:val="14"/>
        </w:numPr>
        <w:ind w:hanging="284" w:left="1560"/>
        <w:rPr>
          <w:rFonts w:hAnsi="Times New Roman" w:ascii="Times New Roman"/>
          <w:szCs w:val="24"/>
        </w:rPr>
      </w:pPr>
      <w:r w:rsidRPr="00274E99">
        <w:rPr>
          <w:rFonts w:hAnsi="Times New Roman" w:ascii="Times New Roman"/>
          <w:szCs w:val="24"/>
        </w:rPr>
        <w:t xml:space="preserve">Stipe Mikulandra iz Zagreba, Nehajska ulica 6, </w:t>
      </w:r>
    </w:p>
    <w:p w:rsidRDefault="00274E99" w:rsidP="00274E99" w:rsidR="00274E99" w:rsidRPr="00274E99">
      <w:pPr>
        <w:pStyle w:val="Odlomakpopisa"/>
        <w:numPr>
          <w:ilvl w:val="0"/>
          <w:numId w:val="14"/>
        </w:numPr>
        <w:ind w:hanging="284" w:left="1560"/>
        <w:rPr>
          <w:rFonts w:hAnsi="Times New Roman" w:ascii="Times New Roman"/>
          <w:szCs w:val="24"/>
        </w:rPr>
      </w:pPr>
      <w:r w:rsidRPr="00274E99">
        <w:rPr>
          <w:rFonts w:hAnsi="Times New Roman" w:ascii="Times New Roman"/>
          <w:szCs w:val="24"/>
        </w:rPr>
        <w:t>Zdravko Bolarić iz Zagreba, Krapanjska 9</w:t>
      </w:r>
    </w:p>
    <w:p w:rsidRDefault="001B3635" w:rsidP="001B3635" w:rsidR="001B3635" w:rsidRPr="001B3635">
      <w:pPr>
        <w:tabs>
          <w:tab w:pos="1276" w:val="left"/>
        </w:tabs>
        <w:rPr>
          <w:rFonts w:hAnsi="Times New Roman" w:ascii="Times New Roman"/>
          <w:szCs w:val="24"/>
        </w:rPr>
      </w:pPr>
    </w:p>
    <w:p w:rsidRDefault="00943AAC" w:rsidP="00943AAC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Pozvane osobe se mogu i o prijedlogu pismeno očitovati.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Prijedlog za </w:t>
      </w:r>
      <w:r w:rsidR="00946E51" w:rsidRPr="0057390A">
        <w:rPr>
          <w:rFonts w:hAnsi="Times New Roman" w:ascii="Times New Roman"/>
          <w:szCs w:val="24"/>
        </w:rPr>
        <w:t>otvaranjem</w:t>
      </w:r>
      <w:r w:rsidRPr="0057390A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57390A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>
        <w:rPr>
          <w:rFonts w:hAnsi="Times New Roman" w:ascii="Times New Roman"/>
          <w:szCs w:val="24"/>
        </w:rPr>
        <w:t>anka 110. stav</w:t>
      </w:r>
      <w:r w:rsidR="00946E51" w:rsidRPr="0057390A">
        <w:rPr>
          <w:rFonts w:hAnsi="Times New Roman" w:ascii="Times New Roman"/>
          <w:szCs w:val="24"/>
        </w:rPr>
        <w:t xml:space="preserve"> 1. </w:t>
      </w:r>
      <w:r w:rsidR="00666E23">
        <w:rPr>
          <w:rFonts w:hAnsi="Times New Roman" w:ascii="Times New Roman"/>
          <w:szCs w:val="24"/>
        </w:rPr>
        <w:t xml:space="preserve">Stečajnog zakona ("Narodne novine" </w:t>
      </w:r>
      <w:r w:rsidRPr="0057390A">
        <w:rPr>
          <w:rFonts w:hAnsi="Times New Roman" w:ascii="Times New Roman"/>
          <w:szCs w:val="24"/>
        </w:rPr>
        <w:t>71/15</w:t>
      </w:r>
      <w:r w:rsidR="00666E23">
        <w:rPr>
          <w:rFonts w:hAnsi="Times New Roman" w:ascii="Times New Roman"/>
          <w:szCs w:val="24"/>
        </w:rPr>
        <w:t>; dalje u tekstu SZ</w:t>
      </w:r>
      <w:r w:rsidRPr="0057390A">
        <w:rPr>
          <w:rFonts w:hAnsi="Times New Roman" w:ascii="Times New Roman"/>
          <w:szCs w:val="24"/>
        </w:rPr>
        <w:t>)</w:t>
      </w:r>
      <w:r w:rsidR="00946E51" w:rsidRPr="0057390A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57390A">
        <w:rPr>
          <w:rFonts w:hAnsi="Times New Roman" w:ascii="Times New Roman"/>
          <w:szCs w:val="24"/>
        </w:rPr>
        <w:t xml:space="preserve">ju od 120 dana, na dan </w:t>
      </w:r>
      <w:r w:rsidR="00274E99">
        <w:rPr>
          <w:rFonts w:hAnsi="Times New Roman" w:ascii="Times New Roman"/>
          <w:szCs w:val="24"/>
        </w:rPr>
        <w:t>1</w:t>
      </w:r>
      <w:r w:rsidR="0028716D" w:rsidRPr="0057390A">
        <w:rPr>
          <w:rFonts w:hAnsi="Times New Roman" w:ascii="Times New Roman"/>
          <w:szCs w:val="24"/>
        </w:rPr>
        <w:t>.</w:t>
      </w:r>
      <w:r w:rsidR="0057390A">
        <w:rPr>
          <w:rFonts w:hAnsi="Times New Roman" w:ascii="Times New Roman"/>
          <w:szCs w:val="24"/>
        </w:rPr>
        <w:t xml:space="preserve"> </w:t>
      </w:r>
      <w:r w:rsidR="00274E99">
        <w:rPr>
          <w:rFonts w:hAnsi="Times New Roman" w:ascii="Times New Roman"/>
          <w:szCs w:val="24"/>
        </w:rPr>
        <w:t>rujna</w:t>
      </w:r>
      <w:r w:rsidR="00946E51" w:rsidRPr="0057390A">
        <w:rPr>
          <w:rFonts w:hAnsi="Times New Roman" w:ascii="Times New Roman"/>
          <w:szCs w:val="24"/>
        </w:rPr>
        <w:t xml:space="preserve"> 201</w:t>
      </w:r>
      <w:r w:rsidR="00274E99">
        <w:rPr>
          <w:rFonts w:hAnsi="Times New Roman" w:ascii="Times New Roman"/>
          <w:szCs w:val="24"/>
        </w:rPr>
        <w:t>5</w:t>
      </w:r>
      <w:r w:rsidR="00946E51" w:rsidRPr="0057390A">
        <w:rPr>
          <w:rFonts w:hAnsi="Times New Roman" w:ascii="Times New Roman"/>
          <w:szCs w:val="24"/>
        </w:rPr>
        <w:t xml:space="preserve">. godine, u ukupnom iznosu od </w:t>
      </w:r>
      <w:r w:rsidR="00274E99">
        <w:rPr>
          <w:rFonts w:hAnsi="Times New Roman" w:ascii="Times New Roman"/>
          <w:szCs w:val="24"/>
        </w:rPr>
        <w:t>45</w:t>
      </w:r>
      <w:r w:rsidR="00666E23">
        <w:rPr>
          <w:rFonts w:hAnsi="Times New Roman" w:ascii="Times New Roman"/>
          <w:szCs w:val="24"/>
        </w:rPr>
        <w:t>.</w:t>
      </w:r>
      <w:r w:rsidR="00274E99">
        <w:rPr>
          <w:rFonts w:hAnsi="Times New Roman" w:ascii="Times New Roman"/>
          <w:szCs w:val="24"/>
        </w:rPr>
        <w:t>336</w:t>
      </w:r>
      <w:r w:rsidR="00666E23">
        <w:rPr>
          <w:rFonts w:hAnsi="Times New Roman" w:ascii="Times New Roman"/>
          <w:szCs w:val="24"/>
        </w:rPr>
        <w:t>,</w:t>
      </w:r>
      <w:r w:rsidR="00274E99">
        <w:rPr>
          <w:rFonts w:hAnsi="Times New Roman" w:ascii="Times New Roman"/>
          <w:szCs w:val="24"/>
        </w:rPr>
        <w:t>27</w:t>
      </w:r>
      <w:r w:rsidR="00946E51" w:rsidRPr="0057390A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>
        <w:rPr>
          <w:rFonts w:hAnsi="Times New Roman" w:ascii="Times New Roman"/>
          <w:szCs w:val="24"/>
        </w:rPr>
        <w:t>te je stoga temeljem odredbe članka 115. stav</w:t>
      </w:r>
      <w:r w:rsidRPr="0057390A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A33D54" w:rsidR="00F033C1" w:rsidRPr="0057390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Temeljem odredbe članka</w:t>
      </w:r>
      <w:r w:rsidR="00946E51" w:rsidRPr="0057390A">
        <w:rPr>
          <w:rFonts w:hAnsi="Times New Roman" w:ascii="Times New Roman"/>
          <w:szCs w:val="24"/>
        </w:rPr>
        <w:t xml:space="preserve"> 17. i 117. SZ-</w:t>
      </w:r>
      <w:r>
        <w:rPr>
          <w:rFonts w:hAnsi="Times New Roman" w:ascii="Times New Roman"/>
          <w:szCs w:val="24"/>
        </w:rPr>
        <w:t>a, odlučeno je kao pod točkom I</w:t>
      </w:r>
      <w:r w:rsidR="00946E51" w:rsidRPr="0057390A">
        <w:rPr>
          <w:rFonts w:hAnsi="Times New Roman" w:ascii="Times New Roman"/>
          <w:szCs w:val="24"/>
        </w:rPr>
        <w:t>) izreke z</w:t>
      </w:r>
      <w:r>
        <w:rPr>
          <w:rFonts w:hAnsi="Times New Roman" w:ascii="Times New Roman"/>
          <w:szCs w:val="24"/>
        </w:rPr>
        <w:t>aključka, a temeljem odredbe članka</w:t>
      </w:r>
      <w:r w:rsidR="00946E51" w:rsidRPr="0057390A">
        <w:rPr>
          <w:rFonts w:hAnsi="Times New Roman" w:ascii="Times New Roman"/>
          <w:szCs w:val="24"/>
        </w:rPr>
        <w:t xml:space="preserve"> 123. SZ-a</w:t>
      </w:r>
      <w:r>
        <w:rPr>
          <w:rFonts w:hAnsi="Times New Roman" w:ascii="Times New Roman"/>
          <w:szCs w:val="24"/>
        </w:rPr>
        <w:t>, odlučeno je kao pod točkom II</w:t>
      </w:r>
      <w:r w:rsidR="00946E51" w:rsidRPr="0057390A">
        <w:rPr>
          <w:rFonts w:hAnsi="Times New Roman" w:ascii="Times New Roman"/>
          <w:szCs w:val="24"/>
        </w:rPr>
        <w:t>) izreke zaključka.</w:t>
      </w:r>
    </w:p>
    <w:p w:rsidRDefault="00274E99" w:rsidP="000951A0" w:rsidR="00274E99">
      <w:pPr>
        <w:jc w:val="center"/>
        <w:rPr>
          <w:rFonts w:hAnsi="Times New Roman" w:ascii="Times New Roman"/>
          <w:szCs w:val="24"/>
          <w:highlight w:val="green"/>
        </w:rPr>
      </w:pPr>
    </w:p>
    <w:p w:rsidRDefault="00274E99" w:rsidP="000951A0" w:rsidR="00274E99">
      <w:pPr>
        <w:jc w:val="center"/>
        <w:rPr>
          <w:rFonts w:hAnsi="Times New Roman" w:ascii="Times New Roman"/>
          <w:szCs w:val="24"/>
          <w:highlight w:val="green"/>
        </w:rPr>
      </w:pPr>
    </w:p>
    <w:p w:rsidRDefault="00274E99" w:rsidP="000951A0" w:rsidR="00274E99">
      <w:pPr>
        <w:jc w:val="center"/>
        <w:rPr>
          <w:rFonts w:hAnsi="Times New Roman" w:ascii="Times New Roman"/>
          <w:szCs w:val="24"/>
          <w:highlight w:val="green"/>
        </w:rPr>
      </w:pPr>
    </w:p>
    <w:p w:rsidRDefault="00341136" w:rsidP="000951A0" w:rsidR="00EC75E2" w:rsidRPr="0057390A">
      <w:pPr>
        <w:jc w:val="center"/>
        <w:rPr>
          <w:rFonts w:hAnsi="Times New Roman" w:ascii="Times New Roman"/>
          <w:szCs w:val="24"/>
        </w:rPr>
      </w:pPr>
      <w:r w:rsidRPr="00D41001">
        <w:rPr>
          <w:rFonts w:hAnsi="Times New Roman" w:ascii="Times New Roman"/>
          <w:szCs w:val="24"/>
        </w:rPr>
        <w:lastRenderedPageBreak/>
        <w:t xml:space="preserve">U  </w:t>
      </w:r>
      <w:r w:rsidR="00911F08" w:rsidRPr="00D41001">
        <w:rPr>
          <w:rFonts w:hAnsi="Times New Roman" w:ascii="Times New Roman"/>
          <w:szCs w:val="24"/>
        </w:rPr>
        <w:t>Zagreb</w:t>
      </w:r>
      <w:r w:rsidR="00971F24" w:rsidRPr="00D41001">
        <w:rPr>
          <w:rFonts w:hAnsi="Times New Roman" w:ascii="Times New Roman"/>
          <w:szCs w:val="24"/>
        </w:rPr>
        <w:t xml:space="preserve">u, </w:t>
      </w:r>
      <w:r w:rsidR="00D41001" w:rsidRPr="00D41001">
        <w:rPr>
          <w:rFonts w:hAnsi="Times New Roman" w:ascii="Times New Roman"/>
          <w:szCs w:val="24"/>
        </w:rPr>
        <w:t>29</w:t>
      </w:r>
      <w:r w:rsidR="0041670E" w:rsidRPr="00D41001">
        <w:rPr>
          <w:rFonts w:hAnsi="Times New Roman" w:ascii="Times New Roman"/>
          <w:szCs w:val="24"/>
        </w:rPr>
        <w:t xml:space="preserve">. </w:t>
      </w:r>
      <w:r w:rsidR="00666E23" w:rsidRPr="00D41001">
        <w:rPr>
          <w:rFonts w:hAnsi="Times New Roman" w:ascii="Times New Roman"/>
          <w:szCs w:val="24"/>
        </w:rPr>
        <w:t>rujna</w:t>
      </w:r>
      <w:r w:rsidR="00467AAE" w:rsidRPr="00D41001">
        <w:rPr>
          <w:rFonts w:hAnsi="Times New Roman" w:ascii="Times New Roman"/>
          <w:szCs w:val="24"/>
        </w:rPr>
        <w:t xml:space="preserve"> </w:t>
      </w:r>
      <w:r w:rsidR="00300010" w:rsidRPr="00D41001">
        <w:rPr>
          <w:rFonts w:hAnsi="Times New Roman" w:ascii="Times New Roman"/>
          <w:szCs w:val="24"/>
        </w:rPr>
        <w:t>2016</w:t>
      </w:r>
      <w:r w:rsidR="006A79A6" w:rsidRPr="00D41001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531A27" w:rsidRPr="0057390A">
        <w:rPr>
          <w:rFonts w:hAnsi="Times New Roman" w:ascii="Times New Roman"/>
          <w:szCs w:val="24"/>
        </w:rPr>
        <w:t>, v.</w:t>
      </w:r>
      <w:r w:rsidR="0039618F" w:rsidRPr="0057390A">
        <w:rPr>
          <w:rFonts w:hAnsi="Times New Roman" w:ascii="Times New Roman"/>
          <w:szCs w:val="24"/>
        </w:rPr>
        <w:t xml:space="preserve"> </w:t>
      </w:r>
      <w:r w:rsidR="00531A27" w:rsidRPr="0057390A">
        <w:rPr>
          <w:rFonts w:hAnsi="Times New Roman" w:ascii="Times New Roman"/>
          <w:szCs w:val="24"/>
        </w:rPr>
        <w:t>r.</w:t>
      </w:r>
      <w:r w:rsidR="005A3901" w:rsidRPr="0057390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57390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57390A">
      <w:pPr>
        <w:pStyle w:val="Uvuenotijeloteksta"/>
        <w:ind w:left="0"/>
        <w:jc w:val="both"/>
      </w:pPr>
      <w:r w:rsidRPr="0057390A">
        <w:t>Za točnost otpravka – ovlašten službenik</w:t>
      </w:r>
    </w:p>
    <w:p w:rsidRDefault="00531A27" w:rsidR="00531A27" w:rsidRPr="0057390A">
      <w:pPr>
        <w:pStyle w:val="Uvuenotijeloteksta"/>
        <w:ind w:left="0"/>
        <w:jc w:val="both"/>
      </w:pPr>
      <w:r w:rsidRPr="0057390A">
        <w:t xml:space="preserve">                 </w:t>
      </w:r>
      <w:r w:rsidR="00540C43" w:rsidRPr="0057390A">
        <w:tab/>
      </w:r>
      <w:r w:rsidRPr="0057390A">
        <w:t>Ana Brlek</w:t>
      </w:r>
    </w:p>
    <w:p w:rsidRDefault="0039618F" w:rsidR="0039618F" w:rsidRPr="0057390A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7C36CE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274E99">
      <w:rPr>
        <w:rFonts w:hAnsi="Times New Roman" w:ascii="Times New Roman"/>
        <w:szCs w:val="24"/>
      </w:rPr>
      <w:t>Poslovni broj: 47. St-2661/16-</w:t>
    </w:r>
    <w:r w:rsidR="00274E99">
      <w:rPr>
        <w:rFonts w:hAnsi="Times New Roman" w:ascii="Times New Roman"/>
        <w:sz w:val="20"/>
        <w:szCs w:val="24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>
      <w:rPr>
        <w:rFonts w:hAnsi="Times New Roman" w:ascii="Times New Roman"/>
        <w:szCs w:val="24"/>
      </w:rPr>
      <w:t>47. St-</w:t>
    </w:r>
    <w:r w:rsidR="00274E99">
      <w:rPr>
        <w:rFonts w:hAnsi="Times New Roman" w:ascii="Times New Roman"/>
        <w:szCs w:val="24"/>
      </w:rPr>
      <w:t>2661</w:t>
    </w:r>
    <w:r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>
      <w:rPr>
        <w:rFonts w:hAnsi="Times New Roman" w:ascii="Times New Roman"/>
        <w:szCs w:val="24"/>
      </w:rPr>
      <w:t>-</w:t>
    </w:r>
    <w:r w:rsidR="001B3635">
      <w:rPr>
        <w:rFonts w:hAnsi="Times New Roman" w:ascii="Times New Roman"/>
        <w:sz w:val="20"/>
        <w:szCs w:val="24"/>
      </w:rPr>
      <w:t>3</w:t>
    </w: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358A"/>
    <w:multiLevelType w:val="hybridMultilevel"/>
    <w:tmpl w:val="74C66F12"/>
    <w:lvl w:tplc="79C030CE" w:ilvl="0">
      <w:start w:val="1"/>
      <w:numFmt w:val="decimal"/>
      <w:lvlText w:val="%1.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F6D7B91"/>
    <w:multiLevelType w:val="hybridMultilevel"/>
    <w:tmpl w:val="E4264A56"/>
    <w:lvl w:tplc="72742DA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"/>
  </w:num>
  <w:num w:numId="3">
    <w:abstractNumId w:val="21"/>
  </w:num>
  <w:num w:numId="4">
    <w:abstractNumId w:val="5"/>
  </w:num>
  <w:num w:numId="5">
    <w:abstractNumId w:val="17"/>
  </w:num>
  <w:num w:numId="6">
    <w:abstractNumId w:val="14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6"/>
  </w:num>
  <w:num w:numId="12">
    <w:abstractNumId w:val="20"/>
  </w:num>
  <w:num w:numId="13">
    <w:abstractNumId w:val="15"/>
  </w:num>
  <w:num w:numId="14">
    <w:abstractNumId w:val="7"/>
  </w:num>
  <w:num w:numId="15">
    <w:abstractNumId w:val="8"/>
  </w:num>
  <w:num w:numId="16">
    <w:abstractNumId w:val="9"/>
  </w:num>
  <w:num w:numId="17">
    <w:abstractNumId w:val="18"/>
  </w:num>
  <w:num w:numId="18">
    <w:abstractNumId w:val="6"/>
  </w:num>
  <w:num w:numId="19">
    <w:abstractNumId w:val="3"/>
  </w:num>
  <w:num w:numId="20">
    <w:abstractNumId w:val="10"/>
  </w:num>
  <w:num w:numId="21">
    <w:abstractNumId w:val="19"/>
  </w:num>
  <w:num w:numId="22">
    <w:abstractNumId w:val="23"/>
  </w:num>
  <w:num w:numId="23">
    <w:abstractNumId w:val="0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B3635"/>
    <w:rsid w:val="001C7964"/>
    <w:rsid w:val="001D0056"/>
    <w:rsid w:val="001E5880"/>
    <w:rsid w:val="00205ED9"/>
    <w:rsid w:val="00223C1B"/>
    <w:rsid w:val="00237135"/>
    <w:rsid w:val="002378EB"/>
    <w:rsid w:val="00243F01"/>
    <w:rsid w:val="00274E99"/>
    <w:rsid w:val="0028716D"/>
    <w:rsid w:val="00290EF9"/>
    <w:rsid w:val="002937C9"/>
    <w:rsid w:val="00295488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04CA"/>
    <w:rsid w:val="0057127B"/>
    <w:rsid w:val="0057390A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107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84D05"/>
    <w:rsid w:val="007A3B8E"/>
    <w:rsid w:val="007B0E26"/>
    <w:rsid w:val="007C36CE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74DF3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001"/>
    <w:rsid w:val="00D41130"/>
    <w:rsid w:val="00D55A6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5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4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4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4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4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5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4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4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4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4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St-2661/2016-3</izvorni_sadrzaj>
    <derivirana_varijabla naziv="DomainObject.Oznaka_1">St-2661/2016-3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2661</izvorni_sadrzaj>
    <derivirana_varijabla naziv="DomainObject.Predmet.Broj_1">2661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St-2661/2016</izvorni_sadrzaj>
    <derivirana_varijabla naziv="DomainObject.Predmet.OznakaBroj_1">St-2661/2016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LIKX UGOSTITELJSTVO, d.o.o. za ugostiteljstvo, trgovinu i usluge zastupanog po punomoćniku Stipe Mikulandra; Zdravko Bolarić</izvorni_sadrzaj>
    <derivirana_varijabla naziv="DomainObject.Predmet.ProtustrankaFormated_1">  LIKX UGOSTITELJSTVO, d.o.o. za ugostiteljstvo, trgovinu i usluge zastupanog po punomoćniku Stipe Mikulandra; Zdravko Bolarić</derivirana_varijabla>
  </DomainObject.Predmet.ProtustrankaFormated>
  <DomainObject.Predmet.ProtustrankaFormatedOIB>
    <izvorni_sadrzaj>  LIKX UGOSTITELJSTVO, d.o.o. za ugostiteljstvo, trgovinu i usluge, OIB 40552509495 zastupanog po punomoćniku Stipe Mikulandra; Zdravko Bolarić</izvorni_sadrzaj>
    <derivirana_varijabla naziv="DomainObject.Predmet.ProtustrankaFormatedOIB_1">  LIKX UGOSTITELJSTVO, d.o.o. za ugostiteljstvo, trgovinu i usluge, OIB 40552509495 zastupanog po punomoćniku Stipe Mikulandra; Zdravko Bolarić</derivirana_varijabla>
  </DomainObject.Predmet.ProtustrankaFormatedOIB>
  <DomainObject.Predmet.ProtustrankaFormatedWithAdress>
    <izvorni_sadrzaj> LIKX UGOSTITELJSTVO, d.o.o. za ugostiteljstvo, trgovinu i usluge, Krapanjska 9, 10000 Zagreb zastupanog po punomoćniku Stipe Mikulandra; Zdravko Bolarić</izvorni_sadrzaj>
    <derivirana_varijabla naziv="DomainObject.Predmet.ProtustrankaFormatedWithAdress_1"> LIKX UGOSTITELJSTVO, d.o.o. za ugostiteljstvo, trgovinu i usluge, Krapanjska 9, 10000 Zagreb zastupanog po punomoćniku Stipe Mikulandra; Zdravko Bolarić</derivirana_varijabla>
  </DomainObject.Predmet.ProtustrankaFormatedWithAdress>
  <DomainObject.Predmet.ProtustrankaFormatedWithAdressOIB>
    <izvorni_sadrzaj> LIKX UGOSTITELJSTVO, d.o.o. za ugostiteljstvo, trgovinu i usluge, OIB 40552509495, Krapanjska 9, 10000 Zagreb zastupanog po punomoćniku Stipe Mikulandra; Zdravko Bolarić</izvorni_sadrzaj>
    <derivirana_varijabla naziv="DomainObject.Predmet.ProtustrankaFormatedWithAdressOIB_1"> LIKX UGOSTITELJSTVO, d.o.o. za ugostiteljstvo, trgovinu i usluge, OIB 40552509495, Krapanjska 9, 10000 Zagreb zastupanog po punomoćniku Stipe Mikulandra; Zdravko Bolarić</derivirana_varijabla>
  </DomainObject.Predmet.ProtustrankaFormatedWithAdressOIB>
  <DomainObject.Predmet.ProtustrankaWithAdress>
    <izvorni_sadrzaj>LIKX UGOSTITELJSTVO, d.o.o. za ugostiteljstvo, trgovinu i usluge Krapanjska 9, 10000 Zagreb</izvorni_sadrzaj>
    <derivirana_varijabla naziv="DomainObject.Predmet.ProtustrankaWithAdress_1">LIKX UGOSTITELJSTVO, d.o.o. za ugostiteljstvo, trgovinu i usluge Krapanjska 9, 10000 Zagreb</derivirana_varijabla>
  </DomainObject.Predmet.ProtustrankaWithAdress>
  <DomainObject.Predmet.ProtustrankaWithAdressOIB>
    <izvorni_sadrzaj>LIKX UGOSTITELJSTVO, d.o.o. za ugostiteljstvo, trgovinu i usluge, OIB 40552509495, Krapanjska 9, 10000 Zagreb</izvorni_sadrzaj>
    <derivirana_varijabla naziv="DomainObject.Predmet.ProtustrankaWithAdressOIB_1">LIKX UGOSTITELJSTVO, d.o.o. za ugostiteljstvo, trgovinu i usluge, OIB 40552509495, Krapanjska 9, 10000 Zagreb</derivirana_varijabla>
  </DomainObject.Predmet.ProtustrankaWithAdressOIB>
  <DomainObject.Predmet.ProtustrankaNazivFormated>
    <izvorni_sadrzaj>LIKX UGOSTITELJSTVO, d.o.o. za ugostiteljstvo, trgovinu i usluge</izvorni_sadrzaj>
    <derivirana_varijabla naziv="DomainObject.Predmet.ProtustrankaNazivFormated_1">LIKX UGOSTITELJSTVO, d.o.o. za ugostiteljstvo, trgovinu i usluge</derivirana_varijabla>
  </DomainObject.Predmet.ProtustrankaNazivFormated>
  <DomainObject.Predmet.ProtustrankaNazivFormatedOIB>
    <izvorni_sadrzaj>LIKX UGOSTITELJSTVO, d.o.o. za ugostiteljstvo, trgovinu i usluge, OIB 40552509495</izvorni_sadrzaj>
    <derivirana_varijabla naziv="DomainObject.Predmet.ProtustrankaNazivFormatedOIB_1">LIKX UGOSTITELJSTVO, d.o.o. za ugostiteljstvo, trgovinu i usluge, OIB 40552509495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LIKX UGOSTITELJSTVO, d.o.o. za ugostiteljstvo, trgovinu i usluge zastupanog po punomoćniku Stipe Mikulandra; Zdravko Bolarić</item>
    </izvorni_sadrzaj>
    <derivirana_varijabla naziv="DomainObject.Predmet.ProtuStrankaListFormated_1">
      <item>LIKX UGOSTITELJSTVO, d.o.o. za ugostiteljstvo, trgovinu i usluge zastupanog po punomoćniku Stipe Mikulandra; Zdravko Bolarić</item>
    </derivirana_varijabla>
  </DomainObject.Predmet.ProtuStrankaListFormated>
  <DomainObject.Predmet.ProtuStrankaListFormatedOIB>
    <izvorni_sadrzaj>
      <item>LIKX UGOSTITELJSTVO, d.o.o. za ugostiteljstvo, trgovinu i usluge, OIB 40552509495 zastupanog po punomoćniku Stipe Mikulandra; Zdravko Bolarić</item>
    </izvorni_sadrzaj>
    <derivirana_varijabla naziv="DomainObject.Predmet.ProtuStrankaListFormatedOIB_1">
      <item>LIKX UGOSTITELJSTVO, d.o.o. za ugostiteljstvo, trgovinu i usluge, OIB 40552509495 zastupanog po punomoćniku Stipe Mikulandra; Zdravko Bolarić</item>
    </derivirana_varijabla>
  </DomainObject.Predmet.ProtuStrankaListFormatedOIB>
  <DomainObject.Predmet.ProtuStrankaListFormatedWithAdress>
    <izvorni_sadrzaj>
      <item>LIKX UGOSTITELJSTVO, d.o.o. za ugostiteljstvo, trgovinu i usluge, Krapanjska 9, 10000 Zagreb zastupanog po punomoćniku Stipe Mikulandra; Zdravko Bolarić</item>
    </izvorni_sadrzaj>
    <derivirana_varijabla naziv="DomainObject.Predmet.ProtuStrankaListFormatedWithAdress_1">
      <item>LIKX UGOSTITELJSTVO, d.o.o. za ugostiteljstvo, trgovinu i usluge, Krapanjska 9, 10000 Zagreb zastupanog po punomoćniku Stipe Mikulandra; Zdravko Bolarić</item>
    </derivirana_varijabla>
  </DomainObject.Predmet.ProtuStrankaListFormatedWithAdress>
  <DomainObject.Predmet.ProtuStrankaListFormatedWithAdressOIB>
    <izvorni_sadrzaj>
      <item>LIKX UGOSTITELJSTVO, d.o.o. za ugostiteljstvo, trgovinu i usluge, OIB 40552509495, Krapanjska 9, 10000 Zagreb zastupanog po punomoćniku Stipe Mikulandra; Zdravko Bolarić</item>
    </izvorni_sadrzaj>
    <derivirana_varijabla naziv="DomainObject.Predmet.ProtuStrankaListFormatedWithAdressOIB_1">
      <item>LIKX UGOSTITELJSTVO, d.o.o. za ugostiteljstvo, trgovinu i usluge, OIB 40552509495, Krapanjska 9, 10000 Zagreb zastupanog po punomoćniku Stipe Mikulandra; Zdravko Bolarić</item>
    </derivirana_varijabla>
  </DomainObject.Predmet.ProtuStrankaListFormatedWithAdressOIB>
  <DomainObject.Predmet.ProtuStrankaListNazivFormated>
    <izvorni_sadrzaj>
      <item>LIKX UGOSTITELJSTVO, d.o.o. za ugostiteljstvo, trgovinu i usluge</item>
    </izvorni_sadrzaj>
    <derivirana_varijabla naziv="DomainObject.Predmet.ProtuStrankaListNazivFormated_1">
      <item>LIKX UGOSTITELJSTVO, d.o.o. za ugostiteljstvo, trgovinu i usluge</item>
    </derivirana_varijabla>
  </DomainObject.Predmet.ProtuStrankaListNazivFormated>
  <DomainObject.Predmet.ProtuStrankaListNazivFormatedOIB>
    <izvorni_sadrzaj>
      <item>LIKX UGOSTITELJSTVO, d.o.o. za ugostiteljstvo, trgovinu i usluge, OIB 40552509495</item>
    </izvorni_sadrzaj>
    <derivirana_varijabla naziv="DomainObject.Predmet.ProtuStrankaListNazivFormatedOIB_1">
      <item>LIKX UGOSTITELJSTVO, d.o.o. za ugostiteljstvo, trgovinu i usluge, OIB 40552509495</item>
    </derivirana_varijabla>
  </DomainObject.Predmet.ProtuStrankaListNazivFormatedOIB>
  <DomainObject.Predmet.OstaliListFormated>
    <izvorni_sadrzaj>
      <item>Stipe Mikulandra punomoćnik sudionika u postupku LIKX UGOSTITELJSTVO, d.o.o. za ugostiteljstvo, trgovinu i usluge</item>
      <item>Zdravko Bolarić punomoćnik sudionika u postupku LIKX UGOSTITELJSTVO, d.o.o. za ugostiteljstvo, trgovinu i usluge</item>
    </izvorni_sadrzaj>
    <derivirana_varijabla naziv="DomainObject.Predmet.OstaliListFormated_1">
      <item>Stipe Mikulandra punomoćnik sudionika u postupku LIKX UGOSTITELJSTVO, d.o.o. za ugostiteljstvo, trgovinu i usluge</item>
      <item>Zdravko Bolarić punomoćnik sudionika u postupku LIKX UGOSTITELJSTVO, d.o.o. za ugostiteljstvo, trgovinu i usluge</item>
    </derivirana_varijabla>
  </DomainObject.Predmet.OstaliListFormated>
  <DomainObject.Predmet.OstaliListFormatedOIB>
    <izvorni_sadrzaj>
      <item>Stipe Mikulandra, OIB 77908034741 punomoćnik sudionika u postupku LIKX UGOSTITELJSTVO, d.o.o. za ugostiteljstvo, trgovinu i usluge</item>
      <item>Zdravko Bolarić, OIB 23051356580 punomoćnik sudionika u postupku LIKX UGOSTITELJSTVO, d.o.o. za ugostiteljstvo, trgovinu i usluge</item>
    </izvorni_sadrzaj>
    <derivirana_varijabla naziv="DomainObject.Predmet.OstaliListFormatedOIB_1">
      <item>Stipe Mikulandra, OIB 77908034741 punomoćnik sudionika u postupku LIKX UGOSTITELJSTVO, d.o.o. za ugostiteljstvo, trgovinu i usluge</item>
      <item>Zdravko Bolarić, OIB 23051356580 punomoćnik sudionika u postupku LIKX UGOSTITELJSTVO, d.o.o. za ugostiteljstvo, trgovinu i usluge</item>
    </derivirana_varijabla>
  </DomainObject.Predmet.OstaliListFormatedOIB>
  <DomainObject.Predmet.OstaliListFormatedWithAdress>
    <izvorni_sadrzaj>
      <item>Stipe Mikulandra, Nehajska Ulica 36, 10000 Zagreb punomoćnik sudionika u postupku LIKX UGOSTITELJSTVO, d.o.o. za ugostiteljstvo, trgovinu i usluge</item>
      <item>Zdravko Bolarić, Krapanjska 9, 10000 Zagreb punomoćnik sudionika u postupku LIKX UGOSTITELJSTVO, d.o.o. za ugostiteljstvo, trgovinu i usluge</item>
    </izvorni_sadrzaj>
    <derivirana_varijabla naziv="DomainObject.Predmet.OstaliListFormatedWithAdress_1">
      <item>Stipe Mikulandra, Nehajska Ulica 36, 10000 Zagreb punomoćnik sudionika u postupku LIKX UGOSTITELJSTVO, d.o.o. za ugostiteljstvo, trgovinu i usluge</item>
      <item>Zdravko Bolarić, Krapanjska 9, 10000 Zagreb punomoćnik sudionika u postupku LIKX UGOSTITELJSTVO, d.o.o. za ugostiteljstvo, trgovinu i usluge</item>
    </derivirana_varijabla>
  </DomainObject.Predmet.OstaliListFormatedWithAdress>
  <DomainObject.Predmet.OstaliListFormatedWithAdressOIB>
    <izvorni_sadrzaj>
      <item>Stipe Mikulandra, OIB 77908034741, Nehajska Ulica 36, 10000 Zagreb punomoćnik sudionika u postupku LIKX UGOSTITELJSTVO, d.o.o. za ugostiteljstvo, trgovinu i usluge</item>
      <item>Zdravko Bolarić, OIB 23051356580, Krapanjska 9, 10000 Zagreb punomoćnik sudionika u postupku LIKX UGOSTITELJSTVO, d.o.o. za ugostiteljstvo, trgovinu i usluge</item>
    </izvorni_sadrzaj>
    <derivirana_varijabla naziv="DomainObject.Predmet.OstaliListFormatedWithAdressOIB_1">
      <item>Stipe Mikulandra, OIB 77908034741, Nehajska Ulica 36, 10000 Zagreb punomoćnik sudionika u postupku LIKX UGOSTITELJSTVO, d.o.o. za ugostiteljstvo, trgovinu i usluge</item>
      <item>Zdravko Bolarić, OIB 23051356580, Krapanjska 9, 10000 Zagreb punomoćnik sudionika u postupku LIKX UGOSTITELJSTVO, d.o.o. za ugostiteljstvo, trgovinu i usluge</item>
    </derivirana_varijabla>
  </DomainObject.Predmet.OstaliListFormatedWithAdressOIB>
  <DomainObject.Predmet.OstaliListNazivFormated>
    <izvorni_sadrzaj>
      <item>Stipe Mikulandra</item>
      <item>Zdravko Bolarić</item>
    </izvorni_sadrzaj>
    <derivirana_varijabla naziv="DomainObject.Predmet.OstaliListNazivFormated_1">
      <item>Stipe Mikulandra</item>
      <item>Zdravko Bolarić</item>
    </derivirana_varijabla>
  </DomainObject.Predmet.OstaliListNazivFormated>
  <DomainObject.Predmet.OstaliListNazivFormatedOIB>
    <izvorni_sadrzaj>
      <item>Stipe Mikulandra, OIB 77908034741</item>
      <item>Zdravko Bolarić, OIB 23051356580</item>
    </izvorni_sadrzaj>
    <derivirana_varijabla naziv="DomainObject.Predmet.OstaliListNazivFormatedOIB_1">
      <item>Stipe Mikulandra, OIB 77908034741</item>
      <item>Zdravko Bolarić, OIB 23051356580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St-2661/2016-3</izvorni_sadrzaj>
    <derivirana_varijabla naziv="DomainObject.PoslovniBrojDokumenta_1">St-2661/2016-3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LIKX UGOSTITELJSTVO, d.o.o. za ugostiteljstvo, trgovinu i usluge</izvorni_sadrzaj>
    <derivirana_varijabla naziv="DomainObject.Predmet.ProtustrankaIDrugi_1">LIKX UGOSTITELJSTVO, d.o.o. za ugostiteljstvo,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LIKX UGOSTITELJSTVO, d.o.o. za ugostiteljstvo, trgovinu i usluge, OIB 40552509495, Krapanjska 9, 10000 Zagreb</izvorni_sadrzaj>
    <derivirana_varijabla naziv="DomainObject.Predmet.ProtustrankaIDrugiAdressOIB_1">LIKX UGOSTITELJSTVO, d.o.o. za ugostiteljstvo, trgovinu i usluge, OIB 40552509495, Krapanjska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LIKX UGOSTITELJSTVO, d.o.o. za ugostiteljstvo, trgovinu i usluge</item>
      <item>Stipe Mikulandra</item>
      <item>Zdravko Bolarić</item>
    </izvorni_sadrzaj>
    <derivirana_varijabla naziv="DomainObject.Predmet.SudioniciListNaziv_1">
      <item>FINA Regionalni centar Zagreb</item>
      <item>LIKX UGOSTITELJSTVO, d.o.o. za ugostiteljstvo, trgovinu i usluge</item>
      <item>Stipe Mikulandra</item>
      <item>Zdravko Bolarić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LIKX UGOSTITELJSTVO, d.o.o. za ugostiteljstvo, trgovinu i usluge, OIB 40552509495, Krapanjska 9,10000 Zagreb</item>
      <item>Stipe Mikulandra, OIB 77908034741, Nehajska Ulica 36,10000 Zagreb</item>
      <item>Zdravko Bolarić, OIB 23051356580, Krapanjska 9,10000 Zagreb</item>
    </izvorni_sadrzaj>
    <derivirana_varijabla naziv="DomainObject.Predmet.SudioniciListAdressOIB_1">
      <item>FINA Regionalni centar Zagreb, OIB 85821130368, Trg svibanjskih žrtava 1995. 1,10000 Zagreb</item>
      <item>LIKX UGOSTITELJSTVO, d.o.o. za ugostiteljstvo, trgovinu i usluge, OIB 40552509495, Krapanjska 9,10000 Zagreb</item>
      <item>Stipe Mikulandra, OIB 77908034741, Nehajska Ulica 36,10000 Zagreb</item>
      <item>Zdravko Bolarić, OIB 23051356580, Krapanjska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40552509495</item>
      <item>, OIB 77908034741</item>
      <item>, OIB 23051356580</item>
    </izvorni_sadrzaj>
    <derivirana_varijabla naziv="DomainObject.Predmet.SudioniciListNazivOIB_1">
      <item>, OIB 85821130368</item>
      <item>, OIB 40552509495</item>
      <item>, OIB 77908034741</item>
      <item>, OIB 23051356580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659</properties:Words>
  <properties:Characters>3500</properties:Characters>
  <properties:Lines>99</properties:Lines>
  <properties:Paragraphs>44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2016-09-29T13:44:00Z</cp:lastPrinted>
  <dcterms:modified xmlns:xsi="http://www.w3.org/2001/XMLSchema-instance" xsi:type="dcterms:W3CDTF">2016-09-29T13:44:00Z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St-2661/2016-3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