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009d" w14:paraId="598009d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921A49">
        <w:rPr>
          <w:color w:val="000000"/>
          <w:sz w:val="24"/>
          <w:szCs w:val="24"/>
          <w:lang w:val="hr-HR"/>
        </w:rPr>
        <w:t>40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>, povodom prijedloga Financijske ag</w:t>
      </w:r>
      <w:r w:rsidR="00D163D4" w:rsidRPr="009E741D">
        <w:rPr>
          <w:sz w:val="24"/>
          <w:szCs w:val="24"/>
          <w:lang w:val="hr-HR"/>
        </w:rPr>
        <w:t>e</w:t>
      </w:r>
      <w:r w:rsidRPr="009E741D">
        <w:rPr>
          <w:sz w:val="24"/>
          <w:szCs w:val="24"/>
          <w:lang w:val="hr-HR"/>
        </w:rPr>
        <w:t xml:space="preserve">ncije, Regionalnog centra Split, Podružnice </w:t>
      </w:r>
      <w:r w:rsidR="00F5236E" w:rsidRPr="009E741D">
        <w:rPr>
          <w:sz w:val="24"/>
          <w:szCs w:val="24"/>
          <w:lang w:val="hr-HR"/>
        </w:rPr>
        <w:t>Šibenik, Šibenik, Perivoj L. Marune 1, OIB:85821130368</w:t>
      </w:r>
      <w:r w:rsidRPr="009E741D">
        <w:rPr>
          <w:sz w:val="24"/>
          <w:szCs w:val="24"/>
          <w:lang w:val="hr-HR"/>
        </w:rPr>
        <w:t xml:space="preserve"> za otvaranje stečajnoga postupka nad </w:t>
      </w:r>
      <w:r w:rsidR="00921A49">
        <w:rPr>
          <w:sz w:val="24"/>
          <w:szCs w:val="24"/>
        </w:rPr>
        <w:t>Dječji vrtić ŠKOLJKICA</w:t>
      </w:r>
      <w:r w:rsidR="00200B07">
        <w:rPr>
          <w:sz w:val="24"/>
          <w:szCs w:val="24"/>
        </w:rPr>
        <w:t>,</w:t>
      </w:r>
      <w:r w:rsidR="008B299A">
        <w:rPr>
          <w:sz w:val="24"/>
          <w:szCs w:val="24"/>
        </w:rPr>
        <w:t xml:space="preserve"> </w:t>
      </w:r>
      <w:r w:rsidR="00921A49">
        <w:rPr>
          <w:sz w:val="24"/>
          <w:szCs w:val="24"/>
        </w:rPr>
        <w:t>Zadar</w:t>
      </w:r>
      <w:r w:rsidR="008B299A">
        <w:rPr>
          <w:sz w:val="24"/>
          <w:szCs w:val="24"/>
        </w:rPr>
        <w:t xml:space="preserve">, </w:t>
      </w:r>
      <w:r w:rsidR="00921A49">
        <w:rPr>
          <w:sz w:val="24"/>
          <w:szCs w:val="24"/>
        </w:rPr>
        <w:t>Franje Fanceva 81</w:t>
      </w:r>
      <w:r w:rsidR="008B299A">
        <w:rPr>
          <w:sz w:val="24"/>
          <w:szCs w:val="24"/>
        </w:rPr>
        <w:t xml:space="preserve">, OIB: </w:t>
      </w:r>
      <w:r w:rsidR="00921A49">
        <w:rPr>
          <w:sz w:val="24"/>
          <w:szCs w:val="24"/>
        </w:rPr>
        <w:t>83243523992</w:t>
      </w:r>
      <w:r w:rsidR="009E741D" w:rsidRPr="009E741D">
        <w:rPr>
          <w:sz w:val="24"/>
          <w:szCs w:val="24"/>
        </w:rPr>
        <w:t xml:space="preserve">, zastupanom po članu uprave </w:t>
      </w:r>
      <w:r w:rsidR="00921A49">
        <w:rPr>
          <w:sz w:val="24"/>
          <w:szCs w:val="24"/>
        </w:rPr>
        <w:t>Stipi Brčiću</w:t>
      </w:r>
      <w:r w:rsidR="0046042B">
        <w:rPr>
          <w:sz w:val="24"/>
          <w:szCs w:val="24"/>
        </w:rPr>
        <w:t xml:space="preserve"> iz </w:t>
      </w:r>
      <w:r w:rsidR="00921A49">
        <w:rPr>
          <w:sz w:val="24"/>
          <w:szCs w:val="24"/>
        </w:rPr>
        <w:t>Zadra</w:t>
      </w:r>
      <w:r w:rsidR="00F61F0B" w:rsidRPr="009E741D">
        <w:rPr>
          <w:sz w:val="24"/>
          <w:szCs w:val="24"/>
          <w:lang w:val="hr-HR"/>
        </w:rPr>
        <w:t>,</w:t>
      </w:r>
      <w:r w:rsidR="00DC23B3" w:rsidRPr="009E741D">
        <w:rPr>
          <w:sz w:val="24"/>
          <w:szCs w:val="24"/>
          <w:lang w:val="hr-HR"/>
        </w:rPr>
        <w:t xml:space="preserve"> dana</w:t>
      </w:r>
      <w:r w:rsidR="00E83EEA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 xml:space="preserve"> </w:t>
      </w:r>
      <w:r w:rsidR="00DF16C8">
        <w:rPr>
          <w:sz w:val="24"/>
          <w:szCs w:val="24"/>
          <w:lang w:val="hr-HR"/>
        </w:rPr>
        <w:t>20</w:t>
      </w:r>
      <w:r w:rsidR="003C00DB">
        <w:rPr>
          <w:sz w:val="24"/>
          <w:szCs w:val="24"/>
          <w:lang w:val="hr-HR"/>
        </w:rPr>
        <w:t xml:space="preserve">. </w:t>
      </w:r>
      <w:r w:rsidR="00200B07">
        <w:rPr>
          <w:sz w:val="24"/>
          <w:szCs w:val="24"/>
          <w:lang w:val="hr-HR"/>
        </w:rPr>
        <w:t>veljače 2018</w:t>
      </w:r>
      <w:r w:rsidRPr="009E741D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i j e š i o  j e</w:t>
      </w:r>
    </w:p>
    <w:p w:rsidRDefault="00D4148E" w:rsidP="00D4148E" w:rsidR="00D4148E" w:rsidRPr="009E741D">
      <w:pPr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I.</w:t>
      </w:r>
      <w:r w:rsidRPr="009E741D">
        <w:rPr>
          <w:sz w:val="24"/>
          <w:szCs w:val="24"/>
          <w:lang w:val="hr-HR"/>
        </w:rPr>
        <w:tab/>
        <w:t xml:space="preserve">Poziva se </w:t>
      </w:r>
      <w:r w:rsidR="00921A49">
        <w:rPr>
          <w:sz w:val="24"/>
          <w:szCs w:val="24"/>
        </w:rPr>
        <w:t>Stipe Brčić iz Zadra</w:t>
      </w:r>
      <w:r w:rsidR="008B299A">
        <w:rPr>
          <w:sz w:val="24"/>
          <w:szCs w:val="24"/>
        </w:rPr>
        <w:t xml:space="preserve">, </w:t>
      </w:r>
      <w:r w:rsidR="00921A49">
        <w:rPr>
          <w:sz w:val="24"/>
          <w:szCs w:val="24"/>
        </w:rPr>
        <w:t>Put Pudarice 15/M</w:t>
      </w:r>
      <w:r w:rsidR="008B299A">
        <w:rPr>
          <w:sz w:val="24"/>
          <w:szCs w:val="24"/>
        </w:rPr>
        <w:t xml:space="preserve">, OIB: </w:t>
      </w:r>
      <w:r w:rsidR="00921A49">
        <w:rPr>
          <w:sz w:val="24"/>
          <w:szCs w:val="24"/>
        </w:rPr>
        <w:t>55650207292</w:t>
      </w:r>
      <w:r w:rsidR="00F61F0B" w:rsidRPr="000E462D">
        <w:rPr>
          <w:color w:val="FF0000"/>
          <w:sz w:val="24"/>
          <w:szCs w:val="24"/>
          <w:lang w:val="hr-HR"/>
        </w:rPr>
        <w:t xml:space="preserve"> </w:t>
      </w:r>
      <w:r w:rsidR="00883C06" w:rsidRPr="009E741D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dodatnog predujma od </w:t>
      </w:r>
      <w:r w:rsidR="00921A49">
        <w:rPr>
          <w:sz w:val="24"/>
          <w:szCs w:val="24"/>
          <w:lang w:val="hr-HR"/>
        </w:rPr>
        <w:t>3</w:t>
      </w:r>
      <w:r w:rsidR="005E5A87" w:rsidRPr="009E741D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odnosno ukupno </w:t>
      </w:r>
      <w:r w:rsidR="00921A49">
        <w:rPr>
          <w:sz w:val="24"/>
          <w:szCs w:val="24"/>
          <w:lang w:val="hr-HR"/>
        </w:rPr>
        <w:t>4</w:t>
      </w:r>
      <w:r w:rsidR="005E5A87" w:rsidRPr="009E741D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9E741D">
        <w:rPr>
          <w:sz w:val="24"/>
          <w:szCs w:val="24"/>
          <w:lang w:val="hr-HR"/>
        </w:rPr>
        <w:t>predmeta 05 221-</w:t>
      </w:r>
      <w:r w:rsidR="00921A49">
        <w:rPr>
          <w:sz w:val="24"/>
          <w:szCs w:val="24"/>
          <w:lang w:val="hr-HR"/>
        </w:rPr>
        <w:t>40</w:t>
      </w:r>
      <w:r w:rsidR="00200B07">
        <w:rPr>
          <w:sz w:val="24"/>
          <w:szCs w:val="24"/>
          <w:lang w:val="hr-HR"/>
        </w:rPr>
        <w:t>-18</w:t>
      </w:r>
      <w:r w:rsidR="005E5A87" w:rsidRPr="009E741D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II.</w:t>
      </w:r>
      <w:r w:rsidRPr="009E741D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III.</w:t>
      </w:r>
      <w:r w:rsidRPr="009E741D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>
        <w:rPr>
          <w:sz w:val="24"/>
          <w:szCs w:val="24"/>
          <w:lang w:val="hr-HR"/>
        </w:rPr>
        <w:t>(„Narodne Novine“ br. 112/12,</w:t>
      </w:r>
      <w:r w:rsidR="002319CB" w:rsidRPr="009E741D">
        <w:rPr>
          <w:sz w:val="24"/>
          <w:szCs w:val="24"/>
          <w:lang w:val="hr-HR"/>
        </w:rPr>
        <w:t xml:space="preserve"> 25/13</w:t>
      </w:r>
      <w:r w:rsidR="002319CB">
        <w:rPr>
          <w:sz w:val="24"/>
          <w:szCs w:val="24"/>
          <w:lang w:val="hr-HR"/>
        </w:rPr>
        <w:t>, 93/14 i 73/17</w:t>
      </w:r>
      <w:r w:rsidR="002319CB" w:rsidRPr="009E741D">
        <w:rPr>
          <w:sz w:val="24"/>
          <w:szCs w:val="24"/>
          <w:lang w:val="hr-HR"/>
        </w:rPr>
        <w:t>, dalje OZ)</w:t>
      </w:r>
      <w:r w:rsidRPr="009E741D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9E741D">
        <w:rPr>
          <w:sz w:val="24"/>
          <w:szCs w:val="24"/>
          <w:lang w:val="hr-HR"/>
        </w:rPr>
        <w:t>roj kontovnika predmeta 05 221-</w:t>
      </w:r>
      <w:r w:rsidR="00921A49">
        <w:rPr>
          <w:sz w:val="24"/>
          <w:szCs w:val="24"/>
          <w:lang w:val="hr-HR"/>
        </w:rPr>
        <w:t>40</w:t>
      </w:r>
      <w:r w:rsidR="00200B07">
        <w:rPr>
          <w:sz w:val="24"/>
          <w:szCs w:val="24"/>
          <w:lang w:val="hr-HR"/>
        </w:rPr>
        <w:t>-18</w:t>
      </w:r>
      <w:r w:rsidRPr="009E741D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Obrazloženje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921A49">
        <w:rPr>
          <w:sz w:val="24"/>
          <w:szCs w:val="24"/>
        </w:rPr>
        <w:t>Dječji vrtić ŠKOLJKICA, Zadar</w:t>
      </w:r>
      <w:r w:rsidRPr="009E741D">
        <w:rPr>
          <w:sz w:val="24"/>
          <w:szCs w:val="24"/>
          <w:lang w:val="hr-HR"/>
        </w:rPr>
        <w:t>.</w:t>
      </w:r>
      <w:r w:rsidR="00615BFF" w:rsidRPr="009E741D">
        <w:rPr>
          <w:sz w:val="24"/>
          <w:szCs w:val="24"/>
          <w:lang w:val="hr-HR"/>
        </w:rPr>
        <w:t xml:space="preserve"> </w:t>
      </w:r>
      <w:r w:rsidR="00E83EEA" w:rsidRPr="009E741D">
        <w:rPr>
          <w:sz w:val="24"/>
          <w:szCs w:val="24"/>
          <w:lang w:val="hr-HR"/>
        </w:rPr>
        <w:t xml:space="preserve"> </w:t>
      </w:r>
      <w:r w:rsidR="00F10970" w:rsidRPr="009E741D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9E741D">
      <w:pPr>
        <w:ind w:firstLine="720"/>
        <w:jc w:val="both"/>
        <w:rPr>
          <w:b/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>
        <w:rPr>
          <w:sz w:val="24"/>
          <w:szCs w:val="24"/>
          <w:lang w:val="hr-HR"/>
        </w:rPr>
        <w:t>(Narodne novine 71/2015 i 104/17</w:t>
      </w:r>
      <w:r w:rsidR="002319CB" w:rsidRPr="009E741D">
        <w:rPr>
          <w:sz w:val="24"/>
          <w:szCs w:val="24"/>
          <w:lang w:val="hr-HR"/>
        </w:rPr>
        <w:t xml:space="preserve"> </w:t>
      </w:r>
      <w:r w:rsidR="002319CB">
        <w:rPr>
          <w:sz w:val="24"/>
          <w:szCs w:val="24"/>
          <w:lang w:val="hr-HR"/>
        </w:rPr>
        <w:t>dalje u tekstu: SZ)</w:t>
      </w:r>
      <w:r w:rsidR="00A76477">
        <w:rPr>
          <w:sz w:val="24"/>
          <w:szCs w:val="24"/>
          <w:lang w:val="hr-HR"/>
        </w:rPr>
        <w:t xml:space="preserve"> pozvao osobu upisanu u sudskom registru kao osobu</w:t>
      </w:r>
      <w:r w:rsidRPr="009E741D">
        <w:rPr>
          <w:sz w:val="24"/>
          <w:szCs w:val="24"/>
          <w:lang w:val="hr-HR"/>
        </w:rPr>
        <w:t xml:space="preserve"> ovlašten</w:t>
      </w:r>
      <w:r w:rsidR="00A76477">
        <w:rPr>
          <w:sz w:val="24"/>
          <w:szCs w:val="24"/>
          <w:lang w:val="hr-HR"/>
        </w:rPr>
        <w:t>u</w:t>
      </w:r>
      <w:r w:rsidRPr="009E741D">
        <w:rPr>
          <w:sz w:val="24"/>
          <w:szCs w:val="24"/>
          <w:lang w:val="hr-HR"/>
        </w:rPr>
        <w:t xml:space="preserve"> za zastupanje dužnika koje </w:t>
      </w:r>
      <w:r w:rsidR="00A76477">
        <w:rPr>
          <w:sz w:val="24"/>
          <w:szCs w:val="24"/>
          <w:lang w:val="hr-HR"/>
        </w:rPr>
        <w:t>nije</w:t>
      </w:r>
      <w:r w:rsidRPr="009E741D">
        <w:rPr>
          <w:sz w:val="24"/>
          <w:szCs w:val="24"/>
          <w:lang w:val="hr-HR"/>
        </w:rPr>
        <w:t xml:space="preserve"> sukladno čl. 110. SZ u roku od 21 dan od nast</w:t>
      </w:r>
      <w:r w:rsidR="00A76477">
        <w:rPr>
          <w:sz w:val="24"/>
          <w:szCs w:val="24"/>
          <w:lang w:val="hr-HR"/>
        </w:rPr>
        <w:t>anka stečajnog razloga podnijela</w:t>
      </w:r>
      <w:r w:rsidRPr="009E741D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9E741D">
        <w:rPr>
          <w:sz w:val="24"/>
          <w:szCs w:val="24"/>
          <w:lang w:val="hr-HR"/>
        </w:rPr>
        <w:t xml:space="preserve">stečajnog postupka u iznosu od </w:t>
      </w:r>
      <w:r w:rsidR="00522DEB">
        <w:rPr>
          <w:sz w:val="24"/>
          <w:szCs w:val="24"/>
          <w:lang w:val="hr-HR"/>
        </w:rPr>
        <w:t>3</w:t>
      </w:r>
      <w:r w:rsidRPr="009E741D">
        <w:rPr>
          <w:sz w:val="24"/>
          <w:szCs w:val="24"/>
          <w:lang w:val="hr-HR"/>
        </w:rPr>
        <w:t>.000,00 kuna koji će</w:t>
      </w:r>
      <w:r w:rsidR="00DF16C8">
        <w:rPr>
          <w:sz w:val="24"/>
          <w:szCs w:val="24"/>
          <w:lang w:val="hr-HR"/>
        </w:rPr>
        <w:t xml:space="preserve"> uz prethodno zadržani iznos od 5.000,00 kuna,</w:t>
      </w:r>
      <w:r w:rsidR="00FD021C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9E741D">
        <w:rPr>
          <w:sz w:val="24"/>
          <w:szCs w:val="24"/>
          <w:lang w:val="hr-HR"/>
        </w:rPr>
        <w:t>aranje odnosno vođenje postupka</w:t>
      </w:r>
      <w:r w:rsidR="00B27A02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 Zadru </w:t>
      </w:r>
      <w:r w:rsidR="00DF16C8">
        <w:rPr>
          <w:sz w:val="24"/>
          <w:szCs w:val="24"/>
          <w:lang w:val="hr-HR"/>
        </w:rPr>
        <w:t>20</w:t>
      </w:r>
      <w:r w:rsidR="003C00DB">
        <w:rPr>
          <w:sz w:val="24"/>
          <w:szCs w:val="24"/>
          <w:lang w:val="hr-HR"/>
        </w:rPr>
        <w:t xml:space="preserve">. </w:t>
      </w:r>
      <w:r w:rsidR="00200B07">
        <w:rPr>
          <w:sz w:val="24"/>
          <w:szCs w:val="24"/>
          <w:lang w:val="hr-HR"/>
        </w:rPr>
        <w:t>veljače</w:t>
      </w:r>
      <w:r w:rsidR="00CA4B1D" w:rsidRPr="009E741D">
        <w:rPr>
          <w:sz w:val="24"/>
          <w:szCs w:val="24"/>
          <w:lang w:val="hr-HR"/>
        </w:rPr>
        <w:t xml:space="preserve"> </w:t>
      </w:r>
      <w:r w:rsidR="00200B07">
        <w:rPr>
          <w:sz w:val="24"/>
          <w:szCs w:val="24"/>
          <w:lang w:val="hr-HR"/>
        </w:rPr>
        <w:t>2018</w:t>
      </w:r>
      <w:r w:rsidRPr="009E741D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E741D">
      <w:pPr>
        <w:jc w:val="center"/>
        <w:rPr>
          <w:sz w:val="24"/>
          <w:szCs w:val="24"/>
          <w:lang w:val="hr-HR"/>
        </w:rPr>
      </w:pPr>
    </w:p>
    <w:p w:rsidRDefault="00F003AF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Sutkinja</w:t>
      </w:r>
    </w:p>
    <w:p w:rsidRDefault="00F003AF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9E741D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E741D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DNA: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ZZ dužni</w:t>
      </w:r>
      <w:r w:rsidR="0049164A" w:rsidRPr="009E741D">
        <w:rPr>
          <w:szCs w:val="24"/>
        </w:rPr>
        <w:t xml:space="preserve">ku </w:t>
      </w:r>
      <w:r w:rsidR="004E7F75" w:rsidRPr="009E741D">
        <w:rPr>
          <w:szCs w:val="24"/>
        </w:rPr>
        <w:t>i</w:t>
      </w:r>
      <w:r w:rsidRPr="009E741D">
        <w:rPr>
          <w:szCs w:val="24"/>
        </w:rPr>
        <w:t xml:space="preserve"> putem e-oglasne ploče suda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u spis</w:t>
      </w:r>
    </w:p>
    <w:p w:rsidRDefault="00FF7438" w:rsidP="00F845E0" w:rsidR="00FF7438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računovodstvo suda</w:t>
      </w:r>
    </w:p>
    <w:p w:rsidRDefault="00421F84" w:rsidP="00421F84" w:rsidR="00421F84">
      <w:pPr>
        <w:pStyle w:val="Tijeloteksta"/>
        <w:ind w:firstLine="708"/>
        <w:rPr>
          <w:szCs w:val="24"/>
        </w:rPr>
      </w:pPr>
      <w:r>
        <w:rPr>
          <w:szCs w:val="24"/>
        </w:rPr>
        <w:t>- po ovršnosti ukoliko se ne plati FINA-i</w:t>
      </w:r>
    </w:p>
    <w:p w:rsidRDefault="00421F84" w:rsidP="00F845E0" w:rsidR="00421F84" w:rsidRPr="009E741D">
      <w:pPr>
        <w:pStyle w:val="Tijeloteksta"/>
        <w:ind w:firstLine="708"/>
        <w:rPr>
          <w:szCs w:val="24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sectPr w:rsidSect="00AC3105" w:rsidR="00960446" w:rsidRPr="009E741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E265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921A49">
      <w:rPr>
        <w:sz w:val="24"/>
        <w:szCs w:val="24"/>
        <w:lang w:val="hr-HR"/>
      </w:rPr>
      <w:t>40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0C0FD6"/>
    <w:rsid w:val="000E462D"/>
    <w:rsid w:val="00111082"/>
    <w:rsid w:val="0011581D"/>
    <w:rsid w:val="00145E8F"/>
    <w:rsid w:val="00174F1D"/>
    <w:rsid w:val="001C3FFF"/>
    <w:rsid w:val="00200B07"/>
    <w:rsid w:val="002319CB"/>
    <w:rsid w:val="00283C4B"/>
    <w:rsid w:val="002B7153"/>
    <w:rsid w:val="00310393"/>
    <w:rsid w:val="00363B96"/>
    <w:rsid w:val="0037101E"/>
    <w:rsid w:val="00377F98"/>
    <w:rsid w:val="003C00DB"/>
    <w:rsid w:val="003F70C0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E7F75"/>
    <w:rsid w:val="004F3AC7"/>
    <w:rsid w:val="00522DEB"/>
    <w:rsid w:val="005269E7"/>
    <w:rsid w:val="00553221"/>
    <w:rsid w:val="00583462"/>
    <w:rsid w:val="0059094C"/>
    <w:rsid w:val="005C674E"/>
    <w:rsid w:val="005E5A87"/>
    <w:rsid w:val="005F0483"/>
    <w:rsid w:val="005F7205"/>
    <w:rsid w:val="00614460"/>
    <w:rsid w:val="00615BFF"/>
    <w:rsid w:val="006370FA"/>
    <w:rsid w:val="00676F83"/>
    <w:rsid w:val="00694912"/>
    <w:rsid w:val="006A6C94"/>
    <w:rsid w:val="00706BB4"/>
    <w:rsid w:val="007130A1"/>
    <w:rsid w:val="007141A5"/>
    <w:rsid w:val="00714B64"/>
    <w:rsid w:val="007B3B98"/>
    <w:rsid w:val="00821AA0"/>
    <w:rsid w:val="00836A93"/>
    <w:rsid w:val="0084684D"/>
    <w:rsid w:val="0087731B"/>
    <w:rsid w:val="00883C06"/>
    <w:rsid w:val="008B299A"/>
    <w:rsid w:val="008E7807"/>
    <w:rsid w:val="008F2F4B"/>
    <w:rsid w:val="0091276F"/>
    <w:rsid w:val="00921A49"/>
    <w:rsid w:val="00930C7D"/>
    <w:rsid w:val="00960446"/>
    <w:rsid w:val="009C7862"/>
    <w:rsid w:val="009E741D"/>
    <w:rsid w:val="00A26249"/>
    <w:rsid w:val="00A6572B"/>
    <w:rsid w:val="00A76477"/>
    <w:rsid w:val="00AC3105"/>
    <w:rsid w:val="00AF5281"/>
    <w:rsid w:val="00B00AA5"/>
    <w:rsid w:val="00B1266E"/>
    <w:rsid w:val="00B27A02"/>
    <w:rsid w:val="00B35D0E"/>
    <w:rsid w:val="00BF75A9"/>
    <w:rsid w:val="00C63CC1"/>
    <w:rsid w:val="00C715B9"/>
    <w:rsid w:val="00CA4B1D"/>
    <w:rsid w:val="00CB7E8C"/>
    <w:rsid w:val="00CE49E3"/>
    <w:rsid w:val="00D02B34"/>
    <w:rsid w:val="00D163D4"/>
    <w:rsid w:val="00D2712B"/>
    <w:rsid w:val="00D4148E"/>
    <w:rsid w:val="00D606A0"/>
    <w:rsid w:val="00DC23B3"/>
    <w:rsid w:val="00DF16C8"/>
    <w:rsid w:val="00E82A7E"/>
    <w:rsid w:val="00E83EEA"/>
    <w:rsid w:val="00E97EF2"/>
    <w:rsid w:val="00F003AF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E2651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E2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65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65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65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65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E26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65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65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65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65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vrtić ŠKOLJKICA</izvorni_sadrzaj>
    <derivirana_varijabla naziv="DomainObject.Predmet.ProtustrankaFormated_1">  Dječji vrtić ŠKOLJKICA</derivirana_varijabla>
  </DomainObject.Predmet.ProtustrankaFormated>
  <DomainObject.Predmet.ProtustrankaFormatedOIB>
    <izvorni_sadrzaj>  Dječji vrtić ŠKOLJKICA, OIB 83243523992</izvorni_sadrzaj>
    <derivirana_varijabla naziv="DomainObject.Predmet.ProtustrankaFormatedOIB_1">  Dječji vrtić ŠKOLJKICA, OIB 83243523992</derivirana_varijabla>
  </DomainObject.Predmet.ProtustrankaFormatedOIB>
  <DomainObject.Predmet.ProtustrankaFormatedWithAdress>
    <izvorni_sadrzaj> Dječji vrtić ŠKOLJKICA, Ulica Franje Fanceva 81, 23000 Zadar</izvorni_sadrzaj>
    <derivirana_varijabla naziv="DomainObject.Predmet.ProtustrankaFormatedWithAdress_1"> Dječji vrtić ŠKOLJKICA, Ulica Franje Fanceva 81, 23000 Zadar</derivirana_varijabla>
  </DomainObject.Predmet.ProtustrankaFormatedWithAdress>
  <DomainObject.Predmet.ProtustrankaFormatedWithAdressOIB>
    <izvorni_sadrzaj> Dječji vrtić ŠKOLJKICA, OIB 83243523992, Ulica Franje Fanceva 81, 23000 Zadar</izvorni_sadrzaj>
    <derivirana_varijabla naziv="DomainObject.Predmet.ProtustrankaFormatedWithAdressOIB_1"> Dječji vrtić ŠKOLJKICA, OIB 83243523992, Ulica Franje Fanceva 81, 23000 Zadar</derivirana_varijabla>
  </DomainObject.Predmet.ProtustrankaFormatedWithAdressOIB>
  <DomainObject.Predmet.ProtustrankaWithAdress>
    <izvorni_sadrzaj>Dječji vrtić ŠKOLJKICA Ulica Franje Fanceva 81, 23000 Zadar</izvorni_sadrzaj>
    <derivirana_varijabla naziv="DomainObject.Predmet.ProtustrankaWithAdress_1">Dječji vrtić ŠKOLJKICA Ulica Franje Fanceva 81, 23000 Zadar</derivirana_varijabla>
  </DomainObject.Predmet.ProtustrankaWithAdress>
  <DomainObject.Predmet.ProtustrankaWithAdressOIB>
    <izvorni_sadrzaj>Dječji vrtić ŠKOLJKICA, OIB 83243523992, Ulica Franje Fanceva 81, 23000 Zadar</izvorni_sadrzaj>
    <derivirana_varijabla naziv="DomainObject.Predmet.ProtustrankaWithAdressOIB_1">Dječji vrtić ŠKOLJKICA, OIB 83243523992, Ulica Franje Fanceva 81, 23000 Zadar</derivirana_varijabla>
  </DomainObject.Predmet.ProtustrankaWithAdressOIB>
  <DomainObject.Predmet.ProtustrankaNazivFormated>
    <izvorni_sadrzaj>Dječji vrtić ŠKOLJKICA</izvorni_sadrzaj>
    <derivirana_varijabla naziv="DomainObject.Predmet.ProtustrankaNazivFormated_1">Dječji vrtić ŠKOLJKICA</derivirana_varijabla>
  </DomainObject.Predmet.ProtustrankaNazivFormated>
  <DomainObject.Predmet.ProtustrankaNazivFormatedOIB>
    <izvorni_sadrzaj>Dječji vrtić ŠKOLJKICA, OIB 83243523992</izvorni_sadrzaj>
    <derivirana_varijabla naziv="DomainObject.Predmet.ProtustrankaNazivFormatedOIB_1">Dječji vrtić ŠKOLJKICA, OIB 83243523992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Dječji vrtić ŠKOLJKICA</item>
    </izvorni_sadrzaj>
    <derivirana_varijabla naziv="DomainObject.Predmet.ProtuStrankaListFormated_1">
      <item>Dječji vrtić ŠKOLJKICA</item>
    </derivirana_varijabla>
  </DomainObject.Predmet.ProtuStrankaListFormated>
  <DomainObject.Predmet.ProtuStrankaListFormatedOIB>
    <izvorni_sadrzaj>
      <item>Dječji vrtić ŠKOLJKICA, OIB 83243523992</item>
    </izvorni_sadrzaj>
    <derivirana_varijabla naziv="DomainObject.Predmet.ProtuStrankaListFormatedOIB_1">
      <item>Dječji vrtić ŠKOLJKICA, OIB 83243523992</item>
    </derivirana_varijabla>
  </DomainObject.Predmet.ProtuStrankaListFormatedOIB>
  <DomainObject.Predmet.ProtuStrankaListFormatedWithAdress>
    <izvorni_sadrzaj>
      <item>Dječji vrtić ŠKOLJKICA, Ulica Franje Fanceva 81, 23000 Zadar</item>
    </izvorni_sadrzaj>
    <derivirana_varijabla naziv="DomainObject.Predmet.ProtuStrankaListFormatedWithAdress_1">
      <item>Dječji vrtić ŠKOLJKICA, Ulica Franje Fanceva 81, 23000 Zadar</item>
    </derivirana_varijabla>
  </DomainObject.Predmet.ProtuStrankaListFormatedWithAdress>
  <DomainObject.Predmet.ProtuStrankaListFormatedWithAdressOIB>
    <izvorni_sadrzaj>
      <item>Dječji vrtić ŠKOLJKICA, OIB 83243523992, Ulica Franje Fanceva 81, 23000 Zadar</item>
    </izvorni_sadrzaj>
    <derivirana_varijabla naziv="DomainObject.Predmet.ProtuStrankaListFormatedWithAdressOIB_1">
      <item>Dječji vrtić ŠKOLJKICA, OIB 83243523992, Ulica Franje Fanceva 81, 23000 Zadar</item>
    </derivirana_varijabla>
  </DomainObject.Predmet.ProtuStrankaListFormatedWithAdressOIB>
  <DomainObject.Predmet.ProtuStrankaListNazivFormated>
    <izvorni_sadrzaj>
      <item>Dječji vrtić ŠKOLJKICA</item>
    </izvorni_sadrzaj>
    <derivirana_varijabla naziv="DomainObject.Predmet.ProtuStrankaListNazivFormated_1">
      <item>Dječji vrtić ŠKOLJKICA</item>
    </derivirana_varijabla>
  </DomainObject.Predmet.ProtuStrankaListNazivFormated>
  <DomainObject.Predmet.ProtuStrankaListNazivFormatedOIB>
    <izvorni_sadrzaj>
      <item>Dječji vrtić ŠKOLJKICA, OIB 83243523992</item>
    </izvorni_sadrzaj>
    <derivirana_varijabla naziv="DomainObject.Predmet.ProtuStrankaListNazivFormatedOIB_1">
      <item>Dječji vrtić ŠKOLJKICA, OIB 83243523992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Dječji vrtić ŠKOLJKICA</izvorni_sadrzaj>
    <derivirana_varijabla naziv="DomainObject.Predmet.ProtustrankaIDrugi_1">Dječji vrtić ŠKOLJKICA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Dječji vrtić ŠKOLJKICA, OIB 83243523992, Ulica Franje Fanceva 81, 23000 Zadar</izvorni_sadrzaj>
    <derivirana_varijabla naziv="DomainObject.Predmet.ProtustrankaIDrugiAdressOIB_1">Dječji vrtić ŠKOLJKICA, OIB 83243523992, Ulica Franje Fanceva 81,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Dječji vrtić ŠKOLJKICA</item>
    </izvorni_sadrzaj>
    <derivirana_varijabla naziv="DomainObject.Predmet.SudioniciListNaziv_1">
      <item>FINA</item>
      <item>Dječji vrtić ŠKOLJKICA</item>
    </derivirana_varijabla>
  </DomainObject.Predmet.SudioniciListNaziv>
  <DomainObject.Predmet.SudioniciListAdressOIB>
    <izvorni_sadrzaj>
      <item>FINA, OIB 85821130368</item>
      <item>Dječji vrtić ŠKOLJKICA, OIB 83243523992, Ulica Franje Fanceva 81,23000 Zadar</item>
    </izvorni_sadrzaj>
    <derivirana_varijabla naziv="DomainObject.Predmet.SudioniciListAdressOIB_1">
      <item>FINA, OIB 85821130368</item>
      <item>Dječji vrtić ŠKOLJKICA, OIB 83243523992, Ulica Franje Fanceva 81,23000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83243523992</item>
    </izvorni_sadrzaj>
    <derivirana_varijabla naziv="DomainObject.Predmet.SudioniciListNazivOIB_1">
      <item>, OIB 85821130368</item>
      <item>, OIB 83243523992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1C63F9-1711-47AE-AF33-6E875DCFB1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630</properties:Words>
  <properties:Characters>3345</properties:Characters>
  <properties:Lines>91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2018-02-20T08:05:00Z</dcterms:created>
  <dc:creator>Tina Grgas</dc:creator>
  <cp:lastModifiedBy>Ante Rubelj</cp:lastModifiedBy>
  <cp:lastPrinted>2017-12-20T12:44:00Z</cp:lastPrinted>
  <dcterms:modified xmlns:xsi="http://www.w3.org/2001/XMLSchema-instance" xsi:type="dcterms:W3CDTF">2018-02-20T11:38:00Z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St-40-18 - JEDINO ISPRAVNO nakon stava VTS.docx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