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a3a7" w14:paraId="0daa3a7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6D6BA7" w:rsidRPr="0056101D">
        <w:rPr>
          <w:b/>
          <w:sz w:val="20"/>
          <w:szCs w:val="20"/>
        </w:rPr>
        <w:t xml:space="preserve"> </w:t>
      </w:r>
      <w:r w:rsidR="00DB32F2">
        <w:rPr>
          <w:b/>
          <w:sz w:val="20"/>
          <w:szCs w:val="20"/>
        </w:rPr>
        <w:t>915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5D3374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DB32F2">
        <w:rPr>
          <w:b/>
          <w:sz w:val="20"/>
          <w:szCs w:val="20"/>
        </w:rPr>
        <w:t>99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98778D">
      <w:pPr>
        <w:jc w:val="center"/>
        <w:rPr>
          <w:b/>
          <w:sz w:val="16"/>
          <w:szCs w:val="16"/>
        </w:rPr>
      </w:pPr>
    </w:p>
    <w:p w:rsidRDefault="00C50BAC" w:rsidP="003440E2" w:rsidR="00C50BAC" w:rsidRPr="0098778D">
      <w:pPr>
        <w:jc w:val="center"/>
        <w:rPr>
          <w:b/>
          <w:sz w:val="16"/>
          <w:szCs w:val="16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DB32F2" w:rsidRPr="00DB32F2">
        <w:rPr>
          <w:sz w:val="22"/>
          <w:szCs w:val="22"/>
        </w:rPr>
        <w:t xml:space="preserve">u stečajnom postupku nad dužnikom </w:t>
      </w:r>
      <w:r w:rsidR="00DB32F2" w:rsidRPr="00DB32F2">
        <w:rPr>
          <w:bCs/>
          <w:sz w:val="22"/>
          <w:szCs w:val="22"/>
        </w:rPr>
        <w:t xml:space="preserve">ŠAKO PET PLUS d.o.o. </w:t>
      </w:r>
      <w:r w:rsidR="00DB32F2" w:rsidRPr="00DB32F2">
        <w:rPr>
          <w:bCs/>
          <w:sz w:val="22"/>
          <w:szCs w:val="22"/>
          <w:lang w:val="en-AU"/>
        </w:rPr>
        <w:t xml:space="preserve">"u stečaju", </w:t>
      </w:r>
      <w:r w:rsidR="00DB32F2" w:rsidRPr="00DB32F2">
        <w:rPr>
          <w:bCs/>
          <w:sz w:val="22"/>
          <w:szCs w:val="22"/>
        </w:rPr>
        <w:t>Neorić, Neorić 82/a, OIB: 42897649697, MBS: 060208119,</w:t>
      </w:r>
      <w:r w:rsidR="00DB32F2" w:rsidRPr="00DB32F2">
        <w:rPr>
          <w:bCs/>
          <w:sz w:val="22"/>
          <w:szCs w:val="22"/>
          <w:lang w:val="en-AU"/>
        </w:rPr>
        <w:t xml:space="preserve"> zastupano po stečajnom upravitelju Anti Mrkonjiću iz Imotskog</w:t>
      </w:r>
      <w:r w:rsidR="00DB32F2" w:rsidRPr="00DB32F2">
        <w:rPr>
          <w:sz w:val="22"/>
          <w:szCs w:val="22"/>
        </w:rPr>
        <w:t>, izvan ročišta, dana 3. listopada 2018. godine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A13311">
        <w:rPr>
          <w:sz w:val="22"/>
          <w:szCs w:val="22"/>
        </w:rPr>
        <w:t xml:space="preserve">stečajnom </w:t>
      </w:r>
      <w:r w:rsidR="00A65C98">
        <w:rPr>
          <w:sz w:val="22"/>
          <w:szCs w:val="22"/>
        </w:rPr>
        <w:t xml:space="preserve">upravitelju </w:t>
      </w:r>
      <w:r w:rsidR="00C20ABD" w:rsidRPr="00C20ABD">
        <w:rPr>
          <w:sz w:val="22"/>
          <w:szCs w:val="22"/>
        </w:rPr>
        <w:t>Ant</w:t>
      </w:r>
      <w:r w:rsidR="00C20ABD">
        <w:rPr>
          <w:sz w:val="22"/>
          <w:szCs w:val="22"/>
        </w:rPr>
        <w:t>i</w:t>
      </w:r>
      <w:r w:rsidR="00C20ABD" w:rsidRPr="00C20ABD">
        <w:rPr>
          <w:sz w:val="22"/>
          <w:szCs w:val="22"/>
        </w:rPr>
        <w:t xml:space="preserve"> Mrkonjić</w:t>
      </w:r>
      <w:r w:rsidR="00C20ABD">
        <w:rPr>
          <w:sz w:val="22"/>
          <w:szCs w:val="22"/>
        </w:rPr>
        <w:t>u</w:t>
      </w:r>
      <w:r w:rsidR="00C20ABD" w:rsidRPr="00C20ABD">
        <w:rPr>
          <w:sz w:val="22"/>
          <w:szCs w:val="22"/>
        </w:rPr>
        <w:t>, Imotski, Kneza Domagoja 3, Zmijavci, OIB: 84299598589</w:t>
      </w:r>
      <w:r w:rsidR="009F229A">
        <w:rPr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324256">
        <w:rPr>
          <w:sz w:val="22"/>
          <w:szCs w:val="22"/>
        </w:rPr>
        <w:t xml:space="preserve"> </w:t>
      </w:r>
      <w:r w:rsidR="0008237A" w:rsidRPr="0008237A">
        <w:rPr>
          <w:sz w:val="22"/>
          <w:szCs w:val="22"/>
        </w:rPr>
        <w:t>21.814,10 kuna bruto</w:t>
      </w:r>
      <w:r>
        <w:rPr>
          <w:sz w:val="22"/>
          <w:szCs w:val="22"/>
        </w:rPr>
        <w:t>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08237A" w:rsidRPr="0008237A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367CCF" w:rsidRPr="0008237A">
        <w:rPr>
          <w:sz w:val="22"/>
          <w:szCs w:val="22"/>
        </w:rPr>
        <w:tab/>
      </w:r>
      <w:r w:rsidR="0008237A" w:rsidRPr="0008237A">
        <w:rPr>
          <w:sz w:val="22"/>
          <w:szCs w:val="22"/>
        </w:rPr>
        <w:t xml:space="preserve">Odbija se stečajni upravitelj sa </w:t>
      </w:r>
      <w:r w:rsidR="0008237A">
        <w:rPr>
          <w:sz w:val="22"/>
          <w:szCs w:val="22"/>
        </w:rPr>
        <w:t xml:space="preserve">preostalim dijelom zahtjeva za odobrenjem nagrade za rad u ovom stečajnom postupku u iznosu od </w:t>
      </w:r>
      <w:r w:rsidR="005B202D">
        <w:rPr>
          <w:sz w:val="22"/>
          <w:szCs w:val="22"/>
        </w:rPr>
        <w:t>4.138,021 kuna bruto.</w:t>
      </w:r>
    </w:p>
    <w:p w:rsidRDefault="0008237A" w:rsidP="00C43249" w:rsidR="0008237A" w:rsidRPr="005B202D">
      <w:pPr>
        <w:ind w:hanging="705" w:left="705"/>
        <w:jc w:val="both"/>
        <w:rPr>
          <w:b/>
          <w:sz w:val="16"/>
          <w:szCs w:val="16"/>
        </w:rPr>
      </w:pPr>
    </w:p>
    <w:p w:rsidRDefault="0008237A" w:rsidP="00C43249" w:rsidR="00731C3D" w:rsidRPr="0098713B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 w:rsidR="00324256">
        <w:rPr>
          <w:sz w:val="22"/>
          <w:szCs w:val="22"/>
        </w:rPr>
        <w:t xml:space="preserve">izreke ovog rješenja </w:t>
      </w:r>
      <w:r w:rsidR="00731C3D" w:rsidRPr="0098713B">
        <w:rPr>
          <w:sz w:val="22"/>
          <w:szCs w:val="22"/>
        </w:rPr>
        <w:t>nakon pravomoćnosti</w:t>
      </w:r>
      <w:r w:rsidR="00B91373">
        <w:rPr>
          <w:sz w:val="22"/>
          <w:szCs w:val="22"/>
        </w:rPr>
        <w:t>.</w:t>
      </w: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76787D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965001">
        <w:rPr>
          <w:sz w:val="22"/>
          <w:szCs w:val="22"/>
        </w:rPr>
        <w:t>Ante Mrkonjić</w:t>
      </w:r>
      <w:r w:rsidR="004E65D2">
        <w:rPr>
          <w:sz w:val="22"/>
          <w:szCs w:val="22"/>
        </w:rPr>
        <w:t xml:space="preserve"> podnio je ovom sudu </w:t>
      </w:r>
      <w:r w:rsidR="0076787D">
        <w:rPr>
          <w:sz w:val="22"/>
          <w:szCs w:val="22"/>
        </w:rPr>
        <w:t xml:space="preserve">preko pošte preporučeno 3. rujna 2018. </w:t>
      </w:r>
      <w:r w:rsidR="004E65D2">
        <w:rPr>
          <w:sz w:val="22"/>
          <w:szCs w:val="22"/>
        </w:rPr>
        <w:t>godine prijedlog za određivanje nagrade za rad u ovom stečajnom postupku</w:t>
      </w:r>
      <w:r w:rsidR="001B6C6E">
        <w:rPr>
          <w:sz w:val="22"/>
          <w:szCs w:val="22"/>
        </w:rPr>
        <w:t xml:space="preserve">. </w:t>
      </w:r>
      <w:r w:rsidR="004E65D2">
        <w:rPr>
          <w:sz w:val="22"/>
          <w:szCs w:val="22"/>
        </w:rPr>
        <w:t xml:space="preserve"> </w:t>
      </w:r>
      <w:r w:rsidR="000C12EC">
        <w:rPr>
          <w:sz w:val="22"/>
          <w:szCs w:val="22"/>
        </w:rPr>
        <w:t>U prijedlogu se</w:t>
      </w:r>
      <w:r w:rsidR="0076787D" w:rsidRPr="0076787D">
        <w:rPr>
          <w:sz w:val="22"/>
          <w:szCs w:val="22"/>
        </w:rPr>
        <w:t xml:space="preserve"> </w:t>
      </w:r>
      <w:r w:rsidR="0076787D">
        <w:rPr>
          <w:sz w:val="22"/>
          <w:szCs w:val="22"/>
        </w:rPr>
        <w:t>ne navodi iznos nagrade</w:t>
      </w:r>
      <w:r w:rsidR="0076787D" w:rsidRPr="0076787D">
        <w:rPr>
          <w:sz w:val="22"/>
          <w:szCs w:val="22"/>
        </w:rPr>
        <w:t>, ali iz dostavljenog završnog računa</w:t>
      </w:r>
      <w:r w:rsidR="00DE15AD">
        <w:rPr>
          <w:sz w:val="22"/>
          <w:szCs w:val="22"/>
        </w:rPr>
        <w:t xml:space="preserve"> proizlazi da potražuje nagradu u iznosu 25.952,12 kuna bruto</w:t>
      </w:r>
      <w:r w:rsidR="00B81F2D">
        <w:rPr>
          <w:sz w:val="22"/>
          <w:szCs w:val="22"/>
        </w:rPr>
        <w:t>, a da je unovčena stečajna masa u iznosu od 148.450,76 kuna</w:t>
      </w:r>
      <w:r w:rsidR="00DE15AD">
        <w:rPr>
          <w:sz w:val="22"/>
          <w:szCs w:val="22"/>
        </w:rPr>
        <w:t>.</w:t>
      </w:r>
    </w:p>
    <w:p w:rsidRDefault="000C12EC" w:rsidP="00DE15AD" w:rsidR="00CE40BD" w:rsidRPr="0098778D">
      <w:pPr>
        <w:pStyle w:val="Tijeloteksta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 w:rsidRPr="0098778D">
      <w:pPr>
        <w:ind w:firstLine="708"/>
        <w:jc w:val="both"/>
        <w:rPr>
          <w:sz w:val="16"/>
          <w:szCs w:val="16"/>
        </w:rPr>
      </w:pPr>
    </w:p>
    <w:p w:rsidRDefault="00CE0DB3" w:rsidP="00B76608" w:rsidR="006E4329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>Prema čl. 7. Uredbe za imovinu do 100.000,00 kuna pripada nagrada u visini 16%</w:t>
      </w:r>
      <w:r w:rsidR="00676501">
        <w:rPr>
          <w:sz w:val="22"/>
          <w:szCs w:val="22"/>
        </w:rPr>
        <w:t xml:space="preserve"> </w:t>
      </w:r>
      <w:r w:rsidR="00676501" w:rsidRPr="00676501">
        <w:rPr>
          <w:sz w:val="22"/>
          <w:szCs w:val="22"/>
        </w:rPr>
        <w:t>(16.000,00 kuna)</w:t>
      </w:r>
      <w:r w:rsidR="0081634A">
        <w:rPr>
          <w:sz w:val="22"/>
          <w:szCs w:val="22"/>
        </w:rPr>
        <w:t xml:space="preserve">, a za razliku od 100.000,00 kuna do </w:t>
      </w:r>
      <w:r w:rsidR="00B81F2D" w:rsidRPr="00B81F2D">
        <w:rPr>
          <w:sz w:val="22"/>
          <w:szCs w:val="22"/>
        </w:rPr>
        <w:t xml:space="preserve">148.450,76 kuna </w:t>
      </w:r>
      <w:r w:rsidR="002D16AB" w:rsidRPr="002D16AB">
        <w:rPr>
          <w:sz w:val="22"/>
          <w:szCs w:val="22"/>
        </w:rPr>
        <w:t xml:space="preserve">pripada nagrada u visini </w:t>
      </w:r>
      <w:r w:rsidR="0081634A">
        <w:rPr>
          <w:sz w:val="22"/>
          <w:szCs w:val="22"/>
        </w:rPr>
        <w:t>12%</w:t>
      </w:r>
      <w:r w:rsidR="00676501">
        <w:rPr>
          <w:sz w:val="22"/>
          <w:szCs w:val="22"/>
        </w:rPr>
        <w:t xml:space="preserve"> </w:t>
      </w:r>
      <w:r w:rsidR="00676501" w:rsidRPr="00676501">
        <w:rPr>
          <w:sz w:val="22"/>
          <w:szCs w:val="22"/>
        </w:rPr>
        <w:t>(5.814,10 kuna)</w:t>
      </w:r>
      <w:r w:rsidR="0081634A">
        <w:rPr>
          <w:sz w:val="22"/>
          <w:szCs w:val="22"/>
        </w:rPr>
        <w:t>,</w:t>
      </w:r>
      <w:r w:rsidR="00CE40BD">
        <w:rPr>
          <w:sz w:val="22"/>
          <w:szCs w:val="22"/>
        </w:rPr>
        <w:t xml:space="preserve"> </w:t>
      </w:r>
      <w:r w:rsidR="0098778D">
        <w:rPr>
          <w:sz w:val="22"/>
          <w:szCs w:val="22"/>
        </w:rPr>
        <w:t xml:space="preserve">pa je </w:t>
      </w:r>
      <w:r w:rsidR="0081634A">
        <w:rPr>
          <w:sz w:val="22"/>
          <w:szCs w:val="22"/>
        </w:rPr>
        <w:t>u konkretnom slučaju</w:t>
      </w:r>
      <w:r w:rsidR="0098778D">
        <w:rPr>
          <w:sz w:val="22"/>
          <w:szCs w:val="22"/>
        </w:rPr>
        <w:t xml:space="preserve"> </w:t>
      </w:r>
      <w:r w:rsidR="00122E5B">
        <w:rPr>
          <w:sz w:val="22"/>
          <w:szCs w:val="22"/>
        </w:rPr>
        <w:t xml:space="preserve">(16.000,00 kuna + 5.814,10 kuna) </w:t>
      </w:r>
      <w:r w:rsidR="0098778D">
        <w:rPr>
          <w:sz w:val="22"/>
          <w:szCs w:val="22"/>
        </w:rPr>
        <w:t xml:space="preserve">u granicama Uredbe određena nagrada u iznosu </w:t>
      </w:r>
      <w:r w:rsidR="00676501">
        <w:rPr>
          <w:sz w:val="22"/>
          <w:szCs w:val="22"/>
        </w:rPr>
        <w:t>21.814,10</w:t>
      </w:r>
      <w:r w:rsidR="0098778D">
        <w:rPr>
          <w:sz w:val="22"/>
          <w:szCs w:val="22"/>
        </w:rPr>
        <w:t xml:space="preserve"> kuna bruto</w:t>
      </w:r>
      <w:r w:rsidR="00B76608">
        <w:rPr>
          <w:sz w:val="22"/>
          <w:szCs w:val="22"/>
        </w:rPr>
        <w:t xml:space="preserve">. </w:t>
      </w:r>
    </w:p>
    <w:p w:rsidRDefault="001C6B03" w:rsidP="00CE0DB3" w:rsidR="001C6B03" w:rsidRPr="0098778D">
      <w:pPr>
        <w:ind w:firstLine="708"/>
        <w:jc w:val="both"/>
        <w:rPr>
          <w:bCs/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5B202D">
        <w:rPr>
          <w:b/>
          <w:sz w:val="22"/>
          <w:szCs w:val="22"/>
        </w:rPr>
        <w:t>3</w:t>
      </w:r>
      <w:r w:rsidR="0079442C">
        <w:rPr>
          <w:b/>
          <w:sz w:val="22"/>
          <w:szCs w:val="22"/>
        </w:rPr>
        <w:t xml:space="preserve">. </w:t>
      </w:r>
      <w:r w:rsidR="0098778D">
        <w:rPr>
          <w:b/>
          <w:sz w:val="22"/>
          <w:szCs w:val="22"/>
        </w:rPr>
        <w:t>listopada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16"/>
          <w:szCs w:val="16"/>
        </w:rPr>
      </w:pPr>
    </w:p>
    <w:p w:rsidRDefault="00DC3129" w:rsidP="0039674D" w:rsidR="00DC3129" w:rsidRPr="001D260D">
      <w:pPr>
        <w:jc w:val="both"/>
        <w:rPr>
          <w:b/>
          <w:sz w:val="16"/>
          <w:szCs w:val="16"/>
        </w:rPr>
      </w:pPr>
    </w:p>
    <w:p w:rsidRDefault="00FA63B0" w:rsidP="0039674D" w:rsidR="00FA63B0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>
      <w:pPr>
        <w:rPr>
          <w:b/>
          <w:sz w:val="16"/>
          <w:szCs w:val="16"/>
        </w:rPr>
      </w:pPr>
    </w:p>
    <w:p w:rsidRDefault="00FA63B0" w:rsidP="0039674D" w:rsidR="00FA63B0">
      <w:pPr>
        <w:rPr>
          <w:b/>
          <w:sz w:val="16"/>
          <w:szCs w:val="16"/>
        </w:rPr>
      </w:pP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BD622B">
      <w:pPr>
        <w:rPr>
          <w:b/>
          <w:sz w:val="22"/>
          <w:szCs w:val="22"/>
        </w:rPr>
      </w:pPr>
      <w:r w:rsidRPr="00BD622B">
        <w:rPr>
          <w:b/>
          <w:sz w:val="22"/>
          <w:szCs w:val="22"/>
        </w:rPr>
        <w:t xml:space="preserve">DN-a </w:t>
      </w:r>
      <w:r w:rsidRPr="00BD622B">
        <w:rPr>
          <w:sz w:val="22"/>
          <w:szCs w:val="22"/>
        </w:rPr>
        <w:t>(</w:t>
      </w:r>
      <w:r w:rsidR="005B202D">
        <w:rPr>
          <w:sz w:val="22"/>
          <w:szCs w:val="22"/>
        </w:rPr>
        <w:t>03</w:t>
      </w:r>
      <w:r w:rsidR="002B680E" w:rsidRPr="00BD622B">
        <w:rPr>
          <w:sz w:val="22"/>
          <w:szCs w:val="22"/>
        </w:rPr>
        <w:t>.</w:t>
      </w:r>
      <w:r w:rsidR="0098778D">
        <w:rPr>
          <w:sz w:val="22"/>
          <w:szCs w:val="22"/>
        </w:rPr>
        <w:t>1</w:t>
      </w:r>
      <w:r w:rsidR="002B680E" w:rsidRPr="00BD622B">
        <w:rPr>
          <w:sz w:val="22"/>
          <w:szCs w:val="22"/>
        </w:rPr>
        <w:t>0</w:t>
      </w:r>
      <w:r w:rsidRPr="00BD622B">
        <w:rPr>
          <w:sz w:val="22"/>
          <w:szCs w:val="22"/>
        </w:rPr>
        <w:t>.201</w:t>
      </w:r>
      <w:r w:rsidR="00863399" w:rsidRPr="00BD622B">
        <w:rPr>
          <w:sz w:val="22"/>
          <w:szCs w:val="22"/>
        </w:rPr>
        <w:t>8</w:t>
      </w:r>
      <w:r w:rsidRPr="00BD622B">
        <w:rPr>
          <w:sz w:val="22"/>
          <w:szCs w:val="22"/>
        </w:rPr>
        <w:t>.g.):</w:t>
      </w:r>
    </w:p>
    <w:p w:rsidRDefault="0078614C" w:rsidP="0078614C" w:rsidR="003D1468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stečajni upravitelj</w:t>
      </w:r>
      <w:r w:rsidR="003D1468" w:rsidRPr="00BD622B">
        <w:rPr>
          <w:sz w:val="22"/>
          <w:szCs w:val="22"/>
        </w:rPr>
        <w:t xml:space="preserve">, </w:t>
      </w:r>
      <w:r w:rsidR="00C50BAC" w:rsidRPr="00BD622B">
        <w:rPr>
          <w:sz w:val="22"/>
          <w:szCs w:val="22"/>
        </w:rPr>
        <w:t>putem e oglasne ploče,</w:t>
      </w:r>
    </w:p>
    <w:p w:rsidRDefault="0078614C" w:rsidP="00C50BAC" w:rsidR="001D260D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e oglasna ploča</w:t>
      </w:r>
      <w:r w:rsidR="001D260D" w:rsidRPr="00BD622B">
        <w:rPr>
          <w:sz w:val="22"/>
          <w:szCs w:val="22"/>
        </w:rPr>
        <w:t>.</w:t>
      </w:r>
    </w:p>
    <w:sectPr w:rsidSect="00F90C84" w:rsidR="001D260D" w:rsidRPr="00BD622B">
      <w:headerReference w:type="even" r:id="rId13"/>
      <w:headerReference w:type="default" r:id="rId14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613AB0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98778D" w:rsidP="0098778D" w:rsidR="0098778D" w:rsidRPr="0098778D">
    <w:pPr>
      <w:jc w:val="right"/>
      <w:rPr>
        <w:b/>
        <w:sz w:val="22"/>
        <w:szCs w:val="22"/>
      </w:rPr>
    </w:pPr>
    <w:r w:rsidRPr="0098778D">
      <w:rPr>
        <w:b/>
        <w:sz w:val="22"/>
        <w:szCs w:val="22"/>
      </w:rPr>
      <w:t>Posl. br. 6-St. 448/2016-301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203EF"/>
    <w:rsid w:val="00064E57"/>
    <w:rsid w:val="0008237A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22E5B"/>
    <w:rsid w:val="00144313"/>
    <w:rsid w:val="00151421"/>
    <w:rsid w:val="00153B21"/>
    <w:rsid w:val="00165C36"/>
    <w:rsid w:val="00170DFF"/>
    <w:rsid w:val="00196CC2"/>
    <w:rsid w:val="001A66AE"/>
    <w:rsid w:val="001A6ED6"/>
    <w:rsid w:val="001B14F0"/>
    <w:rsid w:val="001B22DB"/>
    <w:rsid w:val="001B6C6E"/>
    <w:rsid w:val="001C29E3"/>
    <w:rsid w:val="001C6AD2"/>
    <w:rsid w:val="001C6B0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D16AB"/>
    <w:rsid w:val="002D1CB0"/>
    <w:rsid w:val="002F4D88"/>
    <w:rsid w:val="00304D93"/>
    <w:rsid w:val="0031587C"/>
    <w:rsid w:val="00315BB0"/>
    <w:rsid w:val="00317A8A"/>
    <w:rsid w:val="00320035"/>
    <w:rsid w:val="00324256"/>
    <w:rsid w:val="003305AE"/>
    <w:rsid w:val="00331AD9"/>
    <w:rsid w:val="003356EA"/>
    <w:rsid w:val="00335E48"/>
    <w:rsid w:val="003440E2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18FB"/>
    <w:rsid w:val="003C52A6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C4A21"/>
    <w:rsid w:val="004D1B5C"/>
    <w:rsid w:val="004D4268"/>
    <w:rsid w:val="004E31A8"/>
    <w:rsid w:val="004E5DA4"/>
    <w:rsid w:val="004E65D2"/>
    <w:rsid w:val="004F1913"/>
    <w:rsid w:val="005016E5"/>
    <w:rsid w:val="00505940"/>
    <w:rsid w:val="00515A96"/>
    <w:rsid w:val="0053020C"/>
    <w:rsid w:val="005403A8"/>
    <w:rsid w:val="005525BB"/>
    <w:rsid w:val="0056101D"/>
    <w:rsid w:val="005856FD"/>
    <w:rsid w:val="0058618E"/>
    <w:rsid w:val="0059300A"/>
    <w:rsid w:val="005A0326"/>
    <w:rsid w:val="005A19F8"/>
    <w:rsid w:val="005B18B0"/>
    <w:rsid w:val="005B202D"/>
    <w:rsid w:val="005D3374"/>
    <w:rsid w:val="005E2795"/>
    <w:rsid w:val="005E4387"/>
    <w:rsid w:val="005E43D7"/>
    <w:rsid w:val="00613AB0"/>
    <w:rsid w:val="00615D15"/>
    <w:rsid w:val="006239BE"/>
    <w:rsid w:val="0063094D"/>
    <w:rsid w:val="0063399B"/>
    <w:rsid w:val="0063797F"/>
    <w:rsid w:val="00650810"/>
    <w:rsid w:val="00655B13"/>
    <w:rsid w:val="00660DA5"/>
    <w:rsid w:val="00676501"/>
    <w:rsid w:val="00677976"/>
    <w:rsid w:val="006815B9"/>
    <w:rsid w:val="00681B7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6BA7"/>
    <w:rsid w:val="006D728F"/>
    <w:rsid w:val="006E4329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6787D"/>
    <w:rsid w:val="0078140D"/>
    <w:rsid w:val="00785462"/>
    <w:rsid w:val="0078614C"/>
    <w:rsid w:val="0079442C"/>
    <w:rsid w:val="007A23A2"/>
    <w:rsid w:val="007B4836"/>
    <w:rsid w:val="007B6140"/>
    <w:rsid w:val="007E296C"/>
    <w:rsid w:val="008140C5"/>
    <w:rsid w:val="0081634A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54DF"/>
    <w:rsid w:val="00926C2D"/>
    <w:rsid w:val="0095190E"/>
    <w:rsid w:val="00954A58"/>
    <w:rsid w:val="00960197"/>
    <w:rsid w:val="009616A6"/>
    <w:rsid w:val="00965001"/>
    <w:rsid w:val="00973E18"/>
    <w:rsid w:val="00977FF0"/>
    <w:rsid w:val="00981BC6"/>
    <w:rsid w:val="0098778D"/>
    <w:rsid w:val="0099605B"/>
    <w:rsid w:val="009A1935"/>
    <w:rsid w:val="009A2F41"/>
    <w:rsid w:val="009A52B0"/>
    <w:rsid w:val="009A5CC2"/>
    <w:rsid w:val="009D44A1"/>
    <w:rsid w:val="009E60D9"/>
    <w:rsid w:val="009F229A"/>
    <w:rsid w:val="00A05715"/>
    <w:rsid w:val="00A13311"/>
    <w:rsid w:val="00A15B43"/>
    <w:rsid w:val="00A17EB9"/>
    <w:rsid w:val="00A21071"/>
    <w:rsid w:val="00A2285A"/>
    <w:rsid w:val="00A33810"/>
    <w:rsid w:val="00A42E79"/>
    <w:rsid w:val="00A6146C"/>
    <w:rsid w:val="00A6231D"/>
    <w:rsid w:val="00A65C98"/>
    <w:rsid w:val="00A667AF"/>
    <w:rsid w:val="00A66E4D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F51CE"/>
    <w:rsid w:val="00AF5EE4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76608"/>
    <w:rsid w:val="00B81F2D"/>
    <w:rsid w:val="00B91373"/>
    <w:rsid w:val="00BA3B63"/>
    <w:rsid w:val="00BB2A19"/>
    <w:rsid w:val="00BB4583"/>
    <w:rsid w:val="00BD048C"/>
    <w:rsid w:val="00BD23EE"/>
    <w:rsid w:val="00BD5B4E"/>
    <w:rsid w:val="00BD622B"/>
    <w:rsid w:val="00BF668A"/>
    <w:rsid w:val="00C02175"/>
    <w:rsid w:val="00C057B5"/>
    <w:rsid w:val="00C1192F"/>
    <w:rsid w:val="00C150DF"/>
    <w:rsid w:val="00C1564B"/>
    <w:rsid w:val="00C20ABD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0DB3"/>
    <w:rsid w:val="00CE40BD"/>
    <w:rsid w:val="00CE637D"/>
    <w:rsid w:val="00CE7A86"/>
    <w:rsid w:val="00CF0C42"/>
    <w:rsid w:val="00D0498E"/>
    <w:rsid w:val="00D20C56"/>
    <w:rsid w:val="00D26414"/>
    <w:rsid w:val="00D312E6"/>
    <w:rsid w:val="00D341B5"/>
    <w:rsid w:val="00D431EE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2F2"/>
    <w:rsid w:val="00DB3945"/>
    <w:rsid w:val="00DC3129"/>
    <w:rsid w:val="00DC564C"/>
    <w:rsid w:val="00DD0D6D"/>
    <w:rsid w:val="00DD45C6"/>
    <w:rsid w:val="00DD6AD0"/>
    <w:rsid w:val="00DE0202"/>
    <w:rsid w:val="00DE15AD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3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AB0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AB0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AB0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AB0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3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AB0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AB0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AB0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AB0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7570C-2CBB-4A20-A6EC-C2CE338E4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2396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2018-10-03T07:39:00Z</dcterms:created>
  <dc:creator>Srđan Gavranić</dc:creator>
  <cp:lastModifiedBy>Srđan Gavranić</cp:lastModifiedBy>
  <cp:lastPrinted>2018-10-02T14:06:00Z</cp:lastPrinted>
  <dcterms:modified xmlns:xsi="http://www.w3.org/2001/XMLSchema-instance" xsi:type="dcterms:W3CDTF">2018-10-03T07:40:00Z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 stečajnog upravitelja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