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daa2" w14:paraId="3f6daa2" w:rsidRDefault="00AE5454" w:rsidP="00AE5454" w:rsidR="00AE5454" w:rsidRPr="00AE5454">
      <w:pPr>
        <w15:collapsed w:val="false"/>
        <w:rPr>
          <w:sz w:val="22"/>
          <w:szCs w:val="22"/>
        </w:rPr>
      </w:pPr>
      <w:bookmarkStart w:name="_GoBack" w:id="0"/>
      <w:bookmarkEnd w:id="0"/>
      <w:r w:rsidRPr="00AE5454">
        <w:rPr>
          <w:sz w:val="22"/>
          <w:szCs w:val="22"/>
        </w:rPr>
        <w:t xml:space="preserve">                  </w:t>
      </w:r>
      <w:r>
        <w:rPr>
          <w:noProof/>
          <w:sz w:val="22"/>
          <w:szCs w:val="22"/>
        </w:rPr>
        <w:drawing>
          <wp:inline distR="0" distL="0" distB="0" distT="0">
            <wp:extent cy="675640" cx="524510"/>
            <wp:effectExtent b="0" r="8890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5454">
        <w:rPr>
          <w:sz w:val="22"/>
          <w:szCs w:val="22"/>
        </w:rPr>
        <w:t xml:space="preserve">                                                            </w:t>
      </w:r>
    </w:p>
    <w:p w:rsidRDefault="00AE5454" w:rsidP="00AE5454" w:rsidR="00AE5454" w:rsidRPr="00AE5454">
      <w:pPr>
        <w:rPr>
          <w:sz w:val="22"/>
          <w:szCs w:val="22"/>
        </w:rPr>
      </w:pPr>
      <w:r w:rsidRPr="00AE5454">
        <w:rPr>
          <w:sz w:val="22"/>
          <w:szCs w:val="22"/>
        </w:rPr>
        <w:t xml:space="preserve">    REPUBLIKA HRVATSKA </w:t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</w:p>
    <w:p w:rsidRDefault="00AE5454" w:rsidP="00AE5454" w:rsidR="00AE5454" w:rsidRPr="00AE5454">
      <w:pPr>
        <w:rPr>
          <w:sz w:val="22"/>
          <w:szCs w:val="22"/>
        </w:rPr>
      </w:pPr>
      <w:r w:rsidRPr="00AE5454">
        <w:rPr>
          <w:sz w:val="22"/>
          <w:szCs w:val="22"/>
        </w:rPr>
        <w:t xml:space="preserve"> TRGOVAČKI SUD U PAZINU </w:t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  <w:t xml:space="preserve">           Posl.br.: 2 St-3/15-420</w:t>
      </w:r>
    </w:p>
    <w:p w:rsidRDefault="00AE5454" w:rsidP="00AE5454" w:rsidR="00AE5454" w:rsidRPr="00AE5454">
      <w:pPr>
        <w:rPr>
          <w:sz w:val="22"/>
          <w:szCs w:val="22"/>
        </w:rPr>
      </w:pPr>
      <w:r w:rsidRPr="00AE5454">
        <w:rPr>
          <w:sz w:val="22"/>
          <w:szCs w:val="22"/>
        </w:rPr>
        <w:t xml:space="preserve">     52000 PAZIN, </w:t>
      </w:r>
      <w:proofErr w:type="spellStart"/>
      <w:r w:rsidRPr="00AE5454">
        <w:rPr>
          <w:sz w:val="22"/>
          <w:szCs w:val="22"/>
        </w:rPr>
        <w:t>Dršćevka</w:t>
      </w:r>
      <w:proofErr w:type="spellEnd"/>
      <w:r w:rsidRPr="00AE5454">
        <w:rPr>
          <w:sz w:val="22"/>
          <w:szCs w:val="22"/>
        </w:rPr>
        <w:t xml:space="preserve"> 1</w:t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  <w:t xml:space="preserve">                             (prije: 17 St-12/11)</w:t>
      </w:r>
    </w:p>
    <w:p w:rsidRDefault="00DD3B0F" w:rsidP="00DD3B0F" w:rsidR="00DD3B0F" w:rsidRPr="00AE5454">
      <w:pPr>
        <w:jc w:val="center"/>
        <w:rPr>
          <w:b/>
          <w:sz w:val="22"/>
          <w:szCs w:val="22"/>
        </w:rPr>
      </w:pPr>
    </w:p>
    <w:p w:rsidRDefault="00DD3B0F" w:rsidP="00DD3B0F" w:rsidR="00DD3B0F" w:rsidRPr="00AE5454">
      <w:pPr>
        <w:rPr>
          <w:sz w:val="22"/>
          <w:szCs w:val="22"/>
        </w:rPr>
      </w:pPr>
    </w:p>
    <w:p w:rsidRDefault="00AE5454" w:rsidP="00AE5454" w:rsidR="00AE5454" w:rsidRPr="00AE5454">
      <w:pPr>
        <w:ind w:firstLine="708"/>
        <w:jc w:val="both"/>
        <w:rPr>
          <w:sz w:val="22"/>
          <w:szCs w:val="22"/>
        </w:rPr>
      </w:pPr>
      <w:r w:rsidRPr="00AE5454">
        <w:rPr>
          <w:sz w:val="22"/>
          <w:szCs w:val="22"/>
        </w:rPr>
        <w:t xml:space="preserve">Trgovački sud u Pazinu, po stečajnom sucu Adrijani Labinjan Skok, u postupku prodaje nekretnina u stečajnom postupku nad dužnikom UMAG GRADNJA d.o.o, u stečaju, Umag, Šetalište Vladimira Gortana 38, OIB: 40947158274, dana </w:t>
      </w:r>
      <w:r w:rsidR="00E312A2">
        <w:rPr>
          <w:sz w:val="22"/>
          <w:szCs w:val="22"/>
        </w:rPr>
        <w:t>11.</w:t>
      </w:r>
      <w:r w:rsidRPr="00AE5454">
        <w:rPr>
          <w:sz w:val="22"/>
          <w:szCs w:val="22"/>
        </w:rPr>
        <w:t xml:space="preserve"> siječnja 2016. godine donio je slijedeći</w:t>
      </w:r>
    </w:p>
    <w:p w:rsidRDefault="00AE5454" w:rsidP="00AE5454" w:rsidR="00AE5454" w:rsidRPr="00AE5454">
      <w:pPr>
        <w:ind w:firstLine="708"/>
        <w:jc w:val="both"/>
        <w:rPr>
          <w:b/>
          <w:sz w:val="22"/>
          <w:szCs w:val="22"/>
        </w:rPr>
      </w:pPr>
    </w:p>
    <w:p w:rsidRDefault="00AE5454" w:rsidP="00AE5454" w:rsidR="00AE5454" w:rsidRPr="00AE5454">
      <w:pPr>
        <w:jc w:val="center"/>
        <w:rPr>
          <w:sz w:val="22"/>
          <w:szCs w:val="22"/>
        </w:rPr>
      </w:pPr>
      <w:r w:rsidRPr="00AE5454">
        <w:rPr>
          <w:sz w:val="22"/>
          <w:szCs w:val="22"/>
        </w:rPr>
        <w:t>Z A K LJ U Č A K</w:t>
      </w:r>
    </w:p>
    <w:p w:rsidRDefault="00DD3B0F" w:rsidP="00DD3B0F" w:rsidR="00DD3B0F" w:rsidRPr="00AE5454">
      <w:pPr>
        <w:jc w:val="both"/>
        <w:rPr>
          <w:sz w:val="22"/>
          <w:szCs w:val="22"/>
        </w:rPr>
      </w:pPr>
    </w:p>
    <w:p w:rsidRDefault="00DD3B0F" w:rsidP="00DD3B0F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I</w:t>
      </w:r>
      <w:r w:rsidR="00AE5454" w:rsidRPr="00AE5454">
        <w:rPr>
          <w:sz w:val="22"/>
          <w:szCs w:val="22"/>
        </w:rPr>
        <w:t>.</w:t>
      </w:r>
      <w:r w:rsidRPr="00AE5454">
        <w:rPr>
          <w:sz w:val="22"/>
          <w:szCs w:val="22"/>
        </w:rPr>
        <w:tab/>
        <w:t xml:space="preserve"> Nekretnina, </w:t>
      </w:r>
      <w:r w:rsidRPr="00AE5454">
        <w:rPr>
          <w:bCs w:val="false"/>
          <w:sz w:val="22"/>
          <w:szCs w:val="22"/>
        </w:rPr>
        <w:t xml:space="preserve">20. etaža sa 50/10000 dijelova </w:t>
      </w:r>
      <w:r w:rsidRPr="00AE5454">
        <w:rPr>
          <w:sz w:val="22"/>
          <w:szCs w:val="22"/>
        </w:rPr>
        <w:t xml:space="preserve">k.č.br. 2101, upisane u z.k.ul. 2338  - etažno vlasništvo k.o. Umag, </w:t>
      </w:r>
      <w:r w:rsidRPr="00AE5454">
        <w:rPr>
          <w:color w:val="000000"/>
          <w:sz w:val="22"/>
          <w:szCs w:val="22"/>
        </w:rPr>
        <w:t>sa kojim je povezano pravo vlasništva u suvlasništvu cijele nekretnine poseb</w:t>
      </w:r>
      <w:r w:rsidR="003C419D" w:rsidRPr="00AE5454">
        <w:rPr>
          <w:color w:val="000000"/>
          <w:sz w:val="22"/>
          <w:szCs w:val="22"/>
        </w:rPr>
        <w:t xml:space="preserve">nog dijela zgrade: u prizemlju </w:t>
      </w:r>
      <w:r w:rsidRPr="00AE5454">
        <w:rPr>
          <w:color w:val="000000"/>
          <w:sz w:val="22"/>
          <w:szCs w:val="22"/>
        </w:rPr>
        <w:t>i međukatu poslovni prostor – ured 7,</w:t>
      </w:r>
      <w:r w:rsidRPr="00AE5454">
        <w:rPr>
          <w:bCs w:val="false"/>
          <w:color w:val="000000"/>
          <w:sz w:val="22"/>
          <w:szCs w:val="22"/>
        </w:rPr>
        <w:t xml:space="preserve"> površine </w:t>
      </w:r>
      <w:smartTag w:element="metricconverter" w:uri="urn:schemas-microsoft-com:office:smarttags">
        <w:smartTagPr>
          <w:attr w:val="27,24 m2" w:name="ProductID"/>
        </w:smartTagPr>
        <w:r w:rsidRPr="00AE5454">
          <w:rPr>
            <w:bCs w:val="false"/>
            <w:color w:val="000000"/>
            <w:sz w:val="22"/>
            <w:szCs w:val="22"/>
          </w:rPr>
          <w:t>27,24 m2</w:t>
        </w:r>
      </w:smartTag>
      <w:r w:rsidRPr="00AE5454">
        <w:rPr>
          <w:bCs w:val="false"/>
          <w:color w:val="000000"/>
          <w:sz w:val="22"/>
          <w:szCs w:val="22"/>
        </w:rPr>
        <w:t xml:space="preserve">, neto korisne površine </w:t>
      </w:r>
      <w:smartTag w:element="metricconverter" w:uri="urn:schemas-microsoft-com:office:smarttags">
        <w:smartTagPr>
          <w:attr w:val="26,42 m2" w:name="ProductID"/>
        </w:smartTagPr>
        <w:r w:rsidRPr="00AE5454">
          <w:rPr>
            <w:bCs w:val="false"/>
            <w:color w:val="000000"/>
            <w:sz w:val="22"/>
            <w:szCs w:val="22"/>
          </w:rPr>
          <w:t>26,42 m2</w:t>
        </w:r>
      </w:smartTag>
      <w:r w:rsidRPr="00AE5454">
        <w:rPr>
          <w:bCs w:val="false"/>
          <w:color w:val="000000"/>
          <w:sz w:val="22"/>
          <w:szCs w:val="22"/>
        </w:rPr>
        <w:t xml:space="preserve">, u planu posebnih dijelova označen tamno zelenom bojom, </w:t>
      </w:r>
      <w:r w:rsidRPr="00AE5454">
        <w:rPr>
          <w:sz w:val="22"/>
          <w:szCs w:val="22"/>
        </w:rPr>
        <w:t>predaje se kupcu ARHITEKT ŠTRUMBERGER d.o.o, Umag, Šetalište Vladimira Gortana 38, OIB: 04775082111.</w:t>
      </w:r>
    </w:p>
    <w:p w:rsidRDefault="00DD3B0F" w:rsidP="00DD3B0F" w:rsidR="00DD3B0F" w:rsidRPr="00AE5454">
      <w:pPr>
        <w:jc w:val="both"/>
        <w:rPr>
          <w:sz w:val="22"/>
          <w:szCs w:val="22"/>
        </w:rPr>
      </w:pPr>
    </w:p>
    <w:p w:rsidRDefault="00DD3B0F" w:rsidP="00DD3B0F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II</w:t>
      </w:r>
      <w:r w:rsidR="00AE5454" w:rsidRPr="00AE5454">
        <w:rPr>
          <w:sz w:val="22"/>
          <w:szCs w:val="22"/>
        </w:rPr>
        <w:t>.</w:t>
      </w:r>
      <w:r w:rsidRPr="00AE5454">
        <w:rPr>
          <w:sz w:val="22"/>
          <w:szCs w:val="22"/>
        </w:rPr>
        <w:tab/>
        <w:t>Nalaže se zemljišno knjižnom odjelu Općinskog suda u Puli, Stalne službe u Bujama, upis prava vlasništva nekretnine navedene u točki I ovog zaključka u zemljišnoj knjizi u korist kupca ARHITEKT ŠTRUMBERGER d.o.o, Umag, Šetalište Vladimira Gortana 38, OIB: 04775082111.</w:t>
      </w:r>
    </w:p>
    <w:p w:rsidRDefault="003C419D" w:rsidP="00C41AA7" w:rsidR="003C419D" w:rsidRPr="00AE5454">
      <w:pPr>
        <w:jc w:val="both"/>
        <w:rPr>
          <w:sz w:val="22"/>
          <w:szCs w:val="22"/>
        </w:rPr>
      </w:pPr>
    </w:p>
    <w:p w:rsidRDefault="003C419D" w:rsidP="00C41AA7" w:rsidR="00C41AA7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II</w:t>
      </w:r>
      <w:r w:rsidR="00DD3B0F" w:rsidRPr="00AE5454">
        <w:rPr>
          <w:sz w:val="22"/>
          <w:szCs w:val="22"/>
        </w:rPr>
        <w:t>I</w:t>
      </w:r>
      <w:r w:rsidR="00AE5454" w:rsidRPr="00AE5454">
        <w:rPr>
          <w:sz w:val="22"/>
          <w:szCs w:val="22"/>
        </w:rPr>
        <w:t>.</w:t>
      </w:r>
      <w:r w:rsidR="00DD3B0F" w:rsidRPr="00AE5454">
        <w:rPr>
          <w:sz w:val="22"/>
          <w:szCs w:val="22"/>
        </w:rPr>
        <w:tab/>
        <w:t>Nalaže se zemljišno knjižnom odjelu Općinskog suda u Puli, Stalne službe u Bujama brisanje u zemljišnoj knjizi slijedećih upisa na nekretnini</w:t>
      </w:r>
      <w:r w:rsidR="00C41AA7" w:rsidRPr="00AE5454">
        <w:rPr>
          <w:sz w:val="22"/>
          <w:szCs w:val="22"/>
        </w:rPr>
        <w:t xml:space="preserve"> iz točke  I. ovog zaključka:</w:t>
      </w:r>
    </w:p>
    <w:p w:rsidRDefault="00744556" w:rsidP="00744556" w:rsidR="00744556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- zabilježbe otvaranja stečajnog postupka</w:t>
      </w:r>
      <w:r w:rsidR="00356ACB" w:rsidRPr="00AE5454">
        <w:rPr>
          <w:sz w:val="22"/>
          <w:szCs w:val="22"/>
        </w:rPr>
        <w:t>,</w:t>
      </w:r>
      <w:r w:rsidRPr="00AE5454">
        <w:rPr>
          <w:sz w:val="22"/>
          <w:szCs w:val="22"/>
        </w:rPr>
        <w:t xml:space="preserve"> upisane t</w:t>
      </w:r>
      <w:r w:rsidRPr="00AE5454">
        <w:rPr>
          <w:color w:val="000000"/>
          <w:sz w:val="22"/>
          <w:szCs w:val="22"/>
        </w:rPr>
        <w:t>emeljem rješenja Trgovačkog suda u Pazinu, posl.br. 2 St-12/2010-33 od 4. studenog 2010. godine,</w:t>
      </w:r>
    </w:p>
    <w:p w:rsidRDefault="00744556" w:rsidP="00DD3B0F" w:rsidR="00C41AA7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- zabilježbe spora</w:t>
      </w:r>
      <w:r w:rsidR="00356ACB" w:rsidRPr="00AE5454">
        <w:rPr>
          <w:sz w:val="22"/>
          <w:szCs w:val="22"/>
        </w:rPr>
        <w:t>,</w:t>
      </w:r>
      <w:r w:rsidRPr="00AE5454">
        <w:rPr>
          <w:sz w:val="22"/>
          <w:szCs w:val="22"/>
        </w:rPr>
        <w:t xml:space="preserve"> upisane t</w:t>
      </w:r>
      <w:r w:rsidR="008E1ACF" w:rsidRPr="00AE5454">
        <w:rPr>
          <w:sz w:val="22"/>
          <w:szCs w:val="22"/>
        </w:rPr>
        <w:t xml:space="preserve">emeljem </w:t>
      </w:r>
      <w:r w:rsidRPr="00AE5454">
        <w:rPr>
          <w:sz w:val="22"/>
          <w:szCs w:val="22"/>
        </w:rPr>
        <w:t>t</w:t>
      </w:r>
      <w:r w:rsidR="008E1ACF" w:rsidRPr="00AE5454">
        <w:rPr>
          <w:sz w:val="22"/>
          <w:szCs w:val="22"/>
        </w:rPr>
        <w:t>užbe zaprimljene kod Trgovačkog suda u Rijeci, Staln</w:t>
      </w:r>
      <w:r w:rsidRPr="00AE5454">
        <w:rPr>
          <w:sz w:val="22"/>
          <w:szCs w:val="22"/>
        </w:rPr>
        <w:t>e</w:t>
      </w:r>
      <w:r w:rsidR="008E1ACF" w:rsidRPr="00AE5454">
        <w:rPr>
          <w:sz w:val="22"/>
          <w:szCs w:val="22"/>
        </w:rPr>
        <w:t xml:space="preserve"> služb</w:t>
      </w:r>
      <w:r w:rsidRPr="00AE5454">
        <w:rPr>
          <w:sz w:val="22"/>
          <w:szCs w:val="22"/>
        </w:rPr>
        <w:t>e</w:t>
      </w:r>
      <w:r w:rsidR="008E1ACF" w:rsidRPr="00AE5454">
        <w:rPr>
          <w:sz w:val="22"/>
          <w:szCs w:val="22"/>
        </w:rPr>
        <w:t xml:space="preserve"> u Pazinu </w:t>
      </w:r>
      <w:r w:rsidRPr="00AE5454">
        <w:rPr>
          <w:sz w:val="22"/>
          <w:szCs w:val="22"/>
        </w:rPr>
        <w:t xml:space="preserve">dana </w:t>
      </w:r>
      <w:r w:rsidR="008E1ACF" w:rsidRPr="00AE5454">
        <w:rPr>
          <w:sz w:val="22"/>
          <w:szCs w:val="22"/>
        </w:rPr>
        <w:t>16.</w:t>
      </w:r>
      <w:r w:rsidRPr="00AE5454">
        <w:rPr>
          <w:sz w:val="22"/>
          <w:szCs w:val="22"/>
        </w:rPr>
        <w:t xml:space="preserve"> ožujka </w:t>
      </w:r>
      <w:r w:rsidR="008E1ACF" w:rsidRPr="00AE5454">
        <w:rPr>
          <w:sz w:val="22"/>
          <w:szCs w:val="22"/>
        </w:rPr>
        <w:t xml:space="preserve">2011. </w:t>
      </w:r>
      <w:r w:rsidRPr="00AE5454">
        <w:rPr>
          <w:sz w:val="22"/>
          <w:szCs w:val="22"/>
        </w:rPr>
        <w:t>g</w:t>
      </w:r>
      <w:r w:rsidR="008E1ACF" w:rsidRPr="00AE5454">
        <w:rPr>
          <w:sz w:val="22"/>
          <w:szCs w:val="22"/>
        </w:rPr>
        <w:t xml:space="preserve">odine pod </w:t>
      </w:r>
      <w:proofErr w:type="spellStart"/>
      <w:r w:rsidRPr="00AE5454">
        <w:rPr>
          <w:sz w:val="22"/>
          <w:szCs w:val="22"/>
        </w:rPr>
        <w:t>p</w:t>
      </w:r>
      <w:r w:rsidR="008E1ACF" w:rsidRPr="00AE5454">
        <w:rPr>
          <w:sz w:val="22"/>
          <w:szCs w:val="22"/>
        </w:rPr>
        <w:t>osl</w:t>
      </w:r>
      <w:proofErr w:type="spellEnd"/>
      <w:r w:rsidR="008E1ACF" w:rsidRPr="00AE5454">
        <w:rPr>
          <w:sz w:val="22"/>
          <w:szCs w:val="22"/>
        </w:rPr>
        <w:t>.</w:t>
      </w:r>
      <w:r w:rsidRPr="00AE5454">
        <w:rPr>
          <w:sz w:val="22"/>
          <w:szCs w:val="22"/>
        </w:rPr>
        <w:t xml:space="preserve"> b</w:t>
      </w:r>
      <w:r w:rsidR="008E1ACF" w:rsidRPr="00AE5454">
        <w:rPr>
          <w:sz w:val="22"/>
          <w:szCs w:val="22"/>
        </w:rPr>
        <w:t>r.</w:t>
      </w:r>
      <w:r w:rsidRPr="00AE5454">
        <w:rPr>
          <w:sz w:val="22"/>
          <w:szCs w:val="22"/>
        </w:rPr>
        <w:t xml:space="preserve"> </w:t>
      </w:r>
      <w:r w:rsidR="008E1ACF" w:rsidRPr="00AE5454">
        <w:rPr>
          <w:sz w:val="22"/>
          <w:szCs w:val="22"/>
        </w:rPr>
        <w:t xml:space="preserve">P-2062/11, </w:t>
      </w:r>
    </w:p>
    <w:p w:rsidRDefault="00F82EA2" w:rsidP="00F82EA2" w:rsidR="00F82EA2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- uknjižbe založnog prava</w:t>
      </w:r>
      <w:r w:rsidR="00356ACB" w:rsidRPr="00AE5454">
        <w:rPr>
          <w:sz w:val="22"/>
          <w:szCs w:val="22"/>
        </w:rPr>
        <w:t>,</w:t>
      </w:r>
      <w:r w:rsidRPr="00AE5454">
        <w:rPr>
          <w:sz w:val="22"/>
          <w:szCs w:val="22"/>
        </w:rPr>
        <w:t xml:space="preserve"> upisanog temeljem rješenja o osiguranju Općinskog suda u Bujama, </w:t>
      </w:r>
      <w:proofErr w:type="spellStart"/>
      <w:r w:rsidRPr="00AE5454">
        <w:rPr>
          <w:sz w:val="22"/>
          <w:szCs w:val="22"/>
        </w:rPr>
        <w:t>posl</w:t>
      </w:r>
      <w:proofErr w:type="spellEnd"/>
      <w:r w:rsidRPr="00AE5454">
        <w:rPr>
          <w:sz w:val="22"/>
          <w:szCs w:val="22"/>
        </w:rPr>
        <w:t xml:space="preserve">. br. </w:t>
      </w:r>
      <w:proofErr w:type="spellStart"/>
      <w:r w:rsidRPr="00AE5454">
        <w:rPr>
          <w:sz w:val="22"/>
          <w:szCs w:val="22"/>
        </w:rPr>
        <w:t>Ovr</w:t>
      </w:r>
      <w:proofErr w:type="spellEnd"/>
      <w:r w:rsidRPr="00AE5454">
        <w:rPr>
          <w:sz w:val="22"/>
          <w:szCs w:val="22"/>
        </w:rPr>
        <w:t>- 184/10-2 od 23. veljače 2010. godine</w:t>
      </w:r>
      <w:r w:rsidR="00B53410" w:rsidRPr="00AE5454">
        <w:rPr>
          <w:sz w:val="22"/>
          <w:szCs w:val="22"/>
        </w:rPr>
        <w:t>,</w:t>
      </w:r>
      <w:r w:rsidRPr="00AE5454">
        <w:rPr>
          <w:sz w:val="22"/>
          <w:szCs w:val="22"/>
        </w:rPr>
        <w:t xml:space="preserve"> radi osiguranja novčane tražbine predlagatelja osiguranja i to glavnice u iznosu od 261.908,80 kn, zajedno s zakonskim zateznim kamatama</w:t>
      </w:r>
      <w:r w:rsidR="00356ACB" w:rsidRPr="00AE5454">
        <w:rPr>
          <w:sz w:val="22"/>
          <w:szCs w:val="22"/>
        </w:rPr>
        <w:t xml:space="preserve"> i</w:t>
      </w:r>
      <w:r w:rsidRPr="00AE5454">
        <w:rPr>
          <w:sz w:val="22"/>
          <w:szCs w:val="22"/>
        </w:rPr>
        <w:t xml:space="preserve"> troškovima postupka osiguranja</w:t>
      </w:r>
      <w:r w:rsidR="00356ACB" w:rsidRPr="00AE5454">
        <w:rPr>
          <w:sz w:val="22"/>
          <w:szCs w:val="22"/>
        </w:rPr>
        <w:t>,</w:t>
      </w:r>
      <w:r w:rsidRPr="00AE5454">
        <w:rPr>
          <w:sz w:val="22"/>
          <w:szCs w:val="22"/>
        </w:rPr>
        <w:t xml:space="preserve"> </w:t>
      </w:r>
      <w:r w:rsidR="003C419D" w:rsidRPr="00AE5454">
        <w:rPr>
          <w:sz w:val="22"/>
          <w:szCs w:val="22"/>
        </w:rPr>
        <w:t>u korist</w:t>
      </w:r>
      <w:r w:rsidRPr="00AE5454">
        <w:rPr>
          <w:sz w:val="22"/>
          <w:szCs w:val="22"/>
        </w:rPr>
        <w:t xml:space="preserve"> PERO &amp; CO. d.o.o, OIB: 57401375514, </w:t>
      </w:r>
      <w:proofErr w:type="spellStart"/>
      <w:r w:rsidRPr="00AE5454">
        <w:rPr>
          <w:sz w:val="22"/>
          <w:szCs w:val="22"/>
        </w:rPr>
        <w:t>Oprtalj</w:t>
      </w:r>
      <w:proofErr w:type="spellEnd"/>
      <w:r w:rsidRPr="00AE5454">
        <w:rPr>
          <w:sz w:val="22"/>
          <w:szCs w:val="22"/>
        </w:rPr>
        <w:t xml:space="preserve">, </w:t>
      </w:r>
      <w:proofErr w:type="spellStart"/>
      <w:r w:rsidRPr="00AE5454">
        <w:rPr>
          <w:sz w:val="22"/>
          <w:szCs w:val="22"/>
        </w:rPr>
        <w:t>Šterna</w:t>
      </w:r>
      <w:proofErr w:type="spellEnd"/>
      <w:r w:rsidRPr="00AE5454">
        <w:rPr>
          <w:sz w:val="22"/>
          <w:szCs w:val="22"/>
        </w:rPr>
        <w:t xml:space="preserve"> 6,</w:t>
      </w:r>
    </w:p>
    <w:p w:rsidRDefault="00F82EA2" w:rsidP="00DD3B0F" w:rsidR="008E1AC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 xml:space="preserve">- </w:t>
      </w:r>
      <w:r w:rsidR="001E176A" w:rsidRPr="00AE5454">
        <w:rPr>
          <w:sz w:val="22"/>
          <w:szCs w:val="22"/>
        </w:rPr>
        <w:t>zabiljež</w:t>
      </w:r>
      <w:r w:rsidRPr="00AE5454">
        <w:rPr>
          <w:sz w:val="22"/>
          <w:szCs w:val="22"/>
        </w:rPr>
        <w:t>be</w:t>
      </w:r>
      <w:r w:rsidR="001E176A" w:rsidRPr="00AE5454">
        <w:rPr>
          <w:sz w:val="22"/>
          <w:szCs w:val="22"/>
        </w:rPr>
        <w:t xml:space="preserve"> </w:t>
      </w:r>
      <w:proofErr w:type="spellStart"/>
      <w:r w:rsidR="001E176A" w:rsidRPr="00AE5454">
        <w:rPr>
          <w:sz w:val="22"/>
          <w:szCs w:val="22"/>
        </w:rPr>
        <w:t>ovršivost</w:t>
      </w:r>
      <w:r w:rsidRPr="00AE5454">
        <w:rPr>
          <w:sz w:val="22"/>
          <w:szCs w:val="22"/>
        </w:rPr>
        <w:t>i</w:t>
      </w:r>
      <w:proofErr w:type="spellEnd"/>
      <w:r w:rsidR="001E176A" w:rsidRPr="00AE5454">
        <w:rPr>
          <w:sz w:val="22"/>
          <w:szCs w:val="22"/>
        </w:rPr>
        <w:t xml:space="preserve"> gornje tražbine</w:t>
      </w:r>
      <w:r w:rsidRPr="00AE5454">
        <w:rPr>
          <w:sz w:val="22"/>
          <w:szCs w:val="22"/>
        </w:rPr>
        <w:t>,</w:t>
      </w:r>
    </w:p>
    <w:p w:rsidRDefault="00F82EA2" w:rsidP="00DD3B0F" w:rsidR="00F82EA2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- zabilježbe rješenja o prodaji nekretnine, upisane t</w:t>
      </w:r>
      <w:r w:rsidR="00744556" w:rsidRPr="00AE5454">
        <w:rPr>
          <w:sz w:val="22"/>
          <w:szCs w:val="22"/>
        </w:rPr>
        <w:t xml:space="preserve">emeljem </w:t>
      </w:r>
      <w:r w:rsidRPr="00AE5454">
        <w:rPr>
          <w:sz w:val="22"/>
          <w:szCs w:val="22"/>
        </w:rPr>
        <w:t>r</w:t>
      </w:r>
      <w:r w:rsidR="00744556" w:rsidRPr="00AE5454">
        <w:rPr>
          <w:sz w:val="22"/>
          <w:szCs w:val="22"/>
        </w:rPr>
        <w:t xml:space="preserve">ješenja Trgovačkog suda u Pazinu </w:t>
      </w:r>
      <w:proofErr w:type="spellStart"/>
      <w:r w:rsidRPr="00AE5454">
        <w:rPr>
          <w:sz w:val="22"/>
          <w:szCs w:val="22"/>
        </w:rPr>
        <w:t>posl</w:t>
      </w:r>
      <w:proofErr w:type="spellEnd"/>
      <w:r w:rsidR="00356ACB" w:rsidRPr="00AE5454">
        <w:rPr>
          <w:sz w:val="22"/>
          <w:szCs w:val="22"/>
        </w:rPr>
        <w:t xml:space="preserve">. </w:t>
      </w:r>
      <w:r w:rsidRPr="00AE5454">
        <w:rPr>
          <w:sz w:val="22"/>
          <w:szCs w:val="22"/>
        </w:rPr>
        <w:t>br</w:t>
      </w:r>
      <w:r w:rsidR="00356ACB" w:rsidRPr="00AE5454">
        <w:rPr>
          <w:sz w:val="22"/>
          <w:szCs w:val="22"/>
        </w:rPr>
        <w:t>.</w:t>
      </w:r>
      <w:r w:rsidRPr="00AE5454">
        <w:rPr>
          <w:sz w:val="22"/>
          <w:szCs w:val="22"/>
        </w:rPr>
        <w:t xml:space="preserve"> 17 St-12/11-99 </w:t>
      </w:r>
      <w:r w:rsidR="00744556" w:rsidRPr="00AE5454">
        <w:rPr>
          <w:sz w:val="22"/>
          <w:szCs w:val="22"/>
        </w:rPr>
        <w:t>od 06. travnja 2011.</w:t>
      </w:r>
      <w:r w:rsidRPr="00AE5454">
        <w:rPr>
          <w:sz w:val="22"/>
          <w:szCs w:val="22"/>
        </w:rPr>
        <w:t xml:space="preserve"> </w:t>
      </w:r>
      <w:r w:rsidR="00744556" w:rsidRPr="00AE5454">
        <w:rPr>
          <w:sz w:val="22"/>
          <w:szCs w:val="22"/>
        </w:rPr>
        <w:t>g</w:t>
      </w:r>
      <w:r w:rsidRPr="00AE5454">
        <w:rPr>
          <w:sz w:val="22"/>
          <w:szCs w:val="22"/>
        </w:rPr>
        <w:t>odine.</w:t>
      </w:r>
      <w:r w:rsidR="00744556" w:rsidRPr="00AE5454">
        <w:rPr>
          <w:sz w:val="22"/>
          <w:szCs w:val="22"/>
        </w:rPr>
        <w:t xml:space="preserve"> </w:t>
      </w:r>
    </w:p>
    <w:p w:rsidRDefault="00DD3B0F" w:rsidP="00DD3B0F" w:rsidR="00DD3B0F" w:rsidRPr="00AE5454">
      <w:pPr>
        <w:jc w:val="both"/>
        <w:rPr>
          <w:color w:val="000000"/>
          <w:sz w:val="22"/>
          <w:szCs w:val="22"/>
        </w:rPr>
      </w:pPr>
    </w:p>
    <w:p w:rsidRDefault="00DD3B0F" w:rsidP="00DD3B0F" w:rsidR="00DD3B0F" w:rsidRPr="00AE5454">
      <w:pPr>
        <w:jc w:val="center"/>
        <w:rPr>
          <w:sz w:val="22"/>
          <w:szCs w:val="22"/>
        </w:rPr>
      </w:pPr>
      <w:r w:rsidRPr="00AE5454">
        <w:rPr>
          <w:sz w:val="22"/>
          <w:szCs w:val="22"/>
        </w:rPr>
        <w:t xml:space="preserve">U Pazinu, dana </w:t>
      </w:r>
      <w:r w:rsidR="00E312A2">
        <w:rPr>
          <w:sz w:val="22"/>
          <w:szCs w:val="22"/>
        </w:rPr>
        <w:t>11.</w:t>
      </w:r>
      <w:r w:rsidRPr="00AE5454">
        <w:rPr>
          <w:sz w:val="22"/>
          <w:szCs w:val="22"/>
        </w:rPr>
        <w:t xml:space="preserve"> </w:t>
      </w:r>
      <w:r w:rsidR="00F82EA2" w:rsidRPr="00AE5454">
        <w:rPr>
          <w:sz w:val="22"/>
          <w:szCs w:val="22"/>
        </w:rPr>
        <w:t>siječnja 2016.</w:t>
      </w:r>
      <w:r w:rsidRPr="00AE5454">
        <w:rPr>
          <w:sz w:val="22"/>
          <w:szCs w:val="22"/>
        </w:rPr>
        <w:t xml:space="preserve"> </w:t>
      </w:r>
    </w:p>
    <w:p w:rsidRDefault="00DD3B0F" w:rsidP="00DD3B0F" w:rsidR="00DD3B0F" w:rsidRPr="00AE5454">
      <w:pPr>
        <w:jc w:val="both"/>
        <w:rPr>
          <w:sz w:val="22"/>
          <w:szCs w:val="22"/>
        </w:rPr>
      </w:pPr>
    </w:p>
    <w:p w:rsidRDefault="00DD3B0F" w:rsidP="00DD3B0F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  <w:t xml:space="preserve">   </w:t>
      </w:r>
      <w:r w:rsidR="00AE5454" w:rsidRPr="00AE5454">
        <w:rPr>
          <w:sz w:val="22"/>
          <w:szCs w:val="22"/>
        </w:rPr>
        <w:tab/>
        <w:t xml:space="preserve">         </w:t>
      </w:r>
      <w:r w:rsidRPr="00AE5454">
        <w:rPr>
          <w:sz w:val="22"/>
          <w:szCs w:val="22"/>
        </w:rPr>
        <w:t>Stečajni sudac</w:t>
      </w:r>
    </w:p>
    <w:p w:rsidRDefault="00DD3B0F" w:rsidP="00DD3B0F" w:rsidR="00DD3B0F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</w:r>
      <w:r w:rsidRPr="00AE5454">
        <w:rPr>
          <w:sz w:val="22"/>
          <w:szCs w:val="22"/>
        </w:rPr>
        <w:tab/>
        <w:t xml:space="preserve">       </w:t>
      </w:r>
      <w:r w:rsidR="00AE5454" w:rsidRPr="00AE5454">
        <w:rPr>
          <w:sz w:val="22"/>
          <w:szCs w:val="22"/>
        </w:rPr>
        <w:tab/>
        <w:t xml:space="preserve">         </w:t>
      </w:r>
      <w:r w:rsidRPr="00AE5454">
        <w:rPr>
          <w:sz w:val="22"/>
          <w:szCs w:val="22"/>
        </w:rPr>
        <w:t>Adrijana Labinjan Skok</w:t>
      </w:r>
      <w:r w:rsidR="00AE5454" w:rsidRPr="00AE5454">
        <w:rPr>
          <w:sz w:val="22"/>
          <w:szCs w:val="22"/>
        </w:rPr>
        <w:t>, v.r.</w:t>
      </w:r>
    </w:p>
    <w:p w:rsidRDefault="00AE5454" w:rsidP="00DD3B0F" w:rsidR="00AE5454">
      <w:pPr>
        <w:jc w:val="both"/>
        <w:rPr>
          <w:sz w:val="22"/>
          <w:szCs w:val="22"/>
        </w:rPr>
      </w:pPr>
    </w:p>
    <w:p w:rsidRDefault="00AE5454" w:rsidP="00DD3B0F" w:rsidR="00AE5454" w:rsidRPr="00AE5454">
      <w:pPr>
        <w:jc w:val="both"/>
        <w:rPr>
          <w:sz w:val="22"/>
          <w:szCs w:val="22"/>
        </w:rPr>
      </w:pPr>
    </w:p>
    <w:p w:rsidRDefault="00DD3B0F" w:rsidP="00DD3B0F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UPUTA O PRAVNOM LIJEKU</w:t>
      </w:r>
    </w:p>
    <w:p w:rsidRDefault="00DD3B0F" w:rsidP="00AE5454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 w:rsidRPr="00AE5454">
          <w:rPr>
            <w:sz w:val="22"/>
            <w:szCs w:val="22"/>
          </w:rPr>
          <w:t>11. st</w:t>
        </w:r>
      </w:smartTag>
      <w:r w:rsidRPr="00AE545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65. OZ" w:name="ProductID"/>
        </w:smartTagPr>
        <w:r w:rsidRPr="00AE5454">
          <w:rPr>
            <w:sz w:val="22"/>
            <w:szCs w:val="22"/>
          </w:rPr>
          <w:t>65. OZ</w:t>
        </w:r>
      </w:smartTag>
      <w:r w:rsidR="00AE5454" w:rsidRPr="00AE5454">
        <w:rPr>
          <w:sz w:val="22"/>
          <w:szCs w:val="22"/>
        </w:rPr>
        <w:t>).</w:t>
      </w:r>
    </w:p>
    <w:p w:rsidRDefault="00DD3B0F" w:rsidP="00DD3B0F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DNA:</w:t>
      </w:r>
    </w:p>
    <w:p w:rsidRDefault="00B53410" w:rsidP="00B53410" w:rsidR="00B53410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 xml:space="preserve">- Stečajni upravitelj Dražen </w:t>
      </w:r>
      <w:proofErr w:type="spellStart"/>
      <w:r w:rsidRPr="00AE5454">
        <w:rPr>
          <w:sz w:val="22"/>
          <w:szCs w:val="22"/>
        </w:rPr>
        <w:t>Ezgeta</w:t>
      </w:r>
      <w:proofErr w:type="spellEnd"/>
      <w:r w:rsidRPr="00AE5454">
        <w:rPr>
          <w:sz w:val="22"/>
          <w:szCs w:val="22"/>
        </w:rPr>
        <w:t>, Poreč, Mateo Benussi 8</w:t>
      </w:r>
    </w:p>
    <w:p w:rsidRDefault="006C3606" w:rsidP="00DD3B0F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 xml:space="preserve">- ARHITEKT ŠTRUMBERGER d.o.o, </w:t>
      </w:r>
      <w:r w:rsidR="00DD3B0F" w:rsidRPr="00AE5454">
        <w:rPr>
          <w:sz w:val="22"/>
          <w:szCs w:val="22"/>
        </w:rPr>
        <w:t>Umag, Šetalište Vladimira Gortana 38</w:t>
      </w:r>
    </w:p>
    <w:p w:rsidRDefault="00AE5454" w:rsidP="00AE5454" w:rsidR="00AE5454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- Općinski sud u Puli, Sta</w:t>
      </w:r>
      <w:r w:rsidR="00E312A2">
        <w:rPr>
          <w:sz w:val="22"/>
          <w:szCs w:val="22"/>
        </w:rPr>
        <w:t>lna služba u Bujama, Zemljišno-</w:t>
      </w:r>
      <w:r w:rsidRPr="00AE5454">
        <w:rPr>
          <w:sz w:val="22"/>
          <w:szCs w:val="22"/>
        </w:rPr>
        <w:t>knjižni odjel, Buje, Istarska 1</w:t>
      </w:r>
    </w:p>
    <w:p w:rsidRDefault="00DD3B0F" w:rsidP="00DD3B0F" w:rsidR="00DD3B0F" w:rsidRPr="00AE5454">
      <w:pPr>
        <w:jc w:val="both"/>
        <w:rPr>
          <w:color w:val="000000"/>
          <w:sz w:val="22"/>
          <w:szCs w:val="22"/>
        </w:rPr>
      </w:pPr>
      <w:r w:rsidRPr="00AE5454">
        <w:rPr>
          <w:sz w:val="22"/>
          <w:szCs w:val="22"/>
        </w:rPr>
        <w:t xml:space="preserve">- </w:t>
      </w:r>
      <w:r w:rsidRPr="00AE5454">
        <w:rPr>
          <w:color w:val="000000"/>
          <w:sz w:val="22"/>
          <w:szCs w:val="22"/>
        </w:rPr>
        <w:t xml:space="preserve">PERO &amp; CO. d.o.o, </w:t>
      </w:r>
      <w:proofErr w:type="spellStart"/>
      <w:r w:rsidRPr="00AE5454">
        <w:rPr>
          <w:color w:val="000000"/>
          <w:sz w:val="22"/>
          <w:szCs w:val="22"/>
        </w:rPr>
        <w:t>Oprtalj</w:t>
      </w:r>
      <w:proofErr w:type="spellEnd"/>
      <w:r w:rsidRPr="00AE5454">
        <w:rPr>
          <w:color w:val="000000"/>
          <w:sz w:val="22"/>
          <w:szCs w:val="22"/>
        </w:rPr>
        <w:t xml:space="preserve">, </w:t>
      </w:r>
      <w:proofErr w:type="spellStart"/>
      <w:r w:rsidRPr="00AE5454">
        <w:rPr>
          <w:color w:val="000000"/>
          <w:sz w:val="22"/>
          <w:szCs w:val="22"/>
        </w:rPr>
        <w:t>Šterna</w:t>
      </w:r>
      <w:proofErr w:type="spellEnd"/>
      <w:r w:rsidRPr="00AE5454">
        <w:rPr>
          <w:color w:val="000000"/>
          <w:sz w:val="22"/>
          <w:szCs w:val="22"/>
        </w:rPr>
        <w:t xml:space="preserve"> 6 </w:t>
      </w:r>
    </w:p>
    <w:p w:rsidRDefault="00AE5454" w:rsidP="00AE5454" w:rsidR="00AE5454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 xml:space="preserve">- Porezna uprava, Ispostava Poreč, Porezno mjesto Umag, Umag, Novigradska ulica 28 </w:t>
      </w:r>
    </w:p>
    <w:p w:rsidRDefault="00DD3B0F" w:rsidP="00DD3B0F" w:rsidR="00DD3B0F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- oglasna ploča suda 3 dana</w:t>
      </w:r>
    </w:p>
    <w:p w:rsidRDefault="00B53410" w:rsidP="00DD3B0F" w:rsidR="00B53410" w:rsidRPr="00AE5454">
      <w:pPr>
        <w:jc w:val="both"/>
        <w:rPr>
          <w:sz w:val="22"/>
          <w:szCs w:val="22"/>
        </w:rPr>
      </w:pPr>
      <w:r w:rsidRPr="00AE5454">
        <w:rPr>
          <w:sz w:val="22"/>
          <w:szCs w:val="22"/>
        </w:rPr>
        <w:t>- e-oglasna ploča</w:t>
      </w:r>
      <w:r w:rsidR="00802EC5">
        <w:rPr>
          <w:sz w:val="22"/>
          <w:szCs w:val="22"/>
        </w:rPr>
        <w:t xml:space="preserve"> 8 dana</w:t>
      </w:r>
    </w:p>
    <w:sectPr w:rsidSect="00AE5454" w:rsidR="00B53410" w:rsidRPr="00AE5454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1DF" w:rsidP="003C419D" w:rsidR="009B71DF">
      <w:r>
        <w:separator/>
      </w:r>
    </w:p>
  </w:endnote>
  <w:endnote w:id="0" w:type="continuationSeparator">
    <w:p w:rsidRDefault="009B71DF" w:rsidP="003C419D" w:rsidR="009B7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1DF" w:rsidP="003C419D" w:rsidR="009B71DF">
      <w:r>
        <w:separator/>
      </w:r>
    </w:p>
  </w:footnote>
  <w:footnote w:id="0" w:type="continuationSeparator">
    <w:p w:rsidRDefault="009B71DF" w:rsidP="003C419D" w:rsidR="009B7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BC0" w:rsidP="00C73BC0" w:rsidR="00C73B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3BC0" w:rsidR="00C73BC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BC0" w:rsidP="00C73BC0" w:rsidR="00C73B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4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3BC0" w:rsidR="00C73BC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9D" w:rsidR="003C419D">
    <w:pPr>
      <w:pStyle w:val="Zaglavlje"/>
      <w:jc w:val="center"/>
    </w:pPr>
  </w:p>
  <w:p w:rsidRDefault="003C419D" w:rsidR="003C419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CAE"/>
    <w:rsid w:val="000F18BB"/>
    <w:rsid w:val="00137906"/>
    <w:rsid w:val="001C0EE0"/>
    <w:rsid w:val="001E176A"/>
    <w:rsid w:val="00282D0F"/>
    <w:rsid w:val="00356ACB"/>
    <w:rsid w:val="00362A92"/>
    <w:rsid w:val="003C419D"/>
    <w:rsid w:val="006A7455"/>
    <w:rsid w:val="006C3606"/>
    <w:rsid w:val="00744556"/>
    <w:rsid w:val="007760D1"/>
    <w:rsid w:val="00802EC5"/>
    <w:rsid w:val="008E1ACF"/>
    <w:rsid w:val="009B71DF"/>
    <w:rsid w:val="00A95074"/>
    <w:rsid w:val="00A97282"/>
    <w:rsid w:val="00AE5454"/>
    <w:rsid w:val="00B53410"/>
    <w:rsid w:val="00BA3C2B"/>
    <w:rsid w:val="00C41AA7"/>
    <w:rsid w:val="00C73BC0"/>
    <w:rsid w:val="00CE76C0"/>
    <w:rsid w:val="00D07DE4"/>
    <w:rsid w:val="00D62B14"/>
    <w:rsid w:val="00DD3B0F"/>
    <w:rsid w:val="00DF5681"/>
    <w:rsid w:val="00E312A2"/>
    <w:rsid w:val="00E75F5D"/>
    <w:rsid w:val="00EB24B9"/>
    <w:rsid w:val="00F82EA2"/>
    <w:rsid w:val="00FB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CAE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FB0C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0CAE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FB0CAE"/>
  </w:style>
  <w:style w:styleId="Tekstbalonia" w:type="paragraph">
    <w:name w:val="Balloon Text"/>
    <w:basedOn w:val="Normal"/>
    <w:link w:val="TekstbaloniaChar"/>
    <w:uiPriority w:val="99"/>
    <w:semiHidden/>
    <w:unhideWhenUsed/>
    <w:rsid w:val="00FB0C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0CA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3C41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3C419D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6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D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D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D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D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CAE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FB0C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0CAE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FB0CAE"/>
  </w:style>
  <w:style w:styleId="Tekstbalonia" w:type="paragraph">
    <w:name w:val="Balloon Text"/>
    <w:basedOn w:val="Normal"/>
    <w:link w:val="TekstbaloniaChar"/>
    <w:uiPriority w:val="99"/>
    <w:semiHidden/>
    <w:unhideWhenUsed/>
    <w:rsid w:val="00FB0C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0CA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3C41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3C419D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6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D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D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D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St-3/2015</izvorni_sadrzaj>
    <derivirana_varijabla naziv="DomainObject.Predmet.OznakaBroj_1">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01.03.2010., u ormaru</izvorni_sadrzaj>
    <derivirana_varijabla naziv="DomainObject.Predmet.PrimjedbaSuca_1">01.03.2010.,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UMAG GRADNJA d.o.o. UMAG</izvorni_sadrzaj>
    <derivirana_varijabla naziv="DomainObject.Predmet.ProtustrankaFormated_1">  UMAG GRADNJA d.o.o. UMAG</derivirana_varijabla>
  </DomainObject.Predmet.ProtustrankaFormated>
  <DomainObject.Predmet.ProtustrankaFormatedOIB>
    <izvorni_sadrzaj>  UMAG GRADNJA d.o.o. UMAG, OIB 40947158274</izvorni_sadrzaj>
    <derivirana_varijabla naziv="DomainObject.Predmet.ProtustrankaFormatedOIB_1">  UMAG GRADNJA d.o.o. UMAG, OIB 40947158274</derivirana_varijabla>
  </DomainObject.Predmet.ProtustrankaFormatedOIB>
  <DomainObject.Predmet.ProtustrankaFormatedWithAdress>
    <izvorni_sadrzaj> UMAG GRADNJA d.o.o. UMAG, Šetalište Vladimira Gortana 38, 52470 Umag</izvorni_sadrzaj>
    <derivirana_varijabla naziv="DomainObject.Predmet.ProtustrankaFormatedWithAdress_1"> UMAG GRADNJA d.o.o. UMAG, Šetalište Vladimira Gortana 38, 52470 Umag</derivirana_varijabla>
  </DomainObject.Predmet.ProtustrankaFormatedWithAdress>
  <DomainObject.Predmet.ProtustrankaFormatedWithAdressOIB>
    <izvorni_sadrzaj> UMAG GRADNJA d.o.o. UMAG, OIB 40947158274, Šetalište Vladimira Gortana 38, 52470 Umag</izvorni_sadrzaj>
    <derivirana_varijabla naziv="DomainObject.Predmet.ProtustrankaFormatedWithAdressOIB_1"> UMAG GRADNJA d.o.o. UMAG, OIB 40947158274, Šetalište Vladimira Gortana 38, 52470 Umag</derivirana_varijabla>
  </DomainObject.Predmet.ProtustrankaFormatedWithAdressOIB>
  <DomainObject.Predmet.ProtustrankaWithAdress>
    <izvorni_sadrzaj>UMAG GRADNJA d.o.o. UMAG Šetalište Vladimira Gortana 38, 52470 Umag</izvorni_sadrzaj>
    <derivirana_varijabla naziv="DomainObject.Predmet.ProtustrankaWithAdress_1">UMAG GRADNJA d.o.o. UMAG Šetalište Vladimira Gortana 38, 52470 Umag</derivirana_varijabla>
  </DomainObject.Predmet.ProtustrankaWithAdress>
  <DomainObject.Predmet.ProtustrankaWithAdressOIB>
    <izvorni_sadrzaj>UMAG GRADNJA d.o.o. UMAG, OIB 40947158274, Šetalište Vladimira Gortana 38, 52470 Umag</izvorni_sadrzaj>
    <derivirana_varijabla naziv="DomainObject.Predmet.ProtustrankaWithAdressOIB_1">UMAG GRADNJA d.o.o. UMAG, OIB 40947158274, Šetalište Vladimira Gortana 38, 52470 Umag</derivirana_varijabla>
  </DomainObject.Predmet.ProtustrankaWithAdressOIB>
  <DomainObject.Predmet.ProtustrankaNazivFormated>
    <izvorni_sadrzaj>UMAG GRADNJA d.o.o. UMAG</izvorni_sadrzaj>
    <derivirana_varijabla naziv="DomainObject.Predmet.ProtustrankaNazivFormated_1">UMAG GRADNJA d.o.o. UMAG</derivirana_varijabla>
  </DomainObject.Predmet.ProtustrankaNazivFormated>
  <DomainObject.Predmet.ProtustrankaNazivFormatedOIB>
    <izvorni_sadrzaj>UMAG GRADNJA d.o.o. UMAG, OIB 40947158274</izvorni_sadrzaj>
    <derivirana_varijabla naziv="DomainObject.Predmet.ProtustrankaNazivFormatedOIB_1">UMAG GRADNJA d.o.o. UMAG, OIB 40947158274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Koromačno zastupanog po punomoćniku Odvjetničko društvo LJUBENKO &amp; PARTNERI j.t.d.</izvorni_sadrzaj>
    <derivirana_varijabla naziv="DomainObject.Predmet.StrankaFormated_1">  Holcim (Hrvatska), d.o.o. Koromačno zastupanog po punomoćniku Odvjetničko društvo LJUBENKO &amp; PARTNERI j.t.d.</derivirana_varijabla>
  </DomainObject.Predmet.StrankaFormated>
  <DomainObject.Predmet.StrankaFormatedOIB>
    <izvorni_sadrzaj>  Holcim (Hrvatska), d.o.o. Koromačno, OIB 60131430579 zastupanog po punomoćniku Odvjetničko društvo LJUBENKO &amp; PARTNERI j.t.d.</izvorni_sadrzaj>
    <derivirana_varijabla naziv="DomainObject.Predmet.StrankaFormatedOIB_1">  Holcim (Hrvatska), d.o.o. Koromačno, OIB 60131430579 zastupanog po punomoćniku Odvjetničko društvo LJUBENKO &amp; PARTNERI j.t.d.</derivirana_varijabla>
  </DomainObject.Predmet.StrankaFormatedOIB>
  <DomainObject.Predmet.StrankaFormatedWithAdress>
    <izvorni_sadrzaj> Holcim (Hrvatska), d.o.o. Koromačno, Koromačno/bb, Koromačno zastupanog po punomoćniku Odvjetničko društvo LJUBENKO &amp; PARTNERI j.t.d.</izvorni_sadrzaj>
    <derivirana_varijabla naziv="DomainObject.Predmet.StrankaFormatedWithAdress_1"> Holcim (Hrvatska), d.o.o. Koromačno, Koromačno/bb, Koromačno zastupanog po punomoćniku Odvjetničko društvo LJUBENKO &amp; PARTNERI j.t.d.</derivirana_varijabla>
  </DomainObject.Predmet.StrankaFormatedWithAdress>
  <DomainObject.Predmet.StrankaFormatedWithAdressOIB>
    <izvorni_sadrzaj> Holcim (Hrvatska), d.o.o. Koromačno, OIB 60131430579, Koromačno/bb, Koromačno zastupanog po punomoćniku Odvjetničko društvo LJUBENKO &amp; PARTNERI j.t.d.</izvorni_sadrzaj>
    <derivirana_varijabla naziv="DomainObject.Predmet.StrankaFormatedWithAdressOIB_1"> Holcim (Hrvatska), d.o.o. Koromačno, OIB 60131430579, Koromačno/bb, Koromačno zastupanog po punomoćniku Odvjetničko društvo LJUBENKO &amp; PARTNERI j.t.d.</derivirana_varijabla>
  </DomainObject.Predmet.StrankaFormatedWithAdressOIB>
  <DomainObject.Predmet.StrankaWithAdress>
    <izvorni_sadrzaj>Holcim (Hrvatska), d.o.o. Koromačno Koromačno/bb,Koromačno</izvorni_sadrzaj>
    <derivirana_varijabla naziv="DomainObject.Predmet.StrankaWithAdress_1">Holcim (Hrvatska), d.o.o. Koromačno Koromačno/bb,Koromačno</derivirana_varijabla>
  </DomainObject.Predmet.StrankaWithAdress>
  <DomainObject.Predmet.StrankaWithAdressOIB>
    <izvorni_sadrzaj>Holcim (Hrvatska), d.o.o. Koromačno, OIB 60131430579, Koromačno/bb,Koromačno</izvorni_sadrzaj>
    <derivirana_varijabla naziv="DomainObject.Predmet.StrankaWithAdressOIB_1">Holcim (Hrvatska), d.o.o. Koromačno, OIB 60131430579, Koromačno/bb,Koromačno</derivirana_varijabla>
  </DomainObject.Predmet.StrankaWithAdressOIB>
  <DomainObject.Predmet.StrankaNazivFormated>
    <izvorni_sadrzaj>Holcim (Hrvatska), d.o.o. Koromačno</izvorni_sadrzaj>
    <derivirana_varijabla naziv="DomainObject.Predmet.StrankaNazivFormated_1">Holcim (Hrvatska), d.o.o. Koromačno</derivirana_varijabla>
  </DomainObject.Predmet.StrankaNazivFormated>
  <DomainObject.Predmet.StrankaNazivFormatedOIB>
    <izvorni_sadrzaj>Holcim (Hrvatska), d.o.o. Koromačno, OIB 60131430579</izvorni_sadrzaj>
    <derivirana_varijabla naziv="DomainObject.Predmet.StrankaNazivFormatedOIB_1">Holcim (Hrvatska), d.o.o. Koromačno, OIB 60131430579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662053.17</izvorni_sadrzaj>
    <derivirana_varijabla naziv="DomainObject.Predmet.TrenutnaVrijednost_1">662053.17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Holcim (Hrvatska), d.o.o. Koromačno zastupanog po punomoćniku Odvjetničko društvo LJUBENKO &amp; PARTNERI j.t.d.</item>
    </izvorni_sadrzaj>
    <derivirana_varijabla naziv="DomainObject.Predmet.StrankaListFormated_1">
      <item>Holcim (Hrvatska), d.o.o. Koromačno zastupanog po punomoćniku Odvjetničko društvo LJUBENKO &amp; PARTNERI j.t.d.</item>
    </derivirana_varijabla>
  </DomainObject.Predmet.StrankaListFormated>
  <DomainObject.Predmet.StrankaListFormatedOIB>
    <izvorni_sadrzaj>
      <item>Holcim (Hrvatska), d.o.o. Koromačno, OIB 60131430579 zastupanog po punomoćniku Odvjetničko društvo LJUBENKO &amp; PARTNERI j.t.d.</item>
    </izvorni_sadrzaj>
    <derivirana_varijabla naziv="DomainObject.Predmet.StrankaListFormatedOIB_1">
      <item>Holcim (Hrvatska), d.o.o. Koromačno, OIB 60131430579 zastupanog po punomoćniku Odvjetničko društvo LJUBENKO &amp; PARTNERI j.t.d.</item>
    </derivirana_varijabla>
  </DomainObject.Predmet.StrankaListFormatedOIB>
  <DomainObject.Predmet.StrankaListFormatedWithAdress>
    <izvorni_sadrzaj>
      <item>Holcim (Hrvatska), d.o.o. Koromačno, Koromačno/bb, Koromačno zastupanog po punomoćniku Odvjetničko društvo LJUBENKO &amp; PARTNERI j.t.d.</item>
    </izvorni_sadrzaj>
    <derivirana_varijabla naziv="DomainObject.Predmet.StrankaListFormatedWithAdress_1">
      <item>Holcim (Hrvatska), d.o.o. Koromačno, Koromačno/bb, Koromačno zastupanog po punomoćniku Odvjetničko društvo LJUBENKO &amp; PARTNERI j.t.d.</item>
    </derivirana_varijabla>
  </DomainObject.Predmet.StrankaListFormatedWithAdress>
  <DomainObject.Predmet.StrankaListFormatedWithAdressOIB>
    <izvorni_sadrzaj>
      <item>Holcim (Hrvatska), d.o.o. Koromačno, OIB 60131430579, Koromačno/bb, Koromačno zastupanog po punomoćniku Odvjetničko društvo LJUBENKO &amp; PARTNERI j.t.d.</item>
    </izvorni_sadrzaj>
    <derivirana_varijabla naziv="DomainObject.Predmet.StrankaListFormatedWithAdressOIB_1">
      <item>Holcim (Hrvatska), d.o.o. Koromačno, OIB 60131430579, Koromačno/bb, Koromačno zastupanog po punomoćniku Odvjetničko društvo LJUBENKO &amp; PARTNERI j.t.d.</item>
    </derivirana_varijabla>
  </DomainObject.Predmet.StrankaListFormatedWithAdressOIB>
  <DomainObject.Predmet.StrankaListNazivFormated>
    <izvorni_sadrzaj>
      <item>Holcim (Hrvatska), d.o.o. Koromačno</item>
    </izvorni_sadrzaj>
    <derivirana_varijabla naziv="DomainObject.Predmet.StrankaListNazivFormated_1">
      <item>Holcim (Hrvatska), d.o.o. Koromačno</item>
    </derivirana_varijabla>
  </DomainObject.Predmet.StrankaListNazivFormated>
  <DomainObject.Predmet.StrankaListNazivFormatedOIB>
    <izvorni_sadrzaj>
      <item>Holcim (Hrvatska), d.o.o. Koromačno, OIB 60131430579</item>
    </izvorni_sadrzaj>
    <derivirana_varijabla naziv="DomainObject.Predmet.StrankaListNazivFormatedOIB_1">
      <item>Holcim (Hrvatska), d.o.o. Koromačno, OIB 60131430579</item>
    </derivirana_varijabla>
  </DomainObject.Predmet.StrankaListNazivFormatedOIB>
  <DomainObject.Predmet.ProtuStrankaListFormated>
    <izvorni_sadrzaj>
      <item>UMAG GRADNJA d.o.o. UMAG</item>
    </izvorni_sadrzaj>
    <derivirana_varijabla naziv="DomainObject.Predmet.ProtuStrankaListFormated_1">
      <item>UMAG GRADNJA d.o.o. UMAG</item>
    </derivirana_varijabla>
  </DomainObject.Predmet.ProtuStrankaListFormated>
  <DomainObject.Predmet.ProtuStrankaListFormatedOIB>
    <izvorni_sadrzaj>
      <item>UMAG GRADNJA d.o.o. UMAG, OIB 40947158274</item>
    </izvorni_sadrzaj>
    <derivirana_varijabla naziv="DomainObject.Predmet.ProtuStrankaListFormatedOIB_1">
      <item>UMAG GRADNJA d.o.o. UMAG, OIB 40947158274</item>
    </derivirana_varijabla>
  </DomainObject.Predmet.ProtuStrankaListFormatedOIB>
  <DomainObject.Predmet.ProtuStrankaListFormatedWithAdress>
    <izvorni_sadrzaj>
      <item>UMAG GRADNJA d.o.o. UMAG, Šetalište Vladimira Gortana 38, 52470 Umag</item>
    </izvorni_sadrzaj>
    <derivirana_varijabla naziv="DomainObject.Predmet.ProtuStrankaListFormatedWithAdress_1">
      <item>UMAG GRADNJA d.o.o. UMAG, Šetalište Vladimira Gortana 38, 52470 Umag</item>
    </derivirana_varijabla>
  </DomainObject.Predmet.ProtuStrankaListFormatedWithAdress>
  <DomainObject.Predmet.ProtuStrankaListFormatedWithAdressOIB>
    <izvorni_sadrzaj>
      <item>UMAG GRADNJA d.o.o. UMAG, OIB 40947158274, Šetalište Vladimira Gortana 38, 52470 Umag</item>
    </izvorni_sadrzaj>
    <derivirana_varijabla naziv="DomainObject.Predmet.ProtuStrankaListFormatedWithAdressOIB_1">
      <item>UMAG GRADNJA d.o.o. UMAG, OIB 40947158274, Šetalište Vladimira Gortana 38, 52470 Umag</item>
    </derivirana_varijabla>
  </DomainObject.Predmet.ProtuStrankaListFormatedWithAdressOIB>
  <DomainObject.Predmet.ProtuStrankaListNazivFormated>
    <izvorni_sadrzaj>
      <item>UMAG GRADNJA d.o.o. UMAG</item>
    </izvorni_sadrzaj>
    <derivirana_varijabla naziv="DomainObject.Predmet.ProtuStrankaListNazivFormated_1">
      <item>UMAG GRADNJA d.o.o. UMAG</item>
    </derivirana_varijabla>
  </DomainObject.Predmet.ProtuStrankaListNazivFormated>
  <DomainObject.Predmet.ProtuStrankaListNazivFormatedOIB>
    <izvorni_sadrzaj>
      <item>UMAG GRADNJA d.o.o. UMAG, OIB 40947158274</item>
    </izvorni_sadrzaj>
    <derivirana_varijabla naziv="DomainObject.Predmet.ProtuStrankaListNazivFormatedOIB_1">
      <item>UMAG GRADNJA d.o.o. UMAG, OIB 40947158274</item>
    </derivirana_varijabla>
  </DomainObject.Predmet.ProtuStrankaListNazivFormatedOIB>
  <DomainObject.Predmet.OstaliListFormated>
    <izvorni_sadrzaj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Formated_1">
      <item>ŽDO PULA</item>
      <item>DRAŽEN EZGETA</item>
      <item>DRAŽEN EZGETA</item>
      <item>Odvjetničko društvo LJUBENKO &amp; PARTNERI j.t.d. punomoćnik sudionika u postupku 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Formated>
  <DomainObject.Predmet.OstaliListFormatedOIB>
    <izvorni_sadrzaj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FormatedOIB_1">
      <item>ŽDO PULA</item>
      <item>DRAŽEN EZGETA, OIB 62061046523</item>
      <item>DRAŽEN EZGETA, OIB 62061046523</item>
      <item>Odvjetničko društvo LJUBENKO &amp; PARTNERI j.t.d., OIB 44071613559 punomoćnik sudionika u postupku Holcim (Hrvatska), d.o.o. Koromačno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FormatedOIB>
  <DomainObject.Predmet.OstaliListFormatedWithAdress>
    <izvorni_sadrzaj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izvorni_sadrzaj>
    <derivirana_varijabla naziv="DomainObject.Predmet.OstaliListFormatedWithAdress_1">
      <item>ŽDO PULA</item>
      <item>DRAŽEN EZGETA, M. Benussi 8, POREČ 52440</item>
      <item>DRAŽEN EZGETA, M. Benussi 8, 52440 Poreč</item>
      <item>Odvjetničko društvo LJUBENKO &amp; PARTNERI j.t.d., Branimirova 29, 10000 Zagreb punomoćnik sudionika u postupku Holcim (Hrvatska), d.o.o. Koromačno</item>
      <item>IKB banka Umag d.d. Umag, Ernesta Miloša 1, Umag</item>
      <item>ĐURĐICA HAŽEK</item>
      <item>METIDA d.o.o. Umag, Augustina Vivode 16, Umag</item>
      <item>IKB BANKA UMAG dd Umag, Ernesta Miloša 1, Umag</item>
      <item>MET - COMMERCE d.o.o. Umag, Novigradska Ulica 10, Umag</item>
      <item>HOLCIM (Hrvatska) d.o.o. Koromačno, Koromačno 7B, Koromačno</item>
    </derivirana_varijabla>
  </DomainObject.Predmet.OstaliListFormatedWithAdress>
  <DomainObject.Predmet.OstaliListFormatedWithAdressOIB>
    <izvorni_sadrzaj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izvorni_sadrzaj>
    <derivirana_varijabla naziv="DomainObject.Predmet.OstaliListFormatedWithAdressOIB_1">
      <item>ŽDO PULA</item>
      <item>DRAŽEN EZGETA, OIB 62061046523, M. Benussi 8, POREČ 52440</item>
      <item>DRAŽEN EZGETA, OIB 62061046523, M. Benussi 8, 52440 Poreč</item>
      <item>Odvjetničko društvo LJUBENKO &amp; PARTNERI j.t.d., OIB 44071613559, Branimirova 29, 10000 Zagreb punomoćnik sudionika u postupku Holcim (Hrvatska), d.o.o. Koromačno</item>
      <item>IKB banka Umag d.d. Umag, OIB 65723536010, Ernesta Miloša 1, Umag</item>
      <item>ĐURĐICA HAŽEK</item>
      <item>METIDA d.o.o. Umag, OIB 32145588806, Augustina Vivode 16, Umag</item>
      <item>IKB BANKA UMAG dd Umag, OIB 65723536010, Ernesta Miloša 1, Umag</item>
      <item>MET - COMMERCE d.o.o. Umag, OIB 07907892773, Novigradska Ulica 10, Umag</item>
      <item>HOLCIM (Hrvatska) d.o.o. Koromačno, OIB 60131430579, Koromačno 7B, Koromačno</item>
    </derivirana_varijabla>
  </DomainObject.Predmet.OstaliListFormatedWithAdressOIB>
  <DomainObject.Predmet.OstaliListNazivFormated>
    <izvorni_sadrzaj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OstaliListNazivFormated_1">
      <item>ŽDO PULA</item>
      <item>DRAŽEN EZGETA</item>
      <item>DRAŽEN EZGETA</item>
      <item>Odvjetničko društvo LJUBENKO &amp; PARTNERI j.t.d.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OstaliListNazivFormated>
  <DomainObject.Predmet.OstaliListNazivFormatedOIB>
    <izvorni_sadrzaj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izvorni_sadrzaj>
    <derivirana_varijabla naziv="DomainObject.Predmet.OstaliListNazivFormatedOIB_1">
      <item>ŽDO PULA</item>
      <item>DRAŽEN EZGETA, OIB 62061046523</item>
      <item>DRAŽEN EZGETA, OIB 62061046523</item>
      <item>Odvjetničko društvo LJUBENKO &amp; PARTNERI j.t.d., OIB 44071613559</item>
      <item>IKB banka Umag d.d. Umag, OIB 65723536010</item>
      <item>ĐURĐICA HAŽEK</item>
      <item>METIDA d.o.o. Umag, OIB 32145588806</item>
      <item>IKB BANKA UMAG dd Umag, OIB 65723536010</item>
      <item>MET - COMMERCE d.o.o. Umag, OIB 07907892773</item>
      <item>HOLCIM (Hrvatska) d.o.o. Koromačno, OIB 60131430579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Koromačno</izvorni_sadrzaj>
    <derivirana_varijabla naziv="DomainObject.Predmet.StrankaIDrugi_1">Holcim (Hrvatska), d.o.o. Koromačno</derivirana_varijabla>
  </DomainObject.Predmet.StrankaIDrugi>
  <DomainObject.Predmet.ProtustrankaIDrugi>
    <izvorni_sadrzaj>UMAG GRADNJA d.o.o. UMAG</izvorni_sadrzaj>
    <derivirana_varijabla naziv="DomainObject.Predmet.ProtustrankaIDrugi_1">UMAG GRADNJA d.o.o. UMAG</derivirana_varijabla>
  </DomainObject.Predmet.ProtustrankaIDrugi>
  <DomainObject.Predmet.StrankaIDrugiAdressOIB>
    <izvorni_sadrzaj>Holcim (Hrvatska), d.o.o. Koromačno, OIB 60131430579, Koromačno/bb, Koromačno</izvorni_sadrzaj>
    <derivirana_varijabla naziv="DomainObject.Predmet.StrankaIDrugiAdressOIB_1">Holcim (Hrvatska), d.o.o. Koromačno, OIB 60131430579, Koromačno/bb, Koromačno</derivirana_varijabla>
  </DomainObject.Predmet.StrankaIDrugiAdressOIB>
  <DomainObject.Predmet.ProtustrankaIDrugiAdressOIB>
    <izvorni_sadrzaj>UMAG GRADNJA d.o.o. UMAG, OIB 40947158274, Šetalište Vladimira Gortana 38, 52470 Umag</izvorni_sadrzaj>
    <derivirana_varijabla naziv="DomainObject.Predmet.ProtustrankaIDrugiAdressOIB_1">UMAG GRADNJA d.o.o. UMAG, OIB 40947158274, Šetalište Vladimira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izvorni_sadrzaj>
    <derivirana_varijabla naziv="DomainObject.Predmet.SudioniciListNaziv_1">
      <item>ŽDO PULA</item>
      <item>DRAŽEN EZGETA</item>
      <item>DRAŽEN EZGETA</item>
      <item>Odvjetničko društvo LJUBENKO &amp; PARTNERI j.t.d.</item>
      <item>UMAG GRADNJA d.o.o. UMAG</item>
      <item>Holcim (Hrvatska), d.o.o. Koromačno</item>
      <item>IKB banka Umag d.d. Umag</item>
      <item>ĐURĐICA HAŽEK</item>
      <item>METIDA d.o.o. Umag</item>
      <item>IKB BANKA UMAG dd Umag</item>
      <item>MET - COMMERCE d.o.o. Umag</item>
      <item>HOLCIM (Hrvatska) d.o.o. Koromačno</item>
    </derivirana_varijabla>
  </DomainObject.Predmet.SudioniciListNaziv>
  <DomainObject.Predmet.SudioniciListAdressOIB>
    <izvorni_sadrzaj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izvorni_sadrzaj>
    <derivirana_varijabla naziv="DomainObject.Predmet.SudioniciListAdressOIB_1">
      <item>ŽDO PULA</item>
      <item>DRAŽEN EZGETA, OIB 62061046523, M. Benussi 8,POREČ 52440</item>
      <item>DRAŽEN EZGETA, OIB 62061046523, M. Benussi 8,52440 Poreč</item>
      <item>Odvjetničko društvo LJUBENKO &amp; PARTNERI j.t.d., OIB 44071613559, Branimirova 29,10000 Zagreb</item>
      <item>UMAG GRADNJA d.o.o. UMAG, OIB 40947158274, Šetalište Vladimira Gortana 38,52470 Umag</item>
      <item>Holcim (Hrvatska), d.o.o. Koromačno, OIB 60131430579, Koromačno/bb,Koromačno</item>
      <item>IKB banka Umag d.d. Umag, OIB 65723536010, Ernesta Miloša 1,Umag</item>
      <item>ĐURĐICA HAŽEK</item>
      <item>METIDA d.o.o. Umag, OIB 32145588806, Augustina Vivode 16,Umag</item>
      <item>IKB BANKA UMAG dd Umag, OIB 65723536010, Ernesta Miloša 1,Umag</item>
      <item>MET - COMMERCE d.o.o. Umag, OIB 07907892773, Novigradska Ulica 10,Umag</item>
      <item>HOLCIM (Hrvatska) d.o.o. Koromačno, OIB 60131430579, Koromačno 7B,Koromačno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izvorni_sadrzaj>
    <derivirana_varijabla naziv="DomainObject.Predmet.SudioniciListNazivOIB_1">
      <item>, OIB null</item>
      <item>, OIB 62061046523</item>
      <item>, OIB 62061046523</item>
      <item>, OIB 44071613559</item>
      <item>, OIB 40947158274</item>
      <item>, OIB 60131430579</item>
      <item>, OIB 65723536010</item>
      <item>, OIB null</item>
      <item>, OIB 32145588806</item>
      <item>, OIB 65723536010</item>
      <item>, OIB 07907892773</item>
      <item>, OIB 60131430579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418</properties:Words>
  <properties:Characters>2338</properties:Characters>
  <properties:Lines>52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2016-01-11T08:44:00Z</dcterms:created>
  <dc:creator>korisnik</dc:creator>
  <cp:lastModifiedBy>Jasmina Matika</cp:lastModifiedBy>
  <dcterms:modified xmlns:xsi="http://www.w3.org/2001/XMLSchema-instance" xsi:type="dcterms:W3CDTF">2016-01-11T12:23:00Z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