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f4a7" w14:paraId="9a9f4a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P="0098768B" w:rsidR="00AE0373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8C344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0C564B">
        <w:rPr>
          <w:rFonts w:hAnsi="Times New Roman" w:ascii="Times New Roman"/>
          <w:szCs w:val="24"/>
        </w:rPr>
        <w:t>NOVA Z-JASKA d.</w:t>
      </w:r>
      <w:r w:rsidR="00853A0B">
        <w:rPr>
          <w:rFonts w:hAnsi="Times New Roman" w:ascii="Times New Roman"/>
          <w:szCs w:val="24"/>
        </w:rPr>
        <w:t xml:space="preserve"> </w:t>
      </w:r>
      <w:r w:rsidR="000C564B">
        <w:rPr>
          <w:rFonts w:hAnsi="Times New Roman" w:ascii="Times New Roman"/>
          <w:szCs w:val="24"/>
        </w:rPr>
        <w:t>o.</w:t>
      </w:r>
      <w:r w:rsidR="00853A0B">
        <w:rPr>
          <w:rFonts w:hAnsi="Times New Roman" w:ascii="Times New Roman"/>
          <w:szCs w:val="24"/>
        </w:rPr>
        <w:t xml:space="preserve"> o. za trgovinu, OIB</w:t>
      </w:r>
      <w:r w:rsidR="000C564B">
        <w:rPr>
          <w:rFonts w:hAnsi="Times New Roman" w:ascii="Times New Roman"/>
          <w:szCs w:val="24"/>
        </w:rPr>
        <w:t xml:space="preserve"> 82959053275, Jastrebarsko (Jastrebarsko), Cvetkovačka 14</w:t>
      </w:r>
      <w:r w:rsidR="00853A0B">
        <w:rPr>
          <w:rFonts w:hAnsi="Times New Roman" w:ascii="Times New Roman"/>
          <w:szCs w:val="24"/>
        </w:rPr>
        <w:t>, 9. listopada 2018.</w:t>
      </w:r>
    </w:p>
    <w:p w:rsidRDefault="00853A0B" w:rsidP="00D732C0" w:rsidR="00853A0B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853A0B" w:rsidR="000F7F02" w:rsidRPr="00853A0B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Cs w:val="24"/>
        </w:rPr>
      </w:pPr>
      <w:r w:rsidRPr="00853A0B">
        <w:rPr>
          <w:rFonts w:hAnsi="Times New Roman" w:ascii="Times New Roman"/>
          <w:szCs w:val="24"/>
        </w:rPr>
        <w:t>Pokreće se p</w:t>
      </w:r>
      <w:r w:rsidR="00D732C0" w:rsidRPr="00853A0B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853A0B">
        <w:rPr>
          <w:rFonts w:hAnsi="Times New Roman" w:ascii="Times New Roman"/>
          <w:szCs w:val="24"/>
        </w:rPr>
        <w:t xml:space="preserve">nad </w:t>
      </w:r>
      <w:r w:rsidR="00A07D6B" w:rsidRPr="00853A0B">
        <w:rPr>
          <w:rFonts w:hAnsi="Times New Roman" w:ascii="Times New Roman"/>
          <w:szCs w:val="24"/>
        </w:rPr>
        <w:t>dužnikom</w:t>
      </w:r>
      <w:r w:rsidR="006B5195" w:rsidRPr="00853A0B">
        <w:rPr>
          <w:rFonts w:hAnsi="Times New Roman" w:ascii="Times New Roman"/>
          <w:szCs w:val="24"/>
        </w:rPr>
        <w:t xml:space="preserve"> </w:t>
      </w:r>
      <w:r w:rsidR="00853A0B" w:rsidRPr="00853A0B">
        <w:rPr>
          <w:rFonts w:hAnsi="Times New Roman" w:ascii="Times New Roman"/>
          <w:szCs w:val="24"/>
        </w:rPr>
        <w:t>NOVA Z-JASKA d.o.o. za trgovinu, OIB: 82959053275, Jastrebarsko (Jastrebarsko), Cvetkovačka 14</w:t>
      </w:r>
    </w:p>
    <w:p w:rsidRDefault="00F30FA9" w:rsidP="00853A0B" w:rsidR="00F30FA9" w:rsidRPr="00C06198">
      <w:pPr>
        <w:jc w:val="both"/>
        <w:rPr>
          <w:rFonts w:hAnsi="Times New Roman" w:ascii="Times New Roman"/>
          <w:szCs w:val="24"/>
        </w:rPr>
      </w:pPr>
    </w:p>
    <w:p w:rsidRDefault="00F30FA9" w:rsidP="00853A0B" w:rsidR="00F30FA9" w:rsidRPr="00100961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B97164">
      <w:pPr>
        <w:pStyle w:val="Odlomakpopisa"/>
        <w:rPr>
          <w:rFonts w:hAnsi="Times New Roman" w:ascii="Times New Roman"/>
          <w:color w:val="FF0000"/>
          <w:szCs w:val="24"/>
        </w:rPr>
      </w:pPr>
    </w:p>
    <w:p w:rsidRDefault="005050E6" w:rsidP="00F30FA9" w:rsidR="00F30FA9" w:rsidRPr="0076467A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20. studeni 2018. u 9,30 sati</w:t>
      </w:r>
    </w:p>
    <w:p w:rsidRDefault="00F30FA9" w:rsidP="00F30FA9" w:rsidR="00F30FA9" w:rsidRPr="0076467A">
      <w:pPr>
        <w:rPr>
          <w:rFonts w:hAnsi="Times New Roman" w:ascii="Times New Roman"/>
          <w:szCs w:val="24"/>
        </w:rPr>
      </w:pPr>
    </w:p>
    <w:p w:rsidRDefault="00F30FA9" w:rsidP="00666E23" w:rsidR="00F30FA9" w:rsidRPr="0076467A">
      <w:pPr>
        <w:ind w:left="709"/>
        <w:rPr>
          <w:rFonts w:hAnsi="Times New Roman" w:ascii="Times New Roman"/>
          <w:szCs w:val="24"/>
        </w:rPr>
      </w:pPr>
      <w:r w:rsidRPr="0076467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B97164">
      <w:pPr>
        <w:ind w:left="709"/>
        <w:rPr>
          <w:rFonts w:hAnsi="Times New Roman" w:ascii="Times New Roman"/>
          <w:color w:val="FF0000"/>
          <w:szCs w:val="24"/>
        </w:rPr>
      </w:pPr>
    </w:p>
    <w:p w:rsidRDefault="0076467A" w:rsidP="0076467A" w:rsidR="0076467A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76467A" w:rsidP="005050E6" w:rsidR="005050E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5050E6">
        <w:rPr>
          <w:rFonts w:hAnsi="Times New Roman" w:ascii="Times New Roman"/>
          <w:szCs w:val="24"/>
        </w:rPr>
        <w:t>NOVA Z-JASKA d.o.o. za trgovinu, OIB: 82959053275, Jastrebarsko (Jastrebarsko), Cvetkovačka 14</w:t>
      </w:r>
    </w:p>
    <w:p w:rsidRDefault="005050E6" w:rsidP="00043F7C" w:rsidR="00C47039" w:rsidRPr="00043F7C">
      <w:pPr>
        <w:pStyle w:val="Odlomakpopisa"/>
        <w:numPr>
          <w:ilvl w:val="0"/>
          <w:numId w:val="18"/>
        </w:numPr>
        <w:tabs>
          <w:tab w:pos="1276" w:val="left"/>
        </w:tabs>
        <w:ind w:firstLine="0"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</w:t>
      </w:r>
      <w:r w:rsidRPr="00043F7C">
        <w:rPr>
          <w:rFonts w:hAnsi="Times New Roman" w:ascii="Times New Roman"/>
          <w:szCs w:val="24"/>
        </w:rPr>
        <w:t>zastupnik dužnika</w:t>
      </w:r>
      <w:r w:rsidR="00043F7C" w:rsidRPr="00043F7C">
        <w:rPr>
          <w:rFonts w:hAnsi="Times New Roman" w:ascii="Times New Roman"/>
          <w:szCs w:val="24"/>
        </w:rPr>
        <w:t xml:space="preserve"> Mladen Petrović, Jastrebarsko, Bana T. Erdedija Bakača 20, OIB </w:t>
      </w:r>
      <w:r w:rsidR="00043F7C" w:rsidRPr="00043F7C">
        <w:rPr>
          <w:rFonts w:hAnsi="Times New Roman" w:ascii="Times New Roman"/>
        </w:rPr>
        <w:t>19258841829</w:t>
      </w:r>
    </w:p>
    <w:p w:rsidRDefault="005050E6" w:rsidP="005050E6" w:rsidR="005050E6" w:rsidRPr="005050E6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</w:t>
      </w:r>
      <w:r w:rsidR="00AC1692">
        <w:rPr>
          <w:rFonts w:hAnsi="Times New Roman" w:ascii="Times New Roman"/>
          <w:szCs w:val="24"/>
        </w:rPr>
        <w:t xml:space="preserve"> i 104/17</w:t>
      </w:r>
      <w:r>
        <w:rPr>
          <w:rFonts w:hAnsi="Times New Roman" w:ascii="Times New Roman"/>
          <w:szCs w:val="24"/>
        </w:rPr>
        <w:t>,</w:t>
      </w:r>
      <w:r w:rsidR="00AC169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</w:t>
      </w:r>
      <w:r w:rsidR="006027BC">
        <w:rPr>
          <w:rFonts w:hAnsi="Times New Roman" w:ascii="Times New Roman"/>
          <w:szCs w:val="24"/>
        </w:rPr>
        <w:t>o pokretanju prethodnog postupka</w:t>
      </w:r>
      <w:r>
        <w:rPr>
          <w:rFonts w:hAnsi="Times New Roman" w:ascii="Times New Roman"/>
          <w:szCs w:val="24"/>
        </w:rPr>
        <w:t xml:space="preserve">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 se po pozivu sud</w:t>
      </w:r>
      <w:r w:rsidR="003C4B2A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,a temeljem odredbe čl. 430. SZ-a,</w:t>
      </w:r>
      <w:r w:rsidR="00B97164">
        <w:rPr>
          <w:rFonts w:hAnsi="Times New Roman" w:ascii="Times New Roman"/>
          <w:szCs w:val="24"/>
        </w:rPr>
        <w:t xml:space="preserve"> očitovao dužnik navodeći da ima imovinu koj</w:t>
      </w:r>
      <w:r w:rsidR="00D02587">
        <w:rPr>
          <w:rFonts w:hAnsi="Times New Roman" w:ascii="Times New Roman"/>
          <w:szCs w:val="24"/>
        </w:rPr>
        <w:t>a predstavlja stečajnu masu (pokretnine i tražbine).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 navodi da u Očevidniku redoslijeda osnova za plaćanje dužnik ima evidentirane nepodmirene osnove za plaćanje</w:t>
      </w:r>
      <w:r w:rsidR="0076467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iznosu od </w:t>
      </w:r>
      <w:r w:rsidR="00AC1692">
        <w:rPr>
          <w:rFonts w:hAnsi="Times New Roman" w:ascii="Times New Roman"/>
          <w:szCs w:val="24"/>
        </w:rPr>
        <w:t>1.331.513,34 kn.</w:t>
      </w:r>
    </w:p>
    <w:p w:rsidRDefault="00B97164" w:rsidP="004D63EE" w:rsidR="00B971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B97164" w:rsidP="00806AD7" w:rsidR="00C06198" w:rsidRPr="00C0619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</w:t>
      </w:r>
      <w:r w:rsidR="00AC1692">
        <w:rPr>
          <w:rFonts w:hAnsi="Times New Roman" w:ascii="Times New Roman"/>
          <w:szCs w:val="24"/>
        </w:rPr>
        <w:t xml:space="preserve"> i čl. 123</w:t>
      </w:r>
      <w:r>
        <w:rPr>
          <w:rFonts w:hAnsi="Times New Roman" w:ascii="Times New Roman"/>
          <w:szCs w:val="24"/>
        </w:rPr>
        <w:t xml:space="preserve"> SZ-a odlučeno kao u izreci rješenja. Svrha je prethodnog postupka utvrđivanje pretpostavki za otvaranjem stečajnog postupka nad dužnikom.</w:t>
      </w:r>
    </w:p>
    <w:p w:rsidRDefault="00911F08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, </w:t>
      </w:r>
      <w:r w:rsidR="00AC1692">
        <w:rPr>
          <w:rFonts w:hAnsi="Times New Roman" w:ascii="Times New Roman"/>
          <w:szCs w:val="24"/>
        </w:rPr>
        <w:t>9. listopad 2018.</w:t>
      </w:r>
    </w:p>
    <w:p w:rsidRDefault="00806AD7" w:rsidP="000951A0" w:rsidR="00806AD7" w:rsidRPr="00C06198">
      <w:pPr>
        <w:jc w:val="center"/>
        <w:rPr>
          <w:rFonts w:hAnsi="Times New Roman" w:ascii="Times New Roman"/>
          <w:szCs w:val="24"/>
        </w:rPr>
      </w:pP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="00806AD7">
        <w:rPr>
          <w:rFonts w:hAnsi="Times New Roman" w:ascii="Times New Roman"/>
          <w:szCs w:val="24"/>
        </w:rPr>
        <w:tab/>
      </w:r>
      <w:r w:rsidR="00806AD7">
        <w:rPr>
          <w:rFonts w:hAnsi="Times New Roman" w:ascii="Times New Roman"/>
          <w:szCs w:val="24"/>
        </w:rPr>
        <w:tab/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06AD7">
        <w:rPr>
          <w:rFonts w:hAnsi="Times New Roman" w:ascii="Times New Roman"/>
          <w:szCs w:val="24"/>
        </w:rPr>
        <w:tab/>
      </w:r>
      <w:r w:rsidR="00806AD7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9900E2">
        <w:rPr>
          <w:rFonts w:hAnsi="Times New Roman" w:ascii="Times New Roman"/>
          <w:szCs w:val="24"/>
        </w:rPr>
        <w:t xml:space="preserve"> v. r. 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9900E2">
      <w:pPr>
        <w:jc w:val="both"/>
        <w:rPr>
          <w:rFonts w:hAnsi="Times New Roman" w:ascii="Times New Roman"/>
          <w:szCs w:val="24"/>
        </w:rPr>
      </w:pPr>
      <w:r w:rsidRPr="009900E2">
        <w:rPr>
          <w:rFonts w:hAnsi="Times New Roman" w:ascii="Times New Roman"/>
          <w:szCs w:val="24"/>
        </w:rPr>
        <w:t>Uputa o pravnom lijeku</w:t>
      </w:r>
      <w:r w:rsidR="00151F22" w:rsidRPr="009900E2">
        <w:rPr>
          <w:rFonts w:hAnsi="Times New Roman" w:ascii="Times New Roman"/>
          <w:szCs w:val="24"/>
        </w:rPr>
        <w:t>:</w:t>
      </w:r>
    </w:p>
    <w:p w:rsidRDefault="00151F22" w:rsidP="00347739" w:rsidR="00A33D54" w:rsidRPr="009900E2">
      <w:pPr>
        <w:jc w:val="both"/>
        <w:rPr>
          <w:rFonts w:hAnsi="Times New Roman" w:ascii="Times New Roman"/>
          <w:szCs w:val="24"/>
        </w:rPr>
      </w:pPr>
      <w:r w:rsidRPr="009900E2">
        <w:rPr>
          <w:rFonts w:hAnsi="Times New Roman" w:ascii="Times New Roman"/>
          <w:szCs w:val="24"/>
        </w:rPr>
        <w:t>Protiv rješenja o pokretanju prethodnog postupka nije dopuštena posebna žalba</w:t>
      </w:r>
      <w:r w:rsidR="00347739" w:rsidRPr="009900E2">
        <w:rPr>
          <w:rFonts w:hAnsi="Times New Roman" w:ascii="Times New Roman"/>
          <w:szCs w:val="24"/>
        </w:rPr>
        <w:t xml:space="preserve"> (čl. 115. st. 1. SZ-a).</w:t>
      </w:r>
      <w:r w:rsidR="00300010" w:rsidRPr="009900E2">
        <w:rPr>
          <w:rFonts w:hAnsi="Times New Roman" w:ascii="Times New Roman"/>
          <w:szCs w:val="24"/>
        </w:rPr>
        <w:t xml:space="preserve"> </w:t>
      </w:r>
    </w:p>
    <w:p w:rsidRDefault="009900E2" w:rsidP="00347739" w:rsidR="009900E2">
      <w:pPr>
        <w:jc w:val="both"/>
        <w:rPr>
          <w:rFonts w:hAnsi="Times New Roman" w:ascii="Times New Roman"/>
          <w:i/>
          <w:szCs w:val="24"/>
        </w:rPr>
      </w:pPr>
    </w:p>
    <w:p w:rsidRDefault="009900E2" w:rsidP="00347739" w:rsidR="009900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9900E2" w:rsidP="00347739" w:rsidR="009900E2" w:rsidRPr="009900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76467A" w:rsidR="009900E2" w:rsidRPr="009900E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560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1074C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98768B" w:rsidR="0098768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98768B">
      <w:rPr>
        <w:rFonts w:hAnsi="Times New Roman" w:ascii="Times New Roman"/>
        <w:szCs w:val="24"/>
      </w:rPr>
      <w:t>47 St-2511/18-14</w:t>
    </w:r>
  </w:p>
  <w:p w:rsidRDefault="00F20587" w:rsidP="00F20587" w:rsidR="00F20587">
    <w:pPr>
      <w:pStyle w:val="Zaglavlje"/>
      <w:rPr>
        <w:rFonts w:hAnsi="Times New Roman" w:ascii="Times New Roman"/>
        <w:sz w:val="20"/>
        <w:szCs w:val="24"/>
      </w:rPr>
    </w:pP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0C564B">
      <w:rPr>
        <w:rFonts w:hAnsi="Times New Roman" w:ascii="Times New Roman"/>
        <w:szCs w:val="24"/>
      </w:rPr>
      <w:t xml:space="preserve">47 </w:t>
    </w:r>
    <w:r w:rsidR="00784D05">
      <w:rPr>
        <w:rFonts w:hAnsi="Times New Roman" w:ascii="Times New Roman"/>
        <w:szCs w:val="24"/>
      </w:rPr>
      <w:t>St-</w:t>
    </w:r>
    <w:r w:rsidR="000C564B">
      <w:rPr>
        <w:rFonts w:hAnsi="Times New Roman" w:ascii="Times New Roman"/>
        <w:szCs w:val="24"/>
      </w:rPr>
      <w:t>2511/18-</w:t>
    </w:r>
    <w:r w:rsidR="0098768B">
      <w:rPr>
        <w:rFonts w:hAnsi="Times New Roman" w:ascii="Times New Roman"/>
        <w:szCs w:val="24"/>
      </w:rPr>
      <w:t>14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A70D31"/>
    <w:multiLevelType w:val="hybridMultilevel"/>
    <w:tmpl w:val="ECCCF8E0"/>
    <w:lvl w:tplc="1B0881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7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6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2"/>
  </w:num>
  <w:num w:numId="18">
    <w:abstractNumId w:val="7"/>
  </w:num>
  <w:num w:numId="19">
    <w:abstractNumId w:val="3"/>
  </w:num>
  <w:num w:numId="20">
    <w:abstractNumId w:val="11"/>
  </w:num>
  <w:num w:numId="21">
    <w:abstractNumId w:val="25"/>
  </w:num>
  <w:num w:numId="22">
    <w:abstractNumId w:val="29"/>
  </w:num>
  <w:num w:numId="23">
    <w:abstractNumId w:val="20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5"/>
  </w:num>
  <w:num w:numId="29">
    <w:abstractNumId w:val="4"/>
  </w:num>
  <w:num w:numId="3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3F7C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C564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39DA"/>
    <w:rsid w:val="001A7455"/>
    <w:rsid w:val="001B216B"/>
    <w:rsid w:val="001C6CC4"/>
    <w:rsid w:val="001C7964"/>
    <w:rsid w:val="001D0056"/>
    <w:rsid w:val="001E5880"/>
    <w:rsid w:val="00205ED9"/>
    <w:rsid w:val="00223C1B"/>
    <w:rsid w:val="00237135"/>
    <w:rsid w:val="002378EB"/>
    <w:rsid w:val="00241AA5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33988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C4B2A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074C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50E6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27BC"/>
    <w:rsid w:val="00607B74"/>
    <w:rsid w:val="00611A0F"/>
    <w:rsid w:val="00611E6A"/>
    <w:rsid w:val="006272A3"/>
    <w:rsid w:val="0063495B"/>
    <w:rsid w:val="00635515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467A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06AD7"/>
    <w:rsid w:val="00817D7D"/>
    <w:rsid w:val="00823939"/>
    <w:rsid w:val="00852E89"/>
    <w:rsid w:val="00853A0B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768B"/>
    <w:rsid w:val="009900E2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1692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97164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02587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3742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0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0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St-2511/2018</izvorni_sadrzaj>
    <derivirana_varijabla naziv="DomainObject.Predmet.OznakaBroj_1">St-2511/2018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Z-JASKA d.o.o.</izvorni_sadrzaj>
    <derivirana_varijabla naziv="DomainObject.Predmet.ProtustrankaFormated_1">  NOVA Z-JASKA d.o.o.</derivirana_varijabla>
  </DomainObject.Predmet.ProtustrankaFormated>
  <DomainObject.Predmet.ProtustrankaFormatedOIB>
    <izvorni_sadrzaj>  NOVA Z-JASKA d.o.o., OIB 82959053275</izvorni_sadrzaj>
    <derivirana_varijabla naziv="DomainObject.Predmet.ProtustrankaFormatedOIB_1">  NOVA Z-JASKA d.o.o., OIB 82959053275</derivirana_varijabla>
  </DomainObject.Predmet.ProtustrankaFormatedOIB>
  <DomainObject.Predmet.ProtustrankaFormatedWithAdress>
    <izvorni_sadrzaj> NOVA Z-JASKA d.o.o., Cvetkovačka 14, 10450 Jastrebarsko</izvorni_sadrzaj>
    <derivirana_varijabla naziv="DomainObject.Predmet.ProtustrankaFormatedWithAdress_1"> NOVA Z-JASKA d.o.o., Cvetkovačka 14, 10450 Jastrebarsko</derivirana_varijabla>
  </DomainObject.Predmet.ProtustrankaFormatedWithAdress>
  <DomainObject.Predmet.ProtustrankaFormatedWithAdressOIB>
    <izvorni_sadrzaj> NOVA Z-JASKA d.o.o., OIB 82959053275, Cvetkovačka 14, 10450 Jastrebarsko</izvorni_sadrzaj>
    <derivirana_varijabla naziv="DomainObject.Predmet.ProtustrankaFormatedWithAdressOIB_1"> NOVA Z-JASKA d.o.o., OIB 82959053275, Cvetkovačka 14, 10450 Jastrebarsko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Z-JASKA d.o.o.</item>
    </izvorni_sadrzaj>
    <derivirana_varijabla naziv="DomainObject.Predmet.ProtuStrankaListFormated_1">
      <item>NOVA Z-JASKA d.o.o.</item>
    </derivirana_varijabla>
  </DomainObject.Predmet.ProtuStrankaListFormated>
  <DomainObject.Predmet.ProtuStrankaListFormatedOIB>
    <izvorni_sadrzaj>
      <item>NOVA Z-JASKA d.o.o., OIB 82959053275</item>
    </izvorni_sadrzaj>
    <derivirana_varijabla naziv="DomainObject.Predmet.ProtuStrankaListFormatedOIB_1">
      <item>NOVA Z-JASKA d.o.o., OIB 82959053275</item>
    </derivirana_varijabla>
  </DomainObject.Predmet.ProtuStrankaListFormatedOIB>
  <DomainObject.Predmet.ProtuStrankaListFormatedWithAdress>
    <izvorni_sadrzaj>
      <item>NOVA Z-JASKA d.o.o., Cvetkovačka 14, 10450 Jastrebarsko</item>
    </izvorni_sadrzaj>
    <derivirana_varijabla naziv="DomainObject.Predmet.ProtuStrankaListFormatedWithAdress_1">
      <item>NOVA Z-JASKA d.o.o., Cvetkovačka 14, 10450 Jastrebarsko</item>
    </derivirana_varijabla>
  </DomainObject.Predmet.ProtuStrankaListFormatedWithAdress>
  <DomainObject.Predmet.ProtuStrankaListFormatedWithAdressOIB>
    <izvorni_sadrzaj>
      <item>NOVA Z-JASKA d.o.o., OIB 82959053275, Cvetkovačka 14, 10450 Jastrebarsko</item>
    </izvorni_sadrzaj>
    <derivirana_varijabla naziv="DomainObject.Predmet.ProtuStrankaListFormatedWithAdressOIB_1">
      <item>NOVA Z-JASKA d.o.o., OIB 82959053275, Cvetkovačka 14, 10450 Jastrebarsko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</item>
    </izvorni_sadrzaj>
    <derivirana_varijabla naziv="DomainObject.Predmet.OstaliListFormated_1">
      <item>Mladen Petrović</item>
    </derivirana_varijabla>
  </DomainObject.Predmet.OstaliListFormated>
  <DomainObject.Predmet.OstaliListFormatedOIB>
    <izvorni_sadrzaj>
      <item>Mladen Petrović, OIB 19258841829</item>
    </izvorni_sadrzaj>
    <derivirana_varijabla naziv="DomainObject.Predmet.OstaliListFormatedOIB_1">
      <item>Mladen Petrović, OIB 19258841829</item>
    </derivirana_varijabla>
  </DomainObject.Predmet.OstaliListFormatedOIB>
  <DomainObject.Predmet.OstaliListFormatedWithAdress>
    <izvorni_sadrzaj>
      <item>Mladen Petrović, Bana T.erdedija Bakača 20, 10450 Jastrebarsko</item>
    </izvorni_sadrzaj>
    <derivirana_varijabla naziv="DomainObject.Predmet.OstaliListFormatedWithAdress_1">
      <item>Mladen Petrović, Bana T.erdedija Bakača 20, 10450 Jastrebarsko</item>
    </derivirana_varijabla>
  </DomainObject.Predmet.OstaliListFormatedWithAdress>
  <DomainObject.Predmet.OstaliListFormatedWithAdressOIB>
    <izvorni_sadrzaj>
      <item>Mladen Petrović, OIB 19258841829, Bana T.erdedija Bakača 20, 10450 Jastrebarsko</item>
    </izvorni_sadrzaj>
    <derivirana_varijabla naziv="DomainObject.Predmet.OstaliListFormatedWithAdressOIB_1">
      <item>Mladen Petrović, OIB 19258841829, Bana T.erdedija Bakača 20, 10450 Jastrebarsko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Z-JASKA d.o.o.</item>
      <item>FINA Regionalni centar Zagreb</item>
      <item>Mladen Petrović</item>
    </izvorni_sadrzaj>
    <derivirana_varijabla naziv="DomainObject.Predmet.SudioniciListNaziv_1">
      <item>NOVA Z-JASKA d.o.o.</item>
      <item>FINA Regionalni centar Zagreb</item>
      <item>Mladen Petrović</item>
    </derivirana_varijabla>
  </DomainObject.Predmet.SudioniciListNaziv>
  <DomainObject.Predmet.SudioniciListAdressOIB>
    <izvorni_sadrzaj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</izvorni_sadrzaj>
    <derivirana_varijabla naziv="DomainObject.Predmet.SudioniciListAdressOIB_1"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82959053275</item>
      <item>, OIB 85821130368</item>
      <item>, OIB 19258841829</item>
    </izvorni_sadrzaj>
    <derivirana_varijabla naziv="DomainObject.Predmet.SudioniciListNazivOIB_1">
      <item>, OIB 82959053275</item>
      <item>, OIB 85821130368</item>
      <item>, OIB 19258841829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2148</properties:Characters>
  <properties:Lines>61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2018-10-09T12:05:00Z</dcterms:created>
  <dc:creator>Sudsko vijeæe</dc:creator>
  <cp:lastModifiedBy>Vinka Mihalinčić</cp:lastModifiedBy>
  <cp:lastPrinted>2018-10-09T12:17:00Z</cp:lastPrinted>
  <dcterms:modified xmlns:xsi="http://www.w3.org/2001/XMLSchema-instance" xsi:type="dcterms:W3CDTF">2018-10-09T12:17:00Z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(st-2511-18, NOVA Z-JASKA, 9.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