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4b39" w14:paraId="0b14b39" w:rsidRDefault="00EF311F" w:rsidP="00126F44" w:rsidR="00E543AD">
      <w:pPr>
        <w15:collapsed w:val="false"/>
      </w:pPr>
      <w:bookmarkStart w:name="_GoBack" w:id="0"/>
      <w:bookmarkEnd w:id="0"/>
      <w:r>
        <w:tab/>
      </w:r>
      <w:r>
        <w:tab/>
      </w:r>
      <w:r>
        <w:tab/>
      </w:r>
      <w:r>
        <w:tab/>
      </w:r>
      <w:r>
        <w:tab/>
      </w:r>
      <w:r>
        <w:tab/>
      </w:r>
      <w:r>
        <w:tab/>
      </w:r>
      <w:r>
        <w:tab/>
      </w:r>
      <w:r>
        <w:tab/>
      </w:r>
      <w:r>
        <w:tab/>
        <w:t>14 St-</w:t>
      </w:r>
      <w:r w:rsidR="00176CD0">
        <w:t>216</w:t>
      </w:r>
      <w:r w:rsidR="0005414C">
        <w:t>2</w:t>
      </w:r>
      <w:r>
        <w:t>/1</w:t>
      </w:r>
      <w:r w:rsidR="004109AE">
        <w:t>6</w:t>
      </w:r>
      <w:r>
        <w:t>-</w:t>
      </w:r>
      <w:r w:rsidR="00B93305">
        <w:t>2</w:t>
      </w:r>
      <w:r w:rsidR="00176CD0">
        <w:t>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176CD0" w:rsidRPr="00176CD0">
        <w:t>C.A. export import warehouse jednostavno društvo s ograničenom odgovornošću za trgovinu i usluge, Bilje, Kralja Zvonimira 61, MBS 030151932, OIB 38605974795</w:t>
      </w:r>
      <w:r w:rsidR="00625D51" w:rsidRPr="000B1DB2">
        <w:t xml:space="preserve">, dana </w:t>
      </w:r>
      <w:r w:rsidR="0021350E">
        <w:t>1</w:t>
      </w:r>
      <w:r w:rsidR="0005414C">
        <w:t>9</w:t>
      </w:r>
      <w:r w:rsidR="00625D51">
        <w:t>.</w:t>
      </w:r>
      <w:r w:rsidR="00625D51" w:rsidRPr="000B1DB2">
        <w:t xml:space="preserve"> </w:t>
      </w:r>
      <w:r w:rsidR="009308FB">
        <w:t>siječnj</w:t>
      </w:r>
      <w:r w:rsidR="006F6E5E">
        <w:t>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176CD0"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176CD0" w:rsidRPr="00176CD0">
        <w:rPr>
          <w:bCs/>
        </w:rPr>
        <w:t>C.A. export import warehouse jednostavno društvo s ograničenom odgovornošću za trgovinu i usluge, Bilje, Kralja Zvonimira 61, MBS 030151932, OIB 38605974795</w:t>
      </w:r>
      <w:r w:rsidRPr="00557979">
        <w:rPr>
          <w:bCs/>
        </w:rPr>
        <w:t>.</w:t>
      </w:r>
    </w:p>
    <w:p w:rsidRDefault="006C55C7" w:rsidP="006C55C7" w:rsidR="006C55C7">
      <w:pPr>
        <w:ind w:left="1065"/>
        <w:jc w:val="both"/>
        <w:rPr>
          <w:bCs/>
        </w:rPr>
      </w:pPr>
    </w:p>
    <w:p w:rsidRDefault="006C55C7" w:rsidP="0005414C"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05414C" w:rsidRPr="0005414C">
        <w:t>Dragutin Romić, Čepin, Papuka 28, OIB 07423571519</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176CD0" w:rsidR="006C55C7" w:rsidRPr="00A8678A">
      <w:pPr>
        <w:numPr>
          <w:ilvl w:val="0"/>
          <w:numId w:val="28"/>
        </w:numPr>
        <w:jc w:val="both"/>
      </w:pPr>
      <w:r w:rsidRPr="00692327">
        <w:rPr>
          <w:bCs/>
        </w:rPr>
        <w:t>ZAKLJUČUJE</w:t>
      </w:r>
      <w:r w:rsidRPr="00557979">
        <w:t xml:space="preserve"> se stečajni postupak nad dužnikom: </w:t>
      </w:r>
      <w:r w:rsidR="00176CD0" w:rsidRPr="00176CD0">
        <w:rPr>
          <w:bCs/>
        </w:rPr>
        <w:t>C.A. export import warehouse jednostavno društvo s ograničenom odgovornošću za trgovinu i usluge, Bilje, Kralja Zvonimira 61, MBS 030151932, OIB 38605974795</w:t>
      </w:r>
      <w:r>
        <w:rPr>
          <w:bCs/>
        </w:rPr>
        <w:t>.</w:t>
      </w:r>
    </w:p>
    <w:p w:rsidRDefault="006C55C7" w:rsidP="006C55C7" w:rsidR="006C55C7">
      <w:pPr>
        <w:jc w:val="both"/>
      </w:pPr>
    </w:p>
    <w:p w:rsidRDefault="006C55C7" w:rsidP="00435595" w:rsidR="006C55C7">
      <w:pPr>
        <w:pStyle w:val="Odlomakpopisa"/>
        <w:numPr>
          <w:ilvl w:val="0"/>
          <w:numId w:val="28"/>
        </w:numPr>
        <w:jc w:val="both"/>
      </w:pPr>
      <w:r>
        <w:t>Nalaže se bivšem zakonskom zastupniku</w:t>
      </w:r>
      <w:r w:rsidR="00113479">
        <w:t xml:space="preserve"> </w:t>
      </w:r>
      <w:r w:rsidR="00435595" w:rsidRPr="00435595">
        <w:t>Alexandru Ciarnău, Mađarska, 1012 Budimpešta, Várfok Utca 12, OIB 47080560422</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F80766" w:rsidP="006C55C7" w:rsidR="00F80766">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F80766" w:rsidP="00101441" w:rsidR="00F80766">
      <w:pPr>
        <w:ind w:firstLine="720"/>
        <w:jc w:val="both"/>
      </w:pPr>
    </w:p>
    <w:p w:rsidRDefault="009A24F3" w:rsidP="00435595" w:rsidR="00435595">
      <w:pPr>
        <w:jc w:val="both"/>
      </w:pPr>
      <w:r>
        <w:tab/>
      </w:r>
      <w:r w:rsidR="00435595">
        <w:t>Dana 19.08.2016. zaprimljen je na ovome sudu prijedlog FINE Regionalni centar Osijek, Podružnica Osijek, klasa: 110-07/16-01/04 Ur. broj 04-06-16-11356 od 18.08.2016. godine, za otvaranje stečajnog postupka nad dužnikom C.A. export import warehouse jednostavno društvo s ograničenom odgovornošću za trgovinu i usluge, Bilje, Kralja Zvonimira 61, MBS 030151932, OIB 38605974795, temeljem odredbe čl. 110. st. 1. Stečajnog zakona (NN 71/15, dalje: SZ).</w:t>
      </w:r>
    </w:p>
    <w:p w:rsidRDefault="00435595" w:rsidP="00435595" w:rsidR="00435595">
      <w:pPr>
        <w:jc w:val="both"/>
      </w:pPr>
    </w:p>
    <w:p w:rsidRDefault="00435595" w:rsidP="00435595" w:rsidR="00435595">
      <w:pPr>
        <w:jc w:val="both"/>
      </w:pPr>
      <w:r>
        <w:tab/>
        <w:t>U prijedlogu je navela da na dan 17.08.2016. dužnik u Očevidniku redoslijeda osnova za plaćanje ima evidentirane neizvršene osnove za plaćanje u neprekinutom razdoblju od 120 dana, u ukupnom iznosu od 7.975,81 kn, u koji iznos je uračunata kamata i naknada FINE za provedbe ovrhe na novčanim sredstvima dužnika. Navodi da dužnik ima 1 zaposlenog radnika.</w:t>
      </w:r>
    </w:p>
    <w:p w:rsidRDefault="00435595" w:rsidP="00435595" w:rsidR="00435595">
      <w:pPr>
        <w:jc w:val="both"/>
      </w:pPr>
    </w:p>
    <w:p w:rsidRDefault="00435595" w:rsidP="00435595" w:rsidR="0065632C">
      <w:pPr>
        <w:jc w:val="both"/>
      </w:pPr>
      <w:r>
        <w:tab/>
        <w:t>Dostavlja popis računa i oročenih novčanih sredstava na dan 17.08.2016., te navodi da na temelju čl. 112. st. 5. SZ dužnik na ime predujma za namirenje troškova stečajnog postupka nema zaplijenjena novčana sredstva na dan 17.08.2016.</w:t>
      </w:r>
    </w:p>
    <w:p w:rsidRDefault="00435595" w:rsidP="00435595" w:rsidR="00435595">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9A24F3" w:rsidP="00413EB1" w:rsidR="00413EB1">
      <w:pPr>
        <w:pStyle w:val="Bezproreda"/>
        <w:rPr>
          <w:szCs w:val="24"/>
        </w:rPr>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w:t>
      </w:r>
      <w:r w:rsidR="00554F07">
        <w:rPr>
          <w:color w:val="000000"/>
        </w:rPr>
        <w:t xml:space="preserve"> </w:t>
      </w:r>
      <w:r w:rsidR="006C55C7">
        <w:rPr>
          <w:color w:val="000000"/>
        </w:rPr>
        <w:t xml:space="preserve">u kojem navodi </w:t>
      </w:r>
      <w:r w:rsidR="00944A8F">
        <w:t xml:space="preserve">da </w:t>
      </w:r>
      <w:r w:rsidR="00413EB1">
        <w:t>je</w:t>
      </w:r>
      <w:r w:rsidR="00413EB1" w:rsidRPr="00E91270">
        <w:t xml:space="preserve"> </w:t>
      </w:r>
      <w:r w:rsidR="00413EB1">
        <w:rPr>
          <w:szCs w:val="24"/>
        </w:rPr>
        <w:t>prijedlog za otvaranje stečajnog postupka nad dužnikom podnio predlagatelj Financijska agencija Zagreb, regionalni centar Osijek, Podružnica Osijek, L. Jagera 3, dana 19.08.2016 godine, navodeći da društvo ima evidentiranih neizvršenih osnova za plaćanje u neprekidnom razdoblju od 120 dana, u ukupnom iznosu od 7.975,81 kn, u koji je iznos uračunata kamata i naknada FIN</w:t>
      </w:r>
      <w:r w:rsidR="00207F03">
        <w:rPr>
          <w:szCs w:val="24"/>
        </w:rPr>
        <w:t>A</w:t>
      </w:r>
      <w:r w:rsidR="00413EB1">
        <w:rPr>
          <w:szCs w:val="24"/>
        </w:rPr>
        <w:t>-e za provedbu ovrhe nad novčanim sredstvima dužnika.</w:t>
      </w:r>
    </w:p>
    <w:p w:rsidRDefault="00413EB1" w:rsidP="00413EB1" w:rsidR="00413EB1">
      <w:pPr>
        <w:ind w:firstLine="708"/>
        <w:jc w:val="both"/>
      </w:pPr>
    </w:p>
    <w:p w:rsidRDefault="00413EB1" w:rsidP="00413EB1" w:rsidR="00413EB1">
      <w:pPr>
        <w:pStyle w:val="Bezproreda"/>
        <w:rPr>
          <w:szCs w:val="24"/>
        </w:rPr>
      </w:pPr>
      <w:r>
        <w:rPr>
          <w:szCs w:val="24"/>
        </w:rPr>
        <w:tab/>
        <w:t>Nakon primitka rješenja o pokretanju prethodnog postupka</w:t>
      </w:r>
      <w:r w:rsidR="00207F03">
        <w:rPr>
          <w:szCs w:val="24"/>
        </w:rPr>
        <w:t xml:space="preserve"> privremeni stečajni upravitelj</w:t>
      </w:r>
      <w:r>
        <w:rPr>
          <w:szCs w:val="24"/>
        </w:rPr>
        <w:t xml:space="preserve"> pokušao je stupiti u kontakt s ovlaštenom osobom stečajnog dužnika. U pokušaju da se pronađe ovlaštena osoba stečajnog dužnika nije uspio iako je obišao sjedište dužnika gdje nije nikoga zatekao.</w:t>
      </w:r>
    </w:p>
    <w:p w:rsidRDefault="00413EB1" w:rsidP="00413EB1" w:rsidR="00413EB1">
      <w:pPr>
        <w:pStyle w:val="Bezproreda"/>
        <w:rPr>
          <w:szCs w:val="24"/>
        </w:rPr>
      </w:pPr>
    </w:p>
    <w:p w:rsidRDefault="00413EB1" w:rsidP="00413EB1" w:rsidR="00413EB1">
      <w:pPr>
        <w:pStyle w:val="Bezproreda"/>
        <w:rPr>
          <w:szCs w:val="24"/>
        </w:rPr>
      </w:pPr>
      <w:r>
        <w:rPr>
          <w:szCs w:val="24"/>
        </w:rPr>
        <w:tab/>
        <w:t>Službenim putem je izvršio provjeru u bazi podataka FINE no izvješća (GFI) nisu objavljivana.</w:t>
      </w:r>
    </w:p>
    <w:p w:rsidRDefault="00413EB1" w:rsidP="00413EB1" w:rsidR="00413EB1">
      <w:pPr>
        <w:pStyle w:val="Bezproreda"/>
        <w:rPr>
          <w:szCs w:val="24"/>
        </w:rPr>
      </w:pPr>
    </w:p>
    <w:p w:rsidRDefault="00413EB1" w:rsidP="00413EB1" w:rsidR="00413EB1">
      <w:pPr>
        <w:pStyle w:val="Bezproreda"/>
        <w:rPr>
          <w:szCs w:val="24"/>
        </w:rPr>
      </w:pPr>
      <w:r>
        <w:rPr>
          <w:szCs w:val="24"/>
        </w:rPr>
        <w:tab/>
        <w:t>Stupio je u kontakt s osobom koja je radila knjigovodstveno-računovodstvene poslove, te ga je izvijestila da društvo nije poslovalo, te ne postoji mogućnosti za utvrđivanje stvarnog imovinskog stanja dužnika na temelju financijsko-knjigovodstvene dokumentacije.</w:t>
      </w:r>
    </w:p>
    <w:p w:rsidRDefault="00413EB1" w:rsidP="00413EB1" w:rsidR="00413EB1">
      <w:pPr>
        <w:pStyle w:val="Bezproreda"/>
        <w:rPr>
          <w:szCs w:val="24"/>
        </w:rPr>
      </w:pPr>
    </w:p>
    <w:p w:rsidRDefault="00413EB1" w:rsidP="00413EB1" w:rsidR="00413EB1">
      <w:pPr>
        <w:pStyle w:val="Bezproreda"/>
        <w:rPr>
          <w:szCs w:val="24"/>
        </w:rPr>
      </w:pPr>
      <w:r>
        <w:rPr>
          <w:szCs w:val="24"/>
        </w:rPr>
        <w:tab/>
      </w:r>
      <w:r w:rsidRPr="00A07075">
        <w:rPr>
          <w:szCs w:val="24"/>
        </w:rPr>
        <w:t xml:space="preserve">Dužnik ne raspolaže nikakvom imovinom u vidu nekretnina prema potvrdi Općinskog suda u Osijeku, </w:t>
      </w:r>
      <w:r>
        <w:rPr>
          <w:szCs w:val="24"/>
        </w:rPr>
        <w:t>z</w:t>
      </w:r>
      <w:r w:rsidRPr="00A07075">
        <w:rPr>
          <w:szCs w:val="24"/>
        </w:rPr>
        <w:t>k.</w:t>
      </w:r>
      <w:r>
        <w:rPr>
          <w:szCs w:val="24"/>
        </w:rPr>
        <w:t xml:space="preserve"> </w:t>
      </w:r>
      <w:r w:rsidRPr="00A07075">
        <w:rPr>
          <w:szCs w:val="24"/>
        </w:rPr>
        <w:t>odjel Osijek</w:t>
      </w:r>
      <w:r>
        <w:rPr>
          <w:szCs w:val="24"/>
        </w:rPr>
        <w:t>, a također dužnik nema u vlasništvu motornih vozila prema potvrdi MUP- a Osijek.</w:t>
      </w:r>
    </w:p>
    <w:p w:rsidRDefault="00413EB1" w:rsidP="00413EB1" w:rsidR="00413EB1">
      <w:pPr>
        <w:pStyle w:val="Bezproreda"/>
        <w:rPr>
          <w:szCs w:val="24"/>
        </w:rPr>
      </w:pPr>
    </w:p>
    <w:p w:rsidRDefault="00413EB1" w:rsidP="00413EB1" w:rsidR="00413EB1">
      <w:pPr>
        <w:pStyle w:val="Bezproreda"/>
        <w:rPr>
          <w:szCs w:val="24"/>
        </w:rPr>
      </w:pPr>
      <w:r>
        <w:rPr>
          <w:szCs w:val="24"/>
        </w:rPr>
        <w:tab/>
        <w:t xml:space="preserve">Dužnikov </w:t>
      </w:r>
      <w:r w:rsidR="00AD30BE">
        <w:rPr>
          <w:szCs w:val="24"/>
        </w:rPr>
        <w:t>žiro-</w:t>
      </w:r>
      <w:r>
        <w:rPr>
          <w:szCs w:val="24"/>
        </w:rPr>
        <w:t>račun na dan 12.10. 2016 je u blokadi od 175 dana.</w:t>
      </w:r>
    </w:p>
    <w:p w:rsidRDefault="00413EB1" w:rsidP="00413EB1" w:rsidR="00413EB1">
      <w:pPr>
        <w:pStyle w:val="Bezproreda"/>
        <w:rPr>
          <w:szCs w:val="24"/>
        </w:rPr>
      </w:pPr>
    </w:p>
    <w:p w:rsidRDefault="00413EB1" w:rsidP="00413EB1" w:rsidR="00413EB1">
      <w:pPr>
        <w:pStyle w:val="Bezproreda"/>
        <w:rPr>
          <w:szCs w:val="24"/>
        </w:rPr>
      </w:pPr>
      <w:r>
        <w:rPr>
          <w:szCs w:val="24"/>
        </w:rPr>
        <w:tab/>
        <w:t>Iz svega gore navedenoga  vidljivo je da dužnik, nema nikakve imovine koja bi se mogla unovčiti, odnosno iz koje bi mogla pristići sredstva u stečajnu masu za namirenje troškova stečajnog postupka.</w:t>
      </w:r>
    </w:p>
    <w:p w:rsidRDefault="00413EB1" w:rsidP="00413EB1" w:rsidR="00413EB1">
      <w:pPr>
        <w:pStyle w:val="Bezproreda"/>
        <w:rPr>
          <w:szCs w:val="24"/>
        </w:rPr>
      </w:pPr>
    </w:p>
    <w:p w:rsidRDefault="00413EB1" w:rsidP="00413EB1" w:rsidR="00413EB1">
      <w:pPr>
        <w:pStyle w:val="Bezproreda"/>
        <w:rPr>
          <w:szCs w:val="24"/>
        </w:rPr>
      </w:pPr>
      <w:r>
        <w:rPr>
          <w:szCs w:val="24"/>
        </w:rPr>
        <w:tab/>
        <w:t>Kako društvo nema financijskih sredstava, a nelikvidan je i nesposoban za plaćanje  predlaže sudu da donese odluku o istovremenom otvaranju i zaključenju stečajnog postupka, sukladno čl. 132. SZ-a, a prije toga da se pozovu zainteresirani za vođenje ovog stečajnog postupka na uplatu predujma u iznosu od 20.000,00 kn.</w:t>
      </w:r>
    </w:p>
    <w:p w:rsidRDefault="00A770D1" w:rsidP="005464F5" w:rsidR="00A770D1">
      <w:pPr>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628B9">
        <w:t>25</w:t>
      </w:r>
      <w:r>
        <w:t>.</w:t>
      </w:r>
      <w:r w:rsidR="008D46DB">
        <w:t>1</w:t>
      </w:r>
      <w:r w:rsidR="007628B9">
        <w:t>0</w:t>
      </w:r>
      <w:r>
        <w:t xml:space="preserve">.2016. privremeni stečajni upravitelj je ostao kod svoga izvješća od </w:t>
      </w:r>
      <w:r w:rsidR="007628B9">
        <w:t>1</w:t>
      </w:r>
      <w:r w:rsidR="00413EB1">
        <w:t>7</w:t>
      </w:r>
      <w:r>
        <w:t>.</w:t>
      </w:r>
      <w:r w:rsidR="0002036A">
        <w:t>10</w:t>
      </w:r>
      <w:r>
        <w:t xml:space="preserve">.2016. koje prileži u spisu na listu </w:t>
      </w:r>
      <w:r w:rsidR="00F96CA1">
        <w:t>2</w:t>
      </w:r>
      <w:r w:rsidR="00413EB1">
        <w:t>2</w:t>
      </w:r>
      <w:r>
        <w:t>-</w:t>
      </w:r>
      <w:r w:rsidR="003A6694">
        <w:t>2</w:t>
      </w:r>
      <w:r w:rsidR="00413EB1">
        <w:t>4</w:t>
      </w:r>
      <w:r>
        <w:t>.</w:t>
      </w:r>
    </w:p>
    <w:p w:rsidRDefault="001F3963" w:rsidP="00B76772" w:rsidR="001F3963">
      <w:pPr>
        <w:jc w:val="both"/>
      </w:pPr>
    </w:p>
    <w:p w:rsidRDefault="00A770D1" w:rsidP="00990C7E" w:rsidR="00A770D1">
      <w:pPr>
        <w:jc w:val="both"/>
      </w:pPr>
      <w:r>
        <w:tab/>
        <w:t xml:space="preserve">Vjerovnik RH po ŽDO GUO </w:t>
      </w:r>
      <w:r w:rsidR="00B575DD">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6772D">
      <w:pPr>
        <w:ind w:firstLine="708"/>
        <w:jc w:val="both"/>
      </w:pPr>
      <w:r>
        <w:t xml:space="preserve">Sud je svojim rješenjem od </w:t>
      </w:r>
      <w:r w:rsidR="00EE5BF5">
        <w:t>25</w:t>
      </w:r>
      <w:r>
        <w:t>.</w:t>
      </w:r>
      <w:r w:rsidR="004949F8">
        <w:t>1</w:t>
      </w:r>
      <w:r w:rsidR="00EE5BF5">
        <w:t>0</w:t>
      </w:r>
      <w:r>
        <w:t>.2016. pozvao osobe koje imaju pravni interes da se provede stečajni postupak nad ovim dužnikom na</w:t>
      </w:r>
      <w:r w:rsidR="00F73F18">
        <w:t xml:space="preserve"> </w:t>
      </w:r>
      <w:r>
        <w:t xml:space="preserve">uplatu predujma </w:t>
      </w:r>
      <w:r w:rsidR="00F73F18">
        <w:t xml:space="preserve">u iznosu od </w:t>
      </w:r>
      <w:r w:rsidR="002B38E4">
        <w:t>2</w:t>
      </w:r>
      <w:r w:rsidR="00EE5BF5">
        <w:t>0</w:t>
      </w:r>
      <w:r w:rsidR="00F73F18">
        <w:t>.</w:t>
      </w:r>
      <w:r w:rsidR="00EE5BF5">
        <w:t>0</w:t>
      </w:r>
      <w:r w:rsidR="00F73F18">
        <w:t xml:space="preserve">00,00 kn </w:t>
      </w:r>
      <w:r w:rsidR="00EE5BF5">
        <w:t>(</w:t>
      </w:r>
      <w:r w:rsidR="00EE5BF5" w:rsidRPr="00EE5BF5">
        <w:t>troškovi oglašavanja, troškovi stečajnog upravitelja, sudske pristojbe, troškovi eventualnih parnica, otvaranje i zatvaranje žiro-računa, izrada žiga, knjigovodstveni poslovi i dr.</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2A0621">
        <w:t xml:space="preserve"> Dopis HZMO od 2</w:t>
      </w:r>
      <w:r w:rsidR="00BF7F5E">
        <w:t>6</w:t>
      </w:r>
      <w:r w:rsidR="002A0621">
        <w:t>.0</w:t>
      </w:r>
      <w:r w:rsidR="00BF7F5E">
        <w:t>8</w:t>
      </w:r>
      <w:r w:rsidR="002A0621">
        <w:t>.2016.,</w:t>
      </w:r>
      <w:r w:rsidR="00BF7F5E">
        <w:t xml:space="preserve"> Potvrdu Općinskog suda u Osijeku, zk odjel od 30.08.2016.,</w:t>
      </w:r>
      <w:r w:rsidR="008D66EE">
        <w:t xml:space="preserve"> Uvjerenje MUP PU Osječko-baranjska, PP Beli Manastir od 31.08.2016</w:t>
      </w:r>
      <w:r w:rsidR="00C1794D">
        <w:t xml:space="preserve">. i </w:t>
      </w:r>
      <w:r w:rsidR="00E5159B">
        <w:t>Izvješće privremenog stečajnog upravitelja od 1</w:t>
      </w:r>
      <w:r w:rsidR="00C1794D">
        <w:t>7</w:t>
      </w:r>
      <w:r w:rsidR="00E5159B">
        <w:t xml:space="preserve">.10.2016.,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F80766" w:rsidP="006C55C7" w:rsidR="00F80766">
      <w:pPr>
        <w:ind w:firstLine="708"/>
        <w:jc w:val="both"/>
      </w:pPr>
    </w:p>
    <w:p w:rsidRDefault="006C55C7" w:rsidP="006C55C7" w:rsidR="00F80766" w:rsidRPr="00CE5270">
      <w:pPr>
        <w:pStyle w:val="Tijeloteksta"/>
        <w:jc w:val="center"/>
      </w:pPr>
      <w:r w:rsidRPr="00CE5270">
        <w:t xml:space="preserve">U Osijeku </w:t>
      </w:r>
      <w:r w:rsidR="00432296">
        <w:t>1</w:t>
      </w:r>
      <w:r w:rsidR="00431224">
        <w:t>9</w:t>
      </w:r>
      <w:r w:rsidRPr="00CE5270">
        <w:t xml:space="preserve">. </w:t>
      </w:r>
      <w:r w:rsidR="00364D25">
        <w:t>siječnj</w:t>
      </w:r>
      <w:r w:rsidR="009F46A9">
        <w:t>a</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31224" w:rsidP="006C55C7" w:rsidR="00431224">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B31405" w:rsidP="006C55C7" w:rsidR="00B31405" w:rsidRPr="0057598B">
      <w:pPr>
        <w:pStyle w:val="Tijeloteksta"/>
        <w:rPr>
          <w:bCs/>
        </w:rPr>
      </w:pPr>
    </w:p>
    <w:p w:rsidRDefault="006C55C7" w:rsidP="006C55C7" w:rsidR="006C55C7" w:rsidRPr="00CE5270">
      <w:pPr>
        <w:jc w:val="both"/>
      </w:pPr>
      <w:r w:rsidRPr="00CE5270">
        <w:t>D N A :</w:t>
      </w:r>
    </w:p>
    <w:p w:rsidRDefault="006C55C7" w:rsidP="00F11675"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F11675" w:rsidRPr="00F11675">
        <w:t>Dragutin Romić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A30235" w:rsidR="006C55C7" w:rsidRPr="007E6923">
      <w:pPr>
        <w:numPr>
          <w:ilvl w:val="0"/>
          <w:numId w:val="29"/>
        </w:numPr>
        <w:jc w:val="both"/>
        <w:rPr>
          <w:bCs/>
        </w:rPr>
      </w:pPr>
      <w:r>
        <w:rPr>
          <w:bCs/>
        </w:rPr>
        <w:t xml:space="preserve">zakonski zastupnik dužnika </w:t>
      </w:r>
      <w:r w:rsidR="00A30235" w:rsidRPr="00A30235">
        <w:t>Alexandru Ciarnău, Mađarska, 1012 Budimpešta, Várfok Utca 12</w:t>
      </w:r>
    </w:p>
    <w:p w:rsidRDefault="006C55C7" w:rsidP="006C55C7" w:rsidR="006C55C7">
      <w:pPr>
        <w:numPr>
          <w:ilvl w:val="0"/>
          <w:numId w:val="29"/>
        </w:numPr>
        <w:jc w:val="both"/>
        <w:rPr>
          <w:bCs/>
        </w:rPr>
      </w:pPr>
      <w:r>
        <w:rPr>
          <w:bCs/>
        </w:rPr>
        <w:t xml:space="preserve">ŽDO GUO </w:t>
      </w:r>
      <w:r w:rsidR="00B31405">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0089">
      <w:rPr>
        <w:rStyle w:val="Brojstranice"/>
        <w:noProof/>
      </w:rPr>
      <w:t>3</w:t>
    </w:r>
    <w:r>
      <w:rPr>
        <w:rStyle w:val="Brojstranice"/>
      </w:rPr>
      <w:fldChar w:fldCharType="end"/>
    </w:r>
  </w:p>
  <w:p w:rsidRDefault="00176CD0" w:rsidP="00176CD0" w:rsidR="00A4485C">
    <w:pPr>
      <w:pStyle w:val="Zaglavlje"/>
      <w:jc w:val="right"/>
    </w:pPr>
    <w:r w:rsidRPr="00176CD0">
      <w:t>14 St-2162/16-20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45AA7"/>
    <w:rsid w:val="0005414C"/>
    <w:rsid w:val="0005461F"/>
    <w:rsid w:val="00060B7E"/>
    <w:rsid w:val="0006344B"/>
    <w:rsid w:val="00063F2C"/>
    <w:rsid w:val="00064829"/>
    <w:rsid w:val="000678E4"/>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AF5"/>
    <w:rsid w:val="000C0F59"/>
    <w:rsid w:val="000C4691"/>
    <w:rsid w:val="000C4895"/>
    <w:rsid w:val="000D26A7"/>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67529"/>
    <w:rsid w:val="00171D97"/>
    <w:rsid w:val="00172206"/>
    <w:rsid w:val="0017275D"/>
    <w:rsid w:val="00173463"/>
    <w:rsid w:val="00176CD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361A"/>
    <w:rsid w:val="002947B1"/>
    <w:rsid w:val="0029683E"/>
    <w:rsid w:val="002A0621"/>
    <w:rsid w:val="002A2563"/>
    <w:rsid w:val="002A4249"/>
    <w:rsid w:val="002A4C4C"/>
    <w:rsid w:val="002A5134"/>
    <w:rsid w:val="002B2795"/>
    <w:rsid w:val="002B27B2"/>
    <w:rsid w:val="002B2EA4"/>
    <w:rsid w:val="002B38E4"/>
    <w:rsid w:val="002B577C"/>
    <w:rsid w:val="002C5995"/>
    <w:rsid w:val="002D074C"/>
    <w:rsid w:val="002D2F4D"/>
    <w:rsid w:val="002D7C9F"/>
    <w:rsid w:val="002E1744"/>
    <w:rsid w:val="002E602C"/>
    <w:rsid w:val="002E71F0"/>
    <w:rsid w:val="002E7E68"/>
    <w:rsid w:val="002F2BDD"/>
    <w:rsid w:val="002F2D04"/>
    <w:rsid w:val="002F51EA"/>
    <w:rsid w:val="00302AAF"/>
    <w:rsid w:val="00316C5C"/>
    <w:rsid w:val="00321753"/>
    <w:rsid w:val="00330B1A"/>
    <w:rsid w:val="00331C4B"/>
    <w:rsid w:val="00333D72"/>
    <w:rsid w:val="003403A4"/>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1FB2"/>
    <w:rsid w:val="003A2AB8"/>
    <w:rsid w:val="003A52F9"/>
    <w:rsid w:val="003A5E93"/>
    <w:rsid w:val="003A6023"/>
    <w:rsid w:val="003A6694"/>
    <w:rsid w:val="003C1D01"/>
    <w:rsid w:val="003C60D7"/>
    <w:rsid w:val="003E14CC"/>
    <w:rsid w:val="003E2B91"/>
    <w:rsid w:val="003E4D21"/>
    <w:rsid w:val="003E4EC4"/>
    <w:rsid w:val="003E5553"/>
    <w:rsid w:val="003E66F9"/>
    <w:rsid w:val="003F013F"/>
    <w:rsid w:val="003F34DE"/>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595"/>
    <w:rsid w:val="0043594C"/>
    <w:rsid w:val="00436053"/>
    <w:rsid w:val="00437009"/>
    <w:rsid w:val="00440B92"/>
    <w:rsid w:val="00441214"/>
    <w:rsid w:val="00444676"/>
    <w:rsid w:val="004555EA"/>
    <w:rsid w:val="00457214"/>
    <w:rsid w:val="0046661E"/>
    <w:rsid w:val="0046741D"/>
    <w:rsid w:val="00470477"/>
    <w:rsid w:val="00475136"/>
    <w:rsid w:val="004804E4"/>
    <w:rsid w:val="0048351B"/>
    <w:rsid w:val="00487212"/>
    <w:rsid w:val="004903C1"/>
    <w:rsid w:val="004946FD"/>
    <w:rsid w:val="004949F8"/>
    <w:rsid w:val="00495E73"/>
    <w:rsid w:val="004964C6"/>
    <w:rsid w:val="004A23EE"/>
    <w:rsid w:val="004A26BA"/>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177C0"/>
    <w:rsid w:val="00520998"/>
    <w:rsid w:val="00523F2C"/>
    <w:rsid w:val="00532204"/>
    <w:rsid w:val="00534FFE"/>
    <w:rsid w:val="0053687C"/>
    <w:rsid w:val="00537813"/>
    <w:rsid w:val="005464F5"/>
    <w:rsid w:val="005470E7"/>
    <w:rsid w:val="0054748A"/>
    <w:rsid w:val="00547C33"/>
    <w:rsid w:val="00551798"/>
    <w:rsid w:val="00552516"/>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A89"/>
    <w:rsid w:val="005854F4"/>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2179D"/>
    <w:rsid w:val="00622FF2"/>
    <w:rsid w:val="00625D51"/>
    <w:rsid w:val="006403A0"/>
    <w:rsid w:val="00640EDA"/>
    <w:rsid w:val="00642487"/>
    <w:rsid w:val="00644FC4"/>
    <w:rsid w:val="0065114E"/>
    <w:rsid w:val="00652A6D"/>
    <w:rsid w:val="00655055"/>
    <w:rsid w:val="00655210"/>
    <w:rsid w:val="0065632C"/>
    <w:rsid w:val="00660064"/>
    <w:rsid w:val="00660BDE"/>
    <w:rsid w:val="006622A9"/>
    <w:rsid w:val="0066419B"/>
    <w:rsid w:val="006660FE"/>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410B"/>
    <w:rsid w:val="006D42B0"/>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10235"/>
    <w:rsid w:val="00810F33"/>
    <w:rsid w:val="008122B1"/>
    <w:rsid w:val="00813686"/>
    <w:rsid w:val="00815565"/>
    <w:rsid w:val="0082793D"/>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181E"/>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46DB"/>
    <w:rsid w:val="008D66EE"/>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08FB"/>
    <w:rsid w:val="009310B0"/>
    <w:rsid w:val="0093535F"/>
    <w:rsid w:val="00935718"/>
    <w:rsid w:val="00935F94"/>
    <w:rsid w:val="00942491"/>
    <w:rsid w:val="009449DF"/>
    <w:rsid w:val="00944A8F"/>
    <w:rsid w:val="00944C7A"/>
    <w:rsid w:val="00953ABE"/>
    <w:rsid w:val="0096087F"/>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D2A4D"/>
    <w:rsid w:val="009D2B77"/>
    <w:rsid w:val="009D4068"/>
    <w:rsid w:val="009D4AEC"/>
    <w:rsid w:val="009E094B"/>
    <w:rsid w:val="009E143C"/>
    <w:rsid w:val="009F46A9"/>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30235"/>
    <w:rsid w:val="00A30F84"/>
    <w:rsid w:val="00A34F42"/>
    <w:rsid w:val="00A35410"/>
    <w:rsid w:val="00A3698E"/>
    <w:rsid w:val="00A36E65"/>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0BE"/>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3305"/>
    <w:rsid w:val="00B934BC"/>
    <w:rsid w:val="00B95987"/>
    <w:rsid w:val="00B96ED7"/>
    <w:rsid w:val="00BB0242"/>
    <w:rsid w:val="00BB08DC"/>
    <w:rsid w:val="00BB168E"/>
    <w:rsid w:val="00BB2219"/>
    <w:rsid w:val="00BB3A2C"/>
    <w:rsid w:val="00BB50E2"/>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389"/>
    <w:rsid w:val="00C1794D"/>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4FB8"/>
    <w:rsid w:val="00D5547F"/>
    <w:rsid w:val="00D5555E"/>
    <w:rsid w:val="00D5622A"/>
    <w:rsid w:val="00D57F0E"/>
    <w:rsid w:val="00D62D07"/>
    <w:rsid w:val="00D642BF"/>
    <w:rsid w:val="00D64D7B"/>
    <w:rsid w:val="00D66BBF"/>
    <w:rsid w:val="00D70A8E"/>
    <w:rsid w:val="00D70F3F"/>
    <w:rsid w:val="00D77AA8"/>
    <w:rsid w:val="00D80531"/>
    <w:rsid w:val="00D82D9E"/>
    <w:rsid w:val="00D84516"/>
    <w:rsid w:val="00D8567A"/>
    <w:rsid w:val="00D8646B"/>
    <w:rsid w:val="00D92450"/>
    <w:rsid w:val="00D93A40"/>
    <w:rsid w:val="00D9475D"/>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3DF0"/>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089"/>
    <w:rsid w:val="00E2088D"/>
    <w:rsid w:val="00E20BF0"/>
    <w:rsid w:val="00E21F0D"/>
    <w:rsid w:val="00E22229"/>
    <w:rsid w:val="00E23265"/>
    <w:rsid w:val="00E31DE2"/>
    <w:rsid w:val="00E32413"/>
    <w:rsid w:val="00E329D0"/>
    <w:rsid w:val="00E36870"/>
    <w:rsid w:val="00E4055B"/>
    <w:rsid w:val="00E41047"/>
    <w:rsid w:val="00E41BC8"/>
    <w:rsid w:val="00E42F51"/>
    <w:rsid w:val="00E5159B"/>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251F"/>
    <w:rsid w:val="00F057CB"/>
    <w:rsid w:val="00F06CB0"/>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7634"/>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20089"/>
    <w:rPr>
      <w:color w:val="808080"/>
      <w:bdr w:space="0" w:sz="0" w:color="auto" w:val="none"/>
      <w:shd w:fill="auto" w:color="auto" w:val="clear"/>
    </w:rPr>
  </w:style>
  <w:style w:customStyle="true" w:styleId="eSPISCCParagraphDefaultFont" w:type="character">
    <w:name w:val="eSPIS_CC_Paragraph Default Font"/>
    <w:basedOn w:val="Zadanifontodlomka"/>
    <w:rsid w:val="00E200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0089"/>
    <w:rPr>
      <w:bdr w:space="0" w:sz="0" w:color="auto" w:val="none"/>
      <w:shd w:fill="FFFFCC" w:color="auto" w:val="clear"/>
      <w:lang w:val="hr-HR"/>
    </w:rPr>
  </w:style>
  <w:style w:customStyle="true" w:styleId="PozadinaSvijetloCrvena" w:type="character">
    <w:name w:val="Pozadina_SvijetloCrvena"/>
    <w:basedOn w:val="eSPISCCParagraphDefaultFont"/>
    <w:rsid w:val="00E200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00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20089"/>
    <w:rPr>
      <w:color w:val="808080"/>
      <w:bdr w:color="auto" w:space="0" w:sz="0" w:val="none"/>
      <w:shd w:color="auto" w:fill="auto" w:val="clear"/>
    </w:rPr>
  </w:style>
  <w:style w:customStyle="1" w:styleId="eSPISCCParagraphDefaultFont" w:type="character">
    <w:name w:val="eSPIS_CC_Paragraph Default Font"/>
    <w:basedOn w:val="Zadanifontodlomka"/>
    <w:rsid w:val="00E200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089"/>
    <w:rPr>
      <w:bdr w:color="auto" w:space="0" w:sz="0" w:val="none"/>
      <w:shd w:color="auto" w:fill="FFFFCC" w:val="clear"/>
      <w:lang w:val="hr-HR"/>
    </w:rPr>
  </w:style>
  <w:style w:customStyle="1" w:styleId="PozadinaSvijetloCrvena" w:type="character">
    <w:name w:val="Pozadina_SvijetloCrvena"/>
    <w:basedOn w:val="eSPISCCParagraphDefaultFont"/>
    <w:rsid w:val="00E200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0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2162</izvorni_sadrzaj>
    <derivirana_varijabla naziv="DomainObject.Predmet.Broj_1">2162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kolovoza 2016.</izvorni_sadrzaj>
    <derivirana_varijabla naziv="DomainObject.Predmet.DatumOsnivanja_1">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St-2162/2016</izvorni_sadrzaj>
    <derivirana_varijabla naziv="DomainObject.Predmet.OznakaBroj_1">St-2162/2016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 export import warehouse jednostavno društvo s ograničenom odgovornošću za trgovinu i usluge</izvorni_sadrzaj>
    <derivirana_varijabla naziv="DomainObject.Predmet.ProtustrankaFormated_1">  C.A. export import warehouse jednostavno društvo s ograničenom odgovornošću za trgovinu i usluge</derivirana_varijabla>
  </DomainObject.Predmet.ProtustrankaFormated>
  <DomainObject.Predmet.ProtustrankaFormatedOIB>
    <izvorni_sadrzaj>  C.A. export import warehouse jednostavno društvo s ograničenom odgovornošću za trgovinu i usluge, OIB 38605974795</izvorni_sadrzaj>
    <derivirana_varijabla naziv="DomainObject.Predmet.ProtustrankaFormatedOIB_1">  C.A. export import warehouse jednostavno društvo s ograničenom odgovornošću za trgovinu i usluge, OIB 38605974795</derivirana_varijabla>
  </DomainObject.Predmet.ProtustrankaFormatedOIB>
  <DomainObject.Predmet.ProtustrankaFormatedWithAdress>
    <izvorni_sadrzaj> C.A. export import warehouse jednostavno društvo s ograničenom odgovornošću za trgovinu i usluge, Kralja Zvonimira 61, 31327 Bilje</izvorni_sadrzaj>
    <derivirana_varijabla naziv="DomainObject.Predmet.ProtustrankaFormatedWithAdress_1"> C.A. export import warehouse jednostavno društvo s ograničenom odgovornošću za trgovinu i usluge, Kralja Zvonimira 61, 31327 Bilje</derivirana_varijabla>
  </DomainObject.Predmet.ProtustrankaFormatedWithAdress>
  <DomainObject.Predmet.ProtustrankaFormatedWithAdressOIB>
    <izvorni_sadrzaj> C.A. export import warehouse jednostavno društvo s ograničenom odgovornošću za trgovinu i usluge, OIB 38605974795, Kralja Zvonimira 61, 31327 Bilje</izvorni_sadrzaj>
    <derivirana_varijabla naziv="DomainObject.Predmet.ProtustrankaFormatedWithAdressOIB_1"> C.A. export import warehouse jednostavno društvo s ograničenom odgovornošću za trgovinu i usluge, OIB 38605974795, Kralja Zvonimira 61, 31327 Bilje</derivirana_varijabla>
  </DomainObject.Predmet.ProtustrankaFormatedWithAdressOIB>
  <DomainObject.Predmet.ProtustrankaWithAdress>
    <izvorni_sadrzaj>C.A. export import warehouse jednostavno društvo s ograničenom odgovornošću za trgovinu i usluge Kralja Zvonimira 61, 31327 Bilje</izvorni_sadrzaj>
    <derivirana_varijabla naziv="DomainObject.Predmet.ProtustrankaWithAdress_1">C.A. export import warehouse jednostavno društvo s ograničenom odgovornošću za trgovinu i usluge Kralja Zvonimira 61, 31327 Bilje</derivirana_varijabla>
  </DomainObject.Predmet.ProtustrankaWithAdress>
  <DomainObject.Predmet.ProtustrankaWithAdressOIB>
    <izvorni_sadrzaj>C.A. export import warehouse jednostavno društvo s ograničenom odgovornošću za trgovinu i usluge, OIB 38605974795, Kralja Zvonimira 61, 31327 Bilje</izvorni_sadrzaj>
    <derivirana_varijabla naziv="DomainObject.Predmet.ProtustrankaWithAdressOIB_1">C.A. export import warehouse jednostavno društvo s ograničenom odgovornošću za trgovinu i usluge, OIB 38605974795, Kralja Zvonimira 61, 31327 Bilje</derivirana_varijabla>
  </DomainObject.Predmet.ProtustrankaWithAdressOIB>
  <DomainObject.Predmet.ProtustrankaNazivFormated>
    <izvorni_sadrzaj>C.A. export import warehouse jednostavno društvo s ograničenom odgovornošću za trgovinu i usluge</izvorni_sadrzaj>
    <derivirana_varijabla naziv="DomainObject.Predmet.ProtustrankaNazivFormated_1">C.A. export import warehouse jednostavno društvo s ograničenom odgovornošću za trgovinu i usluge</derivirana_varijabla>
  </DomainObject.Predmet.ProtustrankaNazivFormated>
  <DomainObject.Predmet.ProtustrankaNazivFormatedOIB>
    <izvorni_sadrzaj>C.A. export import warehouse jednostavno društvo s ograničenom odgovornošću za trgovinu i usluge, OIB 38605974795</izvorni_sadrzaj>
    <derivirana_varijabla naziv="DomainObject.Predmet.ProtustrankaNazivFormatedOIB_1">C.A. export import warehouse jednostavno društvo s ograničenom odgovornošću za trgovinu i usluge, OIB 38605974795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C.A. export import warehouse jednostavno društvo s ograničenom odgovornošću za trgovinu i usluge</item>
    </izvorni_sadrzaj>
    <derivirana_varijabla naziv="DomainObject.Predmet.ProtuStrankaListFormated_1">
      <item>C.A. export import warehouse jednostavno društvo s ograničenom odgovornošću za trgovinu i usluge</item>
    </derivirana_varijabla>
  </DomainObject.Predmet.ProtuStrankaListFormated>
  <DomainObject.Predmet.ProtuStrankaListFormatedOIB>
    <izvorni_sadrzaj>
      <item>C.A. export import warehouse jednostavno društvo s ograničenom odgovornošću za trgovinu i usluge, OIB 38605974795</item>
    </izvorni_sadrzaj>
    <derivirana_varijabla naziv="DomainObject.Predmet.ProtuStrankaListFormatedOIB_1">
      <item>C.A. export import warehouse jednostavno društvo s ograničenom odgovornošću za trgovinu i usluge, OIB 38605974795</item>
    </derivirana_varijabla>
  </DomainObject.Predmet.ProtuStrankaListFormatedOIB>
  <DomainObject.Predmet.ProtuStrankaListFormatedWithAdress>
    <izvorni_sadrzaj>
      <item>C.A. export import warehouse jednostavno društvo s ograničenom odgovornošću za trgovinu i usluge, Kralja Zvonimira 61, 31327 Bilje</item>
    </izvorni_sadrzaj>
    <derivirana_varijabla naziv="DomainObject.Predmet.ProtuStrankaListFormatedWithAdress_1">
      <item>C.A. export import warehouse jednostavno društvo s ograničenom odgovornošću za trgovinu i usluge, Kralja Zvonimira 61, 31327 Bilje</item>
    </derivirana_varijabla>
  </DomainObject.Predmet.ProtuStrankaListFormatedWithAdress>
  <DomainObject.Predmet.ProtuStrankaListFormatedWithAdressOIB>
    <izvorni_sadrzaj>
      <item>C.A. export import warehouse jednostavno društvo s ograničenom odgovornošću za trgovinu i usluge, OIB 38605974795, Kralja Zvonimira 61, 31327 Bilje</item>
    </izvorni_sadrzaj>
    <derivirana_varijabla naziv="DomainObject.Predmet.ProtuStrankaListFormatedWithAdressOIB_1">
      <item>C.A. export import warehouse jednostavno društvo s ograničenom odgovornošću za trgovinu i usluge, OIB 38605974795, Kralja Zvonimira 61, 31327 Bilje</item>
    </derivirana_varijabla>
  </DomainObject.Predmet.ProtuStrankaListFormatedWithAdressOIB>
  <DomainObject.Predmet.ProtuStrankaListNazivFormated>
    <izvorni_sadrzaj>
      <item>C.A. export import warehouse jednostavno društvo s ograničenom odgovornošću za trgovinu i usluge</item>
    </izvorni_sadrzaj>
    <derivirana_varijabla naziv="DomainObject.Predmet.ProtuStrankaListNazivFormated_1">
      <item>C.A. export import warehouse jednostavno društvo s ograničenom odgovornošću za trgovinu i usluge</item>
    </derivirana_varijabla>
  </DomainObject.Predmet.ProtuStrankaListNazivFormated>
  <DomainObject.Predmet.ProtuStrankaListNazivFormatedOIB>
    <izvorni_sadrzaj>
      <item>C.A. export import warehouse jednostavno društvo s ograničenom odgovornošću za trgovinu i usluge, OIB 38605974795</item>
    </izvorni_sadrzaj>
    <derivirana_varijabla naziv="DomainObject.Predmet.ProtuStrankaListNazivFormatedOIB_1">
      <item>C.A. export import warehouse jednostavno društvo s ograničenom odgovornošću za trgovinu i usluge, OIB 38605974795</item>
    </derivirana_varijabla>
  </DomainObject.Predmet.ProtuStrankaListNazivFormatedOIB>
  <DomainObject.Predmet.OstaliListFormated>
    <izvorni_sadrzaj>
      <item>Dragutin Romić</item>
      <item>Alexandru Ciarnău</item>
      <item>ŽDGO GUO Osijek</item>
    </izvorni_sadrzaj>
    <derivirana_varijabla naziv="DomainObject.Predmet.OstaliListFormated_1">
      <item>Dragutin Romić</item>
      <item>Alexandru Ciarnău</item>
      <item>ŽDGO GUO Osijek</item>
    </derivirana_varijabla>
  </DomainObject.Predmet.OstaliListFormated>
  <DomainObject.Predmet.OstaliListFormatedOIB>
    <izvorni_sadrzaj>
      <item>Dragutin Romić, OIB 07423571519</item>
      <item>Alexandru Ciarnău, OIB 47080560422</item>
      <item>ŽDGO GUO Osijek</item>
    </izvorni_sadrzaj>
    <derivirana_varijabla naziv="DomainObject.Predmet.OstaliListFormatedOIB_1">
      <item>Dragutin Romić, OIB 07423571519</item>
      <item>Alexandru Ciarnău, OIB 47080560422</item>
      <item>ŽDGO GUO Osijek</item>
    </derivirana_varijabla>
  </DomainObject.Predmet.OstaliListFormatedOIB>
  <DomainObject.Predmet.OstaliListFormatedWithAdress>
    <izvorni_sadrzaj>
      <item>Dragutin Romić, Papuka 28, 31431 Čepin</item>
      <item>Alexandru Ciarnău, Várfok Utca 012, Budimpešta</item>
      <item>ŽDGO GUO Osijek</item>
    </izvorni_sadrzaj>
    <derivirana_varijabla naziv="DomainObject.Predmet.OstaliListFormatedWithAdress_1">
      <item>Dragutin Romić, Papuka 28, 31431 Čepin</item>
      <item>Alexandru Ciarnău, Várfok Utca 012, Budimpešta</item>
      <item>ŽDGO GUO Osijek</item>
    </derivirana_varijabla>
  </DomainObject.Predmet.OstaliListFormatedWithAdress>
  <DomainObject.Predmet.OstaliListFormatedWithAdressOIB>
    <izvorni_sadrzaj>
      <item>Dragutin Romić, OIB 07423571519, Papuka 28, 31431 Čepin</item>
      <item>Alexandru Ciarnău, OIB 47080560422, Várfok Utca 012, Budimpešta</item>
      <item>ŽDGO GUO Osijek</item>
    </izvorni_sadrzaj>
    <derivirana_varijabla naziv="DomainObject.Predmet.OstaliListFormatedWithAdressOIB_1">
      <item>Dragutin Romić, OIB 07423571519, Papuka 28, 31431 Čepin</item>
      <item>Alexandru Ciarnău, OIB 47080560422, Várfok Utca 012, Budimpešta</item>
      <item>ŽDGO GUO Osijek</item>
    </derivirana_varijabla>
  </DomainObject.Predmet.OstaliListFormatedWithAdressOIB>
  <DomainObject.Predmet.OstaliListNazivFormated>
    <izvorni_sadrzaj>
      <item>Dragutin Romić</item>
      <item>Alexandru Ciarnău</item>
      <item>ŽDGO GUO Osijek</item>
    </izvorni_sadrzaj>
    <derivirana_varijabla naziv="DomainObject.Predmet.OstaliListNazivFormated_1">
      <item>Dragutin Romić</item>
      <item>Alexandru Ciarnău</item>
      <item>ŽDGO GUO Osijek</item>
    </derivirana_varijabla>
  </DomainObject.Predmet.OstaliListNazivFormated>
  <DomainObject.Predmet.OstaliListNazivFormatedOIB>
    <izvorni_sadrzaj>
      <item>Dragutin Romić, OIB 07423571519</item>
      <item>Alexandru Ciarnău, OIB 47080560422</item>
      <item>ŽDGO GUO Osijek</item>
    </izvorni_sadrzaj>
    <derivirana_varijabla naziv="DomainObject.Predmet.OstaliListNazivFormatedOIB_1">
      <item>Dragutin Romić, OIB 07423571519</item>
      <item>Alexandru Ciarnău, OIB 47080560422</item>
      <item>ŽDGO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C.A. export import warehouse jednostavno društvo s ograničenom odgovornošću za trgovinu i usluge</izvorni_sadrzaj>
    <derivirana_varijabla naziv="DomainObject.Predmet.ProtustrankaIDrugi_1">C.A. export import warehouse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C.A. export import warehouse jednostavno društvo s ograničenom odgovornošću za trgovinu i usluge, OIB 38605974795, Kralja Zvonimira 61, 31327 Bilje</izvorni_sadrzaj>
    <derivirana_varijabla naziv="DomainObject.Predmet.ProtustrankaIDrugiAdressOIB_1">C.A. export import warehouse jednostavno društvo s ograničenom odgovornošću za trgovinu i usluge, OIB 38605974795, Kralja Zvonimira 61,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C.A. export import warehouse jednostavno društvo s ograničenom odgovornošću za trgovinu i usluge</item>
      <item>Dragutin Romić</item>
      <item>Alexandru Ciarnău</item>
      <item>ŽDGO GUO Osijek</item>
    </izvorni_sadrzaj>
    <derivirana_varijabla naziv="DomainObject.Predmet.SudioniciListNaziv_1">
      <item>FINA RC OSIJEK</item>
      <item>C.A. export import warehouse jednostavno društvo s ograničenom odgovornošću za trgovinu i usluge</item>
      <item>Dragutin Romić</item>
      <item>Alexandru Ciarnău</item>
      <item>ŽDGO GUO Osijek</item>
    </derivirana_varijabla>
  </DomainObject.Predmet.SudioniciListNaziv>
  <DomainObject.Predmet.SudioniciListAdressOIB>
    <izvorni_sadrzaj>
      <item>FINA RC OSIJEK, OIB 85821130368</item>
      <item>C.A. export import warehouse jednostavno društvo s ograničenom odgovornošću za trgovinu i usluge, OIB 38605974795, Kralja Zvonimira 61,31327 Bilje</item>
      <item>Dragutin Romić, OIB 07423571519, Papuka 28,31431 Čepin</item>
      <item>Alexandru Ciarnău, OIB 47080560422, Várfok Utca 012,Budimpešta</item>
      <item>ŽDGO GUO Osijek</item>
    </izvorni_sadrzaj>
    <derivirana_varijabla naziv="DomainObject.Predmet.SudioniciListAdressOIB_1">
      <item>FINA RC OSIJEK, OIB 85821130368</item>
      <item>C.A. export import warehouse jednostavno društvo s ograničenom odgovornošću za trgovinu i usluge, OIB 38605974795, Kralja Zvonimira 61,31327 Bilje</item>
      <item>Dragutin Romić, OIB 07423571519, Papuka 28,31431 Čepin</item>
      <item>Alexandru Ciarnău, OIB 47080560422, Várfok Utca 012,Budimpešta</item>
      <item>ŽDGO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38605974795</item>
      <item>, OIB 07423571519</item>
      <item>, OIB 47080560422</item>
      <item>, OIB null</item>
    </izvorni_sadrzaj>
    <derivirana_varijabla naziv="DomainObject.Predmet.SudioniciListNazivOIB_1">
      <item>, OIB 85821130368</item>
      <item>, OIB 38605974795</item>
      <item>, OIB 07423571519</item>
      <item>, OIB 47080560422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025F1A-A064-4764-A3BC-0EB2CBB0A6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1035</properties:Words>
  <properties:Characters>5942</properties:Characters>
  <properties:Lines>145</properties:Lines>
  <properties:Paragraphs>45</properties:Paragraphs>
  <properties:TotalTime>414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2017-01-18T07:38:00Z</cp:lastPrinted>
  <dcterms:modified xmlns:xsi="http://www.w3.org/2001/XMLSchema-instance" xsi:type="dcterms:W3CDTF">2017-01-19T13:10:00Z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