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98df1" w14:paraId="d698df1"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A05E84" w:rsidRPr="00A05E84">
        <w:rPr>
          <w:szCs w:val="24"/>
          <w:lang w:val="hr-HR"/>
        </w:rPr>
        <w:t>POLJUD VILE d.o.o., OIB: 88953373589, Split, Zrinjsko Frankopanska 64</w:t>
      </w:r>
      <w:r w:rsidR="00C76020" w:rsidRPr="001003B7">
        <w:rPr>
          <w:lang w:val="hr-HR"/>
        </w:rPr>
        <w:t xml:space="preserve">, </w:t>
      </w:r>
      <w:r w:rsidR="00E23CCA" w:rsidRPr="001003B7">
        <w:rPr>
          <w:lang w:val="hr-HR"/>
        </w:rPr>
        <w:t>dana</w:t>
      </w:r>
      <w:r w:rsidR="00413AC0">
        <w:rPr>
          <w:lang w:val="hr-HR"/>
        </w:rPr>
        <w:t xml:space="preserve"> 2. listopada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A05E84" w:rsidR="00C33EB8" w:rsidRPr="001003B7">
      <w:pPr>
        <w:pStyle w:val="Tijeloteksta"/>
        <w:ind w:firstLine="708"/>
        <w:rPr>
          <w:lang w:val="hr-HR"/>
        </w:rPr>
      </w:pPr>
      <w:r w:rsidRPr="001003B7">
        <w:rPr>
          <w:lang w:val="hr-HR"/>
        </w:rPr>
        <w:t xml:space="preserve">I. </w:t>
      </w:r>
      <w:r w:rsidR="00A05E84" w:rsidRPr="00A05E84">
        <w:rPr>
          <w:lang w:val="hr-HR"/>
        </w:rPr>
        <w:t xml:space="preserve">Pozivaju se Milenko Jurković iz Metkovića, Paška Baburice 16, OIB: 54263862602 i Ana Petrić iz Solina, Put Mira 41, OIB: 53605190743, (dalje: obveznici plaćanja predujma) </w:t>
      </w:r>
      <w:r w:rsidR="005D67F6" w:rsidRPr="001003B7">
        <w:rPr>
          <w:lang w:val="hr-HR"/>
        </w:rPr>
        <w:t>da</w:t>
      </w:r>
      <w:r w:rsidRPr="001003B7">
        <w:rPr>
          <w:lang w:val="hr-HR"/>
        </w:rPr>
        <w:t>,</w:t>
      </w:r>
      <w:r w:rsidR="00413AC0">
        <w:rPr>
          <w:lang w:val="hr-HR"/>
        </w:rPr>
        <w:t xml:space="preserve"> </w:t>
      </w:r>
      <w:r w:rsidR="00ED1748" w:rsidRPr="001003B7">
        <w:rPr>
          <w:lang w:val="hr-HR"/>
        </w:rPr>
        <w:t>kao osob</w:t>
      </w:r>
      <w:r w:rsidR="00A05E84">
        <w:rPr>
          <w:lang w:val="hr-HR"/>
        </w:rPr>
        <w:t>e</w:t>
      </w:r>
      <w:r w:rsidR="00ED1748" w:rsidRPr="001003B7">
        <w:rPr>
          <w:lang w:val="hr-HR"/>
        </w:rPr>
        <w:t xml:space="preserve"> ovlašten</w:t>
      </w:r>
      <w:r w:rsidR="00A05E84">
        <w:rPr>
          <w:lang w:val="hr-HR"/>
        </w:rPr>
        <w:t>e</w:t>
      </w:r>
      <w:r w:rsidR="00ED1748" w:rsidRPr="001003B7">
        <w:rPr>
          <w:lang w:val="hr-HR"/>
        </w:rPr>
        <w:t xml:space="preserve"> za zastupanje dužnika po zakonu, </w:t>
      </w:r>
      <w:r w:rsidR="005D67F6" w:rsidRPr="001003B7">
        <w:rPr>
          <w:lang w:val="hr-HR"/>
        </w:rPr>
        <w:t>u roku od 8 dana</w:t>
      </w:r>
      <w:r w:rsidR="00A05E84">
        <w:rPr>
          <w:lang w:val="hr-HR"/>
        </w:rPr>
        <w:t xml:space="preserve"> solidarno</w:t>
      </w:r>
      <w:r w:rsidR="005D67F6" w:rsidRPr="001003B7">
        <w:rPr>
          <w:lang w:val="hr-HR"/>
        </w:rPr>
        <w:t xml:space="preserve"> plat</w:t>
      </w:r>
      <w:r w:rsidR="00A05E84">
        <w:rPr>
          <w:lang w:val="hr-HR"/>
        </w:rPr>
        <w:t xml:space="preserve">e </w:t>
      </w: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413AC0">
        <w:rPr>
          <w:lang w:val="hr-HR"/>
        </w:rPr>
        <w:t xml:space="preserve">od </w:t>
      </w:r>
      <w:r w:rsidR="00A05E84" w:rsidRPr="00413AC0">
        <w:rPr>
          <w:lang w:val="hr-HR"/>
        </w:rPr>
        <w:t>12.000,00</w:t>
      </w:r>
      <w:r w:rsidR="00C17537" w:rsidRPr="00413AC0">
        <w:rPr>
          <w:lang w:val="hr-HR"/>
        </w:rPr>
        <w:t xml:space="preserve"> kn</w:t>
      </w:r>
      <w:r w:rsidR="00C17537" w:rsidRPr="001003B7">
        <w:rPr>
          <w:lang w:val="hr-HR"/>
        </w:rPr>
        <w:t xml:space="preserve">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663F76">
        <w:rPr>
          <w:lang w:val="hr-HR"/>
        </w:rPr>
        <w:t xml:space="preserve"> </w:t>
      </w:r>
      <w:r w:rsidR="00C17537" w:rsidRPr="001003B7">
        <w:rPr>
          <w:lang w:val="hr-HR"/>
        </w:rPr>
        <w:t>broj</w:t>
      </w:r>
      <w:r w:rsidR="00663F76">
        <w:rPr>
          <w:lang w:val="hr-HR"/>
        </w:rPr>
        <w:t xml:space="preserve"> </w:t>
      </w:r>
      <w:r w:rsidR="005A7F1C" w:rsidRPr="001003B7">
        <w:rPr>
          <w:lang w:val="hr-HR"/>
        </w:rPr>
        <w:t>odobrenja (</w:t>
      </w:r>
      <w:r w:rsidR="00583983">
        <w:rPr>
          <w:lang w:val="hr-HR"/>
        </w:rPr>
        <w:t>16</w:t>
      </w:r>
      <w:r w:rsidR="00A05E84">
        <w:rPr>
          <w:lang w:val="hr-HR"/>
        </w:rPr>
        <w:t>3</w:t>
      </w:r>
      <w:r w:rsidR="00583983">
        <w:rPr>
          <w:lang w:val="hr-HR"/>
        </w:rPr>
        <w:t>6</w:t>
      </w:r>
      <w:r w:rsidR="00C17537" w:rsidRPr="001003B7">
        <w:rPr>
          <w:lang w:val="hr-HR"/>
        </w:rPr>
        <w:t>-2016)</w:t>
      </w:r>
      <w:r w:rsidR="00C33EB8" w:rsidRPr="001003B7">
        <w:rPr>
          <w:lang w:val="hr-HR"/>
        </w:rPr>
        <w:t>.</w:t>
      </w:r>
    </w:p>
    <w:p w:rsidRDefault="00C17537" w:rsidP="00A05E84" w:rsidR="008F7717" w:rsidRPr="001003B7">
      <w:pPr>
        <w:spacing w:before="200"/>
        <w:ind w:firstLine="708"/>
        <w:jc w:val="both"/>
        <w:rPr>
          <w:szCs w:val="24"/>
        </w:rPr>
      </w:pPr>
      <w:r w:rsidRPr="001003B7">
        <w:rPr>
          <w:szCs w:val="24"/>
        </w:rPr>
        <w:t>I</w:t>
      </w:r>
      <w:r w:rsidR="006B7A91" w:rsidRPr="001003B7">
        <w:rPr>
          <w:szCs w:val="24"/>
        </w:rPr>
        <w:t xml:space="preserve">I. </w:t>
      </w:r>
      <w:r w:rsidR="002A4AD2" w:rsidRPr="001003B7">
        <w:rPr>
          <w:szCs w:val="24"/>
        </w:rPr>
        <w:t>Ako obvezni</w:t>
      </w:r>
      <w:r w:rsidR="00A05E84">
        <w:rPr>
          <w:szCs w:val="24"/>
        </w:rPr>
        <w:t>ci plaćanja predujma ne plate</w:t>
      </w:r>
      <w:r w:rsidR="002A4AD2" w:rsidRPr="001003B7">
        <w:rPr>
          <w:szCs w:val="24"/>
        </w:rPr>
        <w:t xml:space="preserve"> predujam </w:t>
      </w:r>
      <w:r w:rsidR="0024431B" w:rsidRPr="001003B7">
        <w:rPr>
          <w:szCs w:val="24"/>
        </w:rPr>
        <w:t>iz točke</w:t>
      </w:r>
      <w:r w:rsidR="00663F76">
        <w:rPr>
          <w:szCs w:val="24"/>
        </w:rPr>
        <w:t xml:space="preserve"> </w:t>
      </w:r>
      <w:r w:rsidR="0024431B" w:rsidRPr="001003B7">
        <w:rPr>
          <w:szCs w:val="24"/>
        </w:rPr>
        <w:t xml:space="preserve">I. ovog rješenja </w:t>
      </w:r>
      <w:r w:rsidR="002A4AD2" w:rsidRPr="001003B7">
        <w:rPr>
          <w:szCs w:val="24"/>
        </w:rPr>
        <w:t xml:space="preserve">u ostavljenom roku ili o </w:t>
      </w:r>
      <w:r w:rsidR="00A05E84">
        <w:rPr>
          <w:szCs w:val="24"/>
        </w:rPr>
        <w:t>tome bez odgađanja ne obavijeste</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w:t>
      </w:r>
      <w:r w:rsidR="00A05E84">
        <w:rPr>
          <w:szCs w:val="24"/>
        </w:rPr>
        <w:t>aju</w:t>
      </w:r>
      <w:r w:rsidR="002A4AD2" w:rsidRPr="001003B7">
        <w:rPr>
          <w:szCs w:val="24"/>
        </w:rPr>
        <w:t xml:space="preserve"> račune.</w:t>
      </w:r>
    </w:p>
    <w:p w:rsidRDefault="002A4AD2" w:rsidP="00A05E84" w:rsidR="002A4AD2" w:rsidRPr="001003B7">
      <w:pPr>
        <w:spacing w:before="200"/>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w:t>
      </w:r>
      <w:r w:rsidR="00A05E84">
        <w:rPr>
          <w:szCs w:val="24"/>
        </w:rPr>
        <w:t>ci plaćanja predujma vode</w:t>
      </w:r>
      <w:r w:rsidRPr="001003B7">
        <w:rPr>
          <w:szCs w:val="24"/>
        </w:rPr>
        <w:t xml:space="preserve"> svoje račune ili ima</w:t>
      </w:r>
      <w:r w:rsidR="00A05E84">
        <w:rPr>
          <w:szCs w:val="24"/>
        </w:rPr>
        <w:t>ju</w:t>
      </w:r>
      <w:r w:rsidRPr="001003B7">
        <w:rPr>
          <w:szCs w:val="24"/>
        </w:rPr>
        <w:t xml:space="preserve"> oročena novčana sredstva da provede ovo rješenje u visini potrebnoj za izvršenje i da novčani iznos cjelokupnog iznosa predujma prenese na račun Trgovačkog suda u Splitu</w:t>
      </w:r>
      <w:r w:rsidR="00E102C0">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583983">
        <w:t>16</w:t>
      </w:r>
      <w:r w:rsidR="00A05E84">
        <w:t>3</w:t>
      </w:r>
      <w:r w:rsidR="00583983">
        <w:t>6</w:t>
      </w:r>
      <w:r w:rsidR="00F85661" w:rsidRPr="001003B7">
        <w:t>-2016</w:t>
      </w:r>
      <w:r w:rsidR="000B3B63" w:rsidRPr="001003B7">
        <w:rPr>
          <w:szCs w:val="24"/>
        </w:rPr>
        <w:t>)</w:t>
      </w:r>
      <w:r w:rsidRPr="001003B7">
        <w:rPr>
          <w:szCs w:val="24"/>
        </w:rPr>
        <w:t>.</w:t>
      </w:r>
    </w:p>
    <w:p w:rsidRDefault="00A6411C" w:rsidP="00895700" w:rsidR="005D3D52">
      <w:pPr>
        <w:spacing w:before="200"/>
        <w:ind w:firstLine="708"/>
        <w:jc w:val="both"/>
        <w:rPr>
          <w:szCs w:val="24"/>
        </w:rPr>
      </w:pPr>
      <w:r w:rsidRPr="001003B7">
        <w:rPr>
          <w:szCs w:val="24"/>
        </w:rPr>
        <w:t>I</w:t>
      </w:r>
      <w:r w:rsidR="002A4AD2" w:rsidRPr="001003B7">
        <w:rPr>
          <w:szCs w:val="24"/>
        </w:rPr>
        <w:t>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A05E84">
        <w:rPr>
          <w:szCs w:val="24"/>
        </w:rPr>
        <w:t>ci</w:t>
      </w:r>
      <w:r w:rsidR="002A4AD2" w:rsidRPr="001003B7">
        <w:rPr>
          <w:szCs w:val="24"/>
        </w:rPr>
        <w:t xml:space="preserve"> plaćanja predujma nema</w:t>
      </w:r>
      <w:r w:rsidR="00A05E84">
        <w:rPr>
          <w:szCs w:val="24"/>
        </w:rPr>
        <w:t>ju</w:t>
      </w:r>
      <w:r w:rsidR="002A4AD2" w:rsidRPr="001003B7">
        <w:rPr>
          <w:szCs w:val="24"/>
        </w:rPr>
        <w:t xml:space="preserve"> prebivalište, odnosno sjedište na području Republike Hrvatske, Financijska agencija će dostaviti osnovu za plaćanje ispostavi Područnog ureda Porezne uprave prema sjedištu suda koji je donio predmetnu osnovu za plaćanje. </w:t>
      </w:r>
    </w:p>
    <w:p w:rsidRDefault="00895700" w:rsidP="00895700" w:rsidR="00895700">
      <w:pPr>
        <w:spacing w:before="200"/>
        <w:ind w:firstLine="708"/>
        <w:jc w:val="both"/>
        <w:rPr>
          <w:szCs w:val="24"/>
        </w:rPr>
      </w:pPr>
    </w:p>
    <w:p w:rsidRDefault="00895700" w:rsidP="00895700" w:rsidR="00895700" w:rsidRPr="00895700">
      <w:pPr>
        <w:spacing w:before="200"/>
        <w:ind w:firstLine="708"/>
        <w:jc w:val="both"/>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A05E84" w:rsidP="00413AC0" w:rsidR="00A05E84">
      <w:pPr>
        <w:spacing w:before="160"/>
        <w:ind w:firstLine="709"/>
        <w:jc w:val="both"/>
        <w:rPr>
          <w:szCs w:val="24"/>
        </w:rPr>
      </w:pPr>
      <w:r w:rsidRPr="00D361DF">
        <w:rPr>
          <w:szCs w:val="24"/>
        </w:rPr>
        <w:t xml:space="preserve">Financijska agencija, Regionalni centar Split podnijela je ovom sudu dana 9. kolovoza 2016. godine prijedlog za otvaranje stečajnog postupka nad dužnikom POLJUD VILE d.o.o., OIB: 88953373589, </w:t>
      </w:r>
      <w:r w:rsidRPr="00413AC0">
        <w:rPr>
          <w:szCs w:val="24"/>
        </w:rPr>
        <w:t xml:space="preserve">Split, Zrinjsko Frankopanska 64, sukladno odredbi čl. 110. st. 1. </w:t>
      </w:r>
      <w:r w:rsidR="00413AC0" w:rsidRPr="00413AC0">
        <w:rPr>
          <w:szCs w:val="24"/>
        </w:rPr>
        <w:t>Stečajnog zakona (˝Narodne novine˝ broj 71/15; dalje: SZ)</w:t>
      </w:r>
      <w:r w:rsidRPr="00413AC0">
        <w:rPr>
          <w:szCs w:val="24"/>
        </w:rPr>
        <w:t>. U prijedlogu se navodi da dužnik na dan 6. srpnja 2016. godine u Očevidniku redoslijeda osnova za plaćanje ima evidentirane neizvršene osnove za plaćanje u neprekinutom razdoblju od 120 dana, u ukupnom iznosu od 47.837.915,26 kn, kao i da</w:t>
      </w:r>
      <w:r w:rsidRPr="00D361DF">
        <w:rPr>
          <w:szCs w:val="24"/>
        </w:rPr>
        <w:t xml:space="preserve"> prema podacima koji su dostavljeni od Hrvatskog zavoda za mirovinsko os</w:t>
      </w:r>
      <w:r w:rsidR="00413AC0">
        <w:rPr>
          <w:szCs w:val="24"/>
        </w:rPr>
        <w:t>iguranje, dužnik ima 2 zaposlena</w:t>
      </w:r>
      <w:r w:rsidRPr="00D361DF">
        <w:rPr>
          <w:szCs w:val="24"/>
        </w:rPr>
        <w:t>. Predlagatelj ističe da ne raspolaže sa drugim podacima o imovini dužnika.</w:t>
      </w:r>
      <w:r>
        <w:rPr>
          <w:szCs w:val="24"/>
        </w:rPr>
        <w:t xml:space="preserve"> U istom prijedlogu FINA je u smislu odredbe čl. 112. st. 5. </w:t>
      </w:r>
      <w:r w:rsidRPr="00C621F5">
        <w:rPr>
          <w:szCs w:val="24"/>
        </w:rPr>
        <w:t>SZ</w:t>
      </w:r>
      <w:r w:rsidR="00413AC0">
        <w:rPr>
          <w:szCs w:val="24"/>
        </w:rPr>
        <w:t>-a</w:t>
      </w:r>
      <w:r>
        <w:rPr>
          <w:szCs w:val="24"/>
        </w:rPr>
        <w:t xml:space="preserve"> obavijestila sud da dužnik na</w:t>
      </w:r>
      <w:r w:rsidRPr="00E17B43">
        <w:rPr>
          <w:szCs w:val="24"/>
        </w:rPr>
        <w:t xml:space="preserve"> dan </w:t>
      </w:r>
      <w:r>
        <w:rPr>
          <w:szCs w:val="24"/>
        </w:rPr>
        <w:t>6. srpnja 2016</w:t>
      </w:r>
      <w:r w:rsidRPr="00E17B43">
        <w:rPr>
          <w:szCs w:val="24"/>
        </w:rPr>
        <w:t>. godine na ime predujma za namirenje troškova stečajnog postupka</w:t>
      </w:r>
      <w:r>
        <w:rPr>
          <w:szCs w:val="24"/>
        </w:rPr>
        <w:t xml:space="preserve"> ima z</w:t>
      </w:r>
      <w:r w:rsidRPr="00E17B43">
        <w:rPr>
          <w:szCs w:val="24"/>
        </w:rPr>
        <w:t>aplijenjena novčana sredstva</w:t>
      </w:r>
      <w:r>
        <w:rPr>
          <w:szCs w:val="24"/>
        </w:rPr>
        <w:t xml:space="preserve"> u iznosu od 5.000,00 kn.</w:t>
      </w:r>
    </w:p>
    <w:p w:rsidRDefault="00A05E84" w:rsidP="00413AC0" w:rsidR="00A05E84">
      <w:pPr>
        <w:spacing w:before="160"/>
        <w:ind w:firstLine="709"/>
        <w:jc w:val="both"/>
      </w:pPr>
      <w:r>
        <w:t>Rješenjem poslovni broj 11. St-1636</w:t>
      </w:r>
      <w:r w:rsidRPr="00F57002">
        <w:t xml:space="preserve">/2016 od </w:t>
      </w:r>
      <w:r>
        <w:t>1. ožujka 2017</w:t>
      </w:r>
      <w:r w:rsidRPr="00F57002">
        <w:t xml:space="preserve">. godine </w:t>
      </w:r>
      <w:r>
        <w:t xml:space="preserve">ovaj sud je </w:t>
      </w:r>
      <w:r w:rsidRPr="00F57002">
        <w:t xml:space="preserve">pokrenuo prethodni postupak radi utvrđivanja pretpostavki za otvaranje stečajnog postupka nad dužnikom </w:t>
      </w:r>
      <w:r w:rsidRPr="00FE7D8D">
        <w:t>POLJUD VILE d.o.o., OIB: 88953373589, Split</w:t>
      </w:r>
      <w:r w:rsidR="00E102C0">
        <w:t>, Zrinjsko Frankopanska 64</w:t>
      </w:r>
      <w:r>
        <w:t xml:space="preserve"> te odredio ročište radi očitovanja </w:t>
      </w:r>
      <w:r w:rsidRPr="00F57002">
        <w:t>o prijedlogu</w:t>
      </w:r>
      <w:r w:rsidR="00E102C0">
        <w:t xml:space="preserve"> </w:t>
      </w:r>
      <w:r w:rsidRPr="005E5972">
        <w:t>za otvaranje stečajnog postupka</w:t>
      </w:r>
      <w:r w:rsidR="00E102C0">
        <w:t>, a rješenjem poslovni broj 11. St-1636</w:t>
      </w:r>
      <w:r w:rsidR="00E102C0" w:rsidRPr="00F57002">
        <w:t>/2016</w:t>
      </w:r>
      <w:r w:rsidR="00E102C0">
        <w:t xml:space="preserve"> od 29. ožujka 2017. godine određena je mjera osiguranja na način da je dužniku postavljena privremena stečajna upraviteljica Ankica Čenić iz Splita, Pupačićeva 1.</w:t>
      </w:r>
    </w:p>
    <w:p w:rsidRDefault="003A7CFC" w:rsidP="00413AC0" w:rsidR="003A7CFC" w:rsidRPr="00413AC0">
      <w:pPr>
        <w:spacing w:before="160"/>
        <w:ind w:firstLine="709"/>
        <w:jc w:val="both"/>
        <w:rPr>
          <w:highlight w:val="yellow"/>
        </w:rPr>
      </w:pPr>
      <w:r w:rsidRPr="00413AC0">
        <w:t>Nakon provedenog prethodnog postupka, rješenjem ovoga suda poslovni broj St-1626/2016 od 7. rujna 2017.  godine otvoren je stečajni postupak nad dužnikom POLJUD VILE d.o.o., OIB: 88953373589, Split, Zrinjsko Frankopanska 64.</w:t>
      </w:r>
    </w:p>
    <w:p w:rsidRDefault="008162BE" w:rsidP="00413AC0" w:rsidR="008162BE">
      <w:pPr>
        <w:spacing w:before="16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D57AA6" w:rsidP="00413AC0" w:rsidR="00D57AA6" w:rsidRPr="001003B7">
      <w:pPr>
        <w:spacing w:before="160"/>
        <w:ind w:firstLine="708"/>
        <w:jc w:val="both"/>
        <w:rPr>
          <w:b/>
          <w:color w:val="FF0000"/>
          <w:u w:val="single"/>
        </w:rPr>
      </w:pPr>
      <w:r w:rsidRPr="001003B7">
        <w:t xml:space="preserve">Odredbom čl. 114. st. </w:t>
      </w:r>
      <w:r>
        <w:t>3</w:t>
      </w:r>
      <w:r w:rsidRPr="001003B7">
        <w:t xml:space="preserve">. </w:t>
      </w:r>
      <w:r w:rsidR="00E453FB">
        <w:t xml:space="preserve"> SZ-a p</w:t>
      </w:r>
      <w:r>
        <w:t xml:space="preserve">redujam iz </w:t>
      </w:r>
      <w:r w:rsidRPr="001003B7">
        <w:t xml:space="preserve">čl. 114. st. 1. SZ-a </w:t>
      </w:r>
      <w:r w:rsidR="00E453FB">
        <w:t>nije dužna platiti FINA</w:t>
      </w:r>
    </w:p>
    <w:p w:rsidRDefault="008162BE" w:rsidP="00413AC0" w:rsidR="008162BE" w:rsidRPr="001003B7">
      <w:pPr>
        <w:spacing w:before="16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413AC0" w:rsidR="008162BE">
      <w:pPr>
        <w:spacing w:before="16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413AC0" w:rsidR="00D8229E" w:rsidRPr="001003B7">
      <w:pPr>
        <w:spacing w:before="160"/>
        <w:ind w:firstLine="709"/>
        <w:jc w:val="both"/>
      </w:pPr>
      <w:r w:rsidRPr="001003B7">
        <w:t>Kako</w:t>
      </w:r>
      <w:r w:rsidR="00E102C0">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pPr>
        <w:spacing w:before="60"/>
        <w:ind w:firstLine="709"/>
        <w:jc w:val="both"/>
      </w:pPr>
      <w:r w:rsidRPr="001003B7">
        <w:t>-</w:t>
      </w:r>
      <w:r w:rsidR="00B43416" w:rsidRPr="001003B7">
        <w:t xml:space="preserve"> da </w:t>
      </w:r>
      <w:r w:rsidR="008162BE" w:rsidRPr="001003B7">
        <w:t xml:space="preserve">dužnik </w:t>
      </w:r>
      <w:r w:rsidR="00A05E84" w:rsidRPr="00A05E84">
        <w:t>POLJUD VILE d.o.o. Split, prema zahtjevu FINA-e za provedbu skraćenog stečajnog postupka zaprimljenog kod ovoga suda dana 9. kolovoza 2016. godine, na dan 6. rujna 2016. godine ima evidentirane neizvršene osnove za plaćanje u neprekinutom razdoblju od 120 dana, u ukupnom iznosu od 47.837.915,26 kn,</w:t>
      </w:r>
    </w:p>
    <w:p w:rsidRDefault="00E102C0" w:rsidP="00947FA3" w:rsidR="00D8229E" w:rsidRPr="00B0674A">
      <w:pPr>
        <w:spacing w:before="60"/>
        <w:ind w:firstLine="709"/>
        <w:jc w:val="both"/>
        <w:rPr>
          <w:color w:val="FF0000"/>
          <w:u w:val="single"/>
        </w:rPr>
      </w:pPr>
      <w:r>
        <w:t xml:space="preserve">- da je FINA u prijedlogu za otvaranje stečajnog postupka </w:t>
      </w:r>
      <w:r w:rsidRPr="00413AC0">
        <w:t>izvijestila sud da dužnik na ime predujma ima zaplijenjena novčana sredstva u iznosu od 5.000,00 kn</w:t>
      </w:r>
      <w:r w:rsidR="00E453FB" w:rsidRPr="00413AC0">
        <w:t xml:space="preserve"> </w:t>
      </w:r>
      <w:r w:rsidR="00413AC0" w:rsidRPr="00413AC0">
        <w:t>(sukladno čl. 112. st. 5</w:t>
      </w:r>
      <w:r w:rsidR="00E453FB" w:rsidRPr="00413AC0">
        <w:t>. SZ-a )</w:t>
      </w:r>
    </w:p>
    <w:p w:rsidRDefault="00FA6778" w:rsidP="00FA6778" w:rsidR="00FA6778">
      <w:pPr>
        <w:spacing w:before="60"/>
        <w:ind w:firstLine="708"/>
        <w:jc w:val="both"/>
      </w:pPr>
      <w:r>
        <w:t xml:space="preserve">- da je rješenjem ovoga suda </w:t>
      </w:r>
      <w:r w:rsidR="00D36F4B">
        <w:t>poslovni broj 11. St-1636</w:t>
      </w:r>
      <w:r w:rsidR="00D36F4B" w:rsidRPr="00F57002">
        <w:t>/2016</w:t>
      </w:r>
      <w:r w:rsidR="00D36F4B">
        <w:t xml:space="preserve"> od 29. </w:t>
      </w:r>
      <w:r w:rsidR="00413AC0">
        <w:t xml:space="preserve">ožujka 2017. godine određena </w:t>
      </w:r>
      <w:r w:rsidR="00D36F4B">
        <w:t>mjera osiguranja na način da je dužniku postavljena privremena stečajna upraviteljica Ankica Čenić iz Splita, Pupačićeva 1</w:t>
      </w:r>
    </w:p>
    <w:p w:rsidRDefault="00413AC0" w:rsidP="00B0674A" w:rsidR="00244610" w:rsidRPr="00244610">
      <w:pPr>
        <w:spacing w:before="60"/>
        <w:ind w:firstLine="708"/>
        <w:jc w:val="both"/>
        <w:rPr>
          <w:b/>
          <w:color w:val="FF0000"/>
        </w:rPr>
      </w:pPr>
      <w:r>
        <w:t>- da je</w:t>
      </w:r>
      <w:r w:rsidR="00D36F4B" w:rsidRPr="00D36F4B">
        <w:t xml:space="preserve"> </w:t>
      </w:r>
      <w:r w:rsidR="00D36F4B">
        <w:t xml:space="preserve">rješenjem ovoga suda poslovni </w:t>
      </w:r>
      <w:r w:rsidR="00D36F4B" w:rsidRPr="00413AC0">
        <w:t xml:space="preserve">broj 11. St-1636/2016 od </w:t>
      </w:r>
      <w:r w:rsidRPr="00413AC0">
        <w:t>2. listopada</w:t>
      </w:r>
      <w:r w:rsidR="00D36F4B" w:rsidRPr="00413AC0">
        <w:t xml:space="preserve"> 2017. godine privremenoj stečajnoj upraviteljici Ankici Čenić određena nagrada za rad u iznosu od 17.000,00 kn brutto</w:t>
      </w:r>
      <w:r w:rsidR="00D57AA6" w:rsidRPr="00413AC0">
        <w:rPr>
          <w:b/>
          <w:color w:val="FF0000"/>
        </w:rPr>
        <w:t>,</w:t>
      </w:r>
    </w:p>
    <w:p w:rsidRDefault="00947FA3" w:rsidP="00947FA3" w:rsidR="00947FA3">
      <w:pPr>
        <w:spacing w:before="60"/>
        <w:ind w:firstLine="709"/>
        <w:jc w:val="both"/>
      </w:pPr>
      <w:r w:rsidRPr="001003B7">
        <w:t xml:space="preserve">- </w:t>
      </w:r>
      <w:r w:rsidRPr="00A05E84">
        <w:t>da Milenko Jurković i Ana Petrić, kao osobe ovlaštene za zastupanje dužnika po zakonu (kako to proizlazi iz izvatka iz sudskog registra), nisu u roku iz čl. 110. st. 2. SZ-a podnijeli prijedlog za otvaranje stečajnog postupka, posljedično čega je zahtjev za provedbu skraćenog stečajnog postupka, po službenoj dužnosti, na temelju čl. 444. st. 1. SZ-a podnijela Financijska agencija, a koja je na temelju čl. 114. st. 3. SZ-a oslobođena plaćanja predujma,</w:t>
      </w:r>
    </w:p>
    <w:p w:rsidRDefault="00A94D17" w:rsidP="00750D06" w:rsidR="005F7B8A" w:rsidRPr="001003B7">
      <w:pPr>
        <w:spacing w:before="100"/>
        <w:jc w:val="both"/>
      </w:pPr>
      <w:r>
        <w:t>ovaj sud</w:t>
      </w:r>
      <w:r w:rsidR="000B61E4">
        <w:t xml:space="preserve"> je</w:t>
      </w:r>
      <w:r w:rsidR="008162BE" w:rsidRPr="001003B7">
        <w:t xml:space="preserve"> pozvao </w:t>
      </w:r>
      <w:r w:rsidR="00A05E84" w:rsidRPr="00A05E84">
        <w:t>Milenk</w:t>
      </w:r>
      <w:r w:rsidR="00A05E84">
        <w:t xml:space="preserve">a Jurkovića i Anu </w:t>
      </w:r>
      <w:r w:rsidR="00A05E84" w:rsidRPr="00A05E84">
        <w:t>Petrić</w:t>
      </w:r>
      <w:r w:rsidR="00B56F92" w:rsidRPr="001003B7">
        <w:t xml:space="preserve"> kao</w:t>
      </w:r>
      <w:r w:rsidR="00F60F0C" w:rsidRPr="001003B7">
        <w:t xml:space="preserve"> o</w:t>
      </w:r>
      <w:r w:rsidR="00B56F92" w:rsidRPr="001003B7">
        <w:t>sob</w:t>
      </w:r>
      <w:r w:rsidR="00A05E84">
        <w:t>e</w:t>
      </w:r>
      <w:r w:rsidR="00D36F4B">
        <w:t xml:space="preserve"> </w:t>
      </w:r>
      <w:r w:rsidR="00C05AFF" w:rsidRPr="001003B7">
        <w:t>ovlaštenu</w:t>
      </w:r>
      <w:r w:rsidR="008162BE" w:rsidRPr="001003B7">
        <w:t xml:space="preserve"> za zastupanje dužnika po zakonu</w:t>
      </w:r>
      <w:r>
        <w:t xml:space="preserve"> (do nastupanja pravnih posljedica otvaranja stečajnog postupka)</w:t>
      </w:r>
      <w:r w:rsidR="008162BE" w:rsidRPr="001003B7">
        <w:t xml:space="preserve"> </w:t>
      </w:r>
      <w:r w:rsidR="00DA0FF8" w:rsidRPr="001003B7">
        <w:t xml:space="preserve">na plaćanje </w:t>
      </w:r>
      <w:r w:rsidR="00374A1A" w:rsidRPr="001003B7">
        <w:t xml:space="preserve">dodatnog predujma u iznosu </w:t>
      </w:r>
      <w:r w:rsidR="00374A1A" w:rsidRPr="00413AC0">
        <w:t xml:space="preserve">od </w:t>
      </w:r>
      <w:r w:rsidR="00A05E84" w:rsidRPr="00413AC0">
        <w:t>12.000,00</w:t>
      </w:r>
      <w:r w:rsidR="002022AD" w:rsidRPr="00413AC0">
        <w:t xml:space="preserve"> kn, </w:t>
      </w:r>
      <w:r w:rsidR="00F60F0C" w:rsidRPr="00413AC0">
        <w:t xml:space="preserve">u korist </w:t>
      </w:r>
      <w:r w:rsidR="002022AD" w:rsidRPr="00413AC0">
        <w:t>depozitnog</w:t>
      </w:r>
      <w:r w:rsidR="002022AD" w:rsidRPr="001003B7">
        <w:t xml:space="preserve">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13AC0">
        <w:t>,</w:t>
      </w:r>
      <w:r w:rsidR="004B677A" w:rsidRPr="001003B7">
        <w:t xml:space="preserve"> sve sukladno odredbama čl. 113. st. 1</w:t>
      </w:r>
      <w:r w:rsidR="002F2EA3" w:rsidRPr="001003B7">
        <w:t>. i 3.</w:t>
      </w:r>
      <w:r w:rsidR="004B677A" w:rsidRPr="001003B7">
        <w:t xml:space="preserve"> SZ-a</w:t>
      </w:r>
      <w:r w:rsidR="002F2EA3" w:rsidRPr="001003B7">
        <w:t>.</w:t>
      </w:r>
    </w:p>
    <w:p w:rsidRDefault="00DA0FF8" w:rsidP="00413AC0" w:rsidR="00AE3FA9" w:rsidRPr="00413AC0">
      <w:pPr>
        <w:spacing w:before="160"/>
        <w:ind w:firstLine="709"/>
        <w:jc w:val="both"/>
      </w:pPr>
      <w:r w:rsidRPr="00413AC0">
        <w:t xml:space="preserve">Zatraženi dodatni iznos predujma odnosi se na </w:t>
      </w:r>
      <w:r w:rsidR="00C17537" w:rsidRPr="00413AC0">
        <w:t>proc</w:t>
      </w:r>
      <w:r w:rsidR="00E158F2" w:rsidRPr="00413AC0">
        <w:t>i</w:t>
      </w:r>
      <w:r w:rsidR="00C17537" w:rsidRPr="00413AC0">
        <w:t xml:space="preserve">jenjene </w:t>
      </w:r>
      <w:r w:rsidRPr="00413AC0">
        <w:t>nužne troško</w:t>
      </w:r>
      <w:r w:rsidR="00413AC0">
        <w:t>ve vođenja prethodnog postupka</w:t>
      </w:r>
      <w:r w:rsidR="00125AB4" w:rsidRPr="00413AC0">
        <w:t xml:space="preserve"> i </w:t>
      </w:r>
      <w:r w:rsidR="00D36F4B" w:rsidRPr="00413AC0">
        <w:t>to</w:t>
      </w:r>
      <w:r w:rsidR="00B0674A" w:rsidRPr="00413AC0">
        <w:t xml:space="preserve"> u visi</w:t>
      </w:r>
      <w:r w:rsidR="00AE3FA9" w:rsidRPr="00413AC0">
        <w:t xml:space="preserve">ni </w:t>
      </w:r>
      <w:r w:rsidR="00125AB4" w:rsidRPr="00413AC0">
        <w:t xml:space="preserve">jednokratne </w:t>
      </w:r>
      <w:r w:rsidRPr="00413AC0">
        <w:t>nagrade troškova</w:t>
      </w:r>
      <w:r w:rsidR="00D36F4B" w:rsidRPr="00413AC0">
        <w:t xml:space="preserve"> </w:t>
      </w:r>
      <w:r w:rsidRPr="00413AC0">
        <w:t>privremen</w:t>
      </w:r>
      <w:r w:rsidR="00D36F4B" w:rsidRPr="00413AC0">
        <w:t>oj</w:t>
      </w:r>
      <w:r w:rsidRPr="00413AC0">
        <w:t xml:space="preserve"> stečajn</w:t>
      </w:r>
      <w:r w:rsidR="00D36F4B" w:rsidRPr="00413AC0">
        <w:t>oj upraviteljici</w:t>
      </w:r>
      <w:r w:rsidR="00125AB4" w:rsidRPr="00413AC0">
        <w:t xml:space="preserve"> u </w:t>
      </w:r>
      <w:r w:rsidR="00B0674A" w:rsidRPr="00413AC0">
        <w:t>i</w:t>
      </w:r>
      <w:r w:rsidR="00125AB4" w:rsidRPr="00413AC0">
        <w:t xml:space="preserve">znosu od </w:t>
      </w:r>
      <w:r w:rsidR="00D36F4B" w:rsidRPr="00413AC0">
        <w:t>17</w:t>
      </w:r>
      <w:r w:rsidR="00125AB4" w:rsidRPr="00413AC0">
        <w:t>.000,00 kn bru</w:t>
      </w:r>
      <w:r w:rsidR="00413AC0">
        <w:t>t</w:t>
      </w:r>
      <w:r w:rsidR="00125AB4" w:rsidRPr="00413AC0">
        <w:t>to po čl. 3. Uredbe o kriterijima i načinu obračuna i plaćanja nagrade stečajnim upraviteljima („Narodne novine“ broj 105/15)</w:t>
      </w:r>
      <w:r w:rsidR="00D36F4B" w:rsidRPr="00413AC0">
        <w:t xml:space="preserve">, </w:t>
      </w:r>
      <w:r w:rsidR="00AE3FA9" w:rsidRPr="00413AC0">
        <w:t xml:space="preserve">a prema rješenju ovoga suda </w:t>
      </w:r>
      <w:r w:rsidR="00413AC0" w:rsidRPr="00413AC0">
        <w:t>1. St-1636/2016 od 2. listopada 2017. godine</w:t>
      </w:r>
      <w:r w:rsidR="00413AC0">
        <w:t xml:space="preserve">, </w:t>
      </w:r>
      <w:r w:rsidR="00D36F4B" w:rsidRPr="00413AC0">
        <w:t>umanjen za iznos od 5.000,00 kn koji je FINA od dužnika zapl</w:t>
      </w:r>
      <w:r w:rsidR="00413AC0">
        <w:t>i</w:t>
      </w:r>
      <w:r w:rsidR="00D36F4B" w:rsidRPr="00413AC0">
        <w:t>jenila na ime predujma.</w:t>
      </w:r>
    </w:p>
    <w:p w:rsidRDefault="001B2797" w:rsidP="00413AC0" w:rsidR="001B2797" w:rsidRPr="001003B7">
      <w:pPr>
        <w:spacing w:before="160"/>
        <w:ind w:firstLine="708"/>
        <w:jc w:val="both"/>
      </w:pPr>
      <w:r w:rsidRPr="00413AC0">
        <w:t xml:space="preserve">Slijedom navedenog, a na temelju </w:t>
      </w:r>
      <w:r w:rsidR="0034057E" w:rsidRPr="00413AC0">
        <w:t xml:space="preserve">odredbi čl. 112., 113. i 114. SZ-a te čl. 10. </w:t>
      </w:r>
      <w:r w:rsidR="0034057E" w:rsidRPr="00413AC0">
        <w:rPr>
          <w:szCs w:val="24"/>
        </w:rPr>
        <w:t>Zakona o parničnom postupku („Narodne novine“ broj 53/91, 91/92, 112/99, 88/01, 117/</w:t>
      </w:r>
      <w:r w:rsidR="0034057E" w:rsidRPr="001003B7">
        <w:rPr>
          <w:szCs w:val="24"/>
        </w:rPr>
        <w:t>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413AC0">
        <w:rPr>
          <w:szCs w:val="24"/>
        </w:rPr>
        <w:t>2. listopada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51E65" w:rsidP="00381069" w:rsidR="00B51E65" w:rsidRPr="001003B7"/>
    <w:p w:rsidRDefault="00B77512" w:rsidP="00381069" w:rsidR="00B77512" w:rsidRPr="001003B7"/>
    <w:p w:rsidRDefault="00381069" w:rsidP="00381069" w:rsidR="00381069" w:rsidRPr="001003B7">
      <w:r w:rsidRPr="001003B7">
        <w:t>POUKA O PRAVNOM LIJEKU:</w:t>
      </w:r>
    </w:p>
    <w:p w:rsidRDefault="00A71AFE" w:rsidP="00A71AFE" w:rsidR="00381069" w:rsidRPr="001003B7">
      <w:pPr>
        <w:jc w:val="both"/>
      </w:pP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A05E84" w:rsidP="00A05E84" w:rsidR="00A05E84">
      <w:r>
        <w:t>- zastupniku po zakonu dužnika Milenku Jurkoviću</w:t>
      </w:r>
    </w:p>
    <w:p w:rsidRDefault="00A05E84" w:rsidP="00A05E84" w:rsidR="00A05E84">
      <w:r>
        <w:t>- zastupnici po zakonu dužnika Ani Petrić</w:t>
      </w:r>
    </w:p>
    <w:p w:rsidRDefault="00A05E84" w:rsidP="00A05E84" w:rsidR="00381069" w:rsidRPr="001003B7">
      <w:r>
        <w:t xml:space="preserve">- </w:t>
      </w:r>
      <w:r w:rsidR="00564E07" w:rsidRPr="001003B7">
        <w:t xml:space="preserve">mrežna stranica e-Oglasna ploča sudova </w:t>
      </w:r>
    </w:p>
    <w:p w:rsidRDefault="00A05E84" w:rsidP="00413AC0" w:rsidR="00E814C7" w:rsidRPr="001003B7">
      <w:pPr>
        <w:rPr>
          <w:color w:val="FF0000"/>
        </w:rPr>
      </w:pPr>
      <w:r>
        <w:t xml:space="preserve">- </w:t>
      </w:r>
      <w:r w:rsidR="00381069" w:rsidRPr="001003B7">
        <w:t>u spis</w:t>
      </w:r>
    </w:p>
    <w:sectPr w:rsidSect="000D5CA4" w:rsidR="00E814C7"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39C" w:rsidP="008B157B" w:rsidR="0069639C">
      <w:r>
        <w:separator/>
      </w:r>
    </w:p>
  </w:endnote>
  <w:endnote w:id="0" w:type="continuationSeparator">
    <w:p w:rsidRDefault="0069639C" w:rsidP="008B157B" w:rsidR="006963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39C" w:rsidP="008B157B" w:rsidR="0069639C">
      <w:r>
        <w:separator/>
      </w:r>
    </w:p>
  </w:footnote>
  <w:footnote w:id="0" w:type="continuationSeparator">
    <w:p w:rsidRDefault="0069639C" w:rsidP="008B157B" w:rsidR="006963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C73C32" w:rsidR="00564E07">
        <w:pPr>
          <w:pStyle w:val="Zaglavlje"/>
          <w:jc w:val="center"/>
        </w:pPr>
        <w:r>
          <w:fldChar w:fldCharType="begin"/>
        </w:r>
        <w:r w:rsidR="00564E07">
          <w:instrText>PAGE   \* MERGEFORMAT</w:instrText>
        </w:r>
        <w:r>
          <w:fldChar w:fldCharType="separate"/>
        </w:r>
        <w:r w:rsidR="006B6A4D">
          <w:rPr>
            <w:noProof/>
          </w:rPr>
          <w:t>3</w:t>
        </w:r>
        <w:r>
          <w:fldChar w:fldCharType="end"/>
        </w:r>
      </w:p>
    </w:sdtContent>
  </w:sdt>
  <w:p w:rsidRDefault="00F501C7" w:rsidP="00564E07" w:rsidR="00564E07">
    <w:pPr>
      <w:pStyle w:val="Zaglavlje"/>
      <w:jc w:val="right"/>
    </w:pPr>
    <w:r>
      <w:t>11. St-</w:t>
    </w:r>
    <w:r w:rsidR="00A05E84">
      <w:t>163</w:t>
    </w:r>
    <w:r w:rsidR="00583983">
      <w:t>6</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83983">
      <w:t>16</w:t>
    </w:r>
    <w:r w:rsidR="00A05E84">
      <w:t>3</w:t>
    </w:r>
    <w:r w:rsidR="00583983">
      <w:t>6</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721EB"/>
    <w:rsid w:val="00081C61"/>
    <w:rsid w:val="00085E7C"/>
    <w:rsid w:val="00087D56"/>
    <w:rsid w:val="000B3B63"/>
    <w:rsid w:val="000B4D96"/>
    <w:rsid w:val="000B61E4"/>
    <w:rsid w:val="000D5CA4"/>
    <w:rsid w:val="001003B7"/>
    <w:rsid w:val="00101227"/>
    <w:rsid w:val="00125AB4"/>
    <w:rsid w:val="0014559C"/>
    <w:rsid w:val="00177C47"/>
    <w:rsid w:val="001B2797"/>
    <w:rsid w:val="001C2471"/>
    <w:rsid w:val="001D7998"/>
    <w:rsid w:val="001F320F"/>
    <w:rsid w:val="002022AD"/>
    <w:rsid w:val="0024431B"/>
    <w:rsid w:val="00244610"/>
    <w:rsid w:val="002457EF"/>
    <w:rsid w:val="002554C6"/>
    <w:rsid w:val="002A4AD2"/>
    <w:rsid w:val="002F2EA3"/>
    <w:rsid w:val="002F4D49"/>
    <w:rsid w:val="00302874"/>
    <w:rsid w:val="00315051"/>
    <w:rsid w:val="00326532"/>
    <w:rsid w:val="00334794"/>
    <w:rsid w:val="00335E2C"/>
    <w:rsid w:val="0034057E"/>
    <w:rsid w:val="00374A1A"/>
    <w:rsid w:val="00381069"/>
    <w:rsid w:val="003A7CFC"/>
    <w:rsid w:val="003B4B67"/>
    <w:rsid w:val="003C22F8"/>
    <w:rsid w:val="003C2F22"/>
    <w:rsid w:val="00413AC0"/>
    <w:rsid w:val="00414F96"/>
    <w:rsid w:val="00417EA6"/>
    <w:rsid w:val="00440194"/>
    <w:rsid w:val="00467720"/>
    <w:rsid w:val="00487D82"/>
    <w:rsid w:val="004B421F"/>
    <w:rsid w:val="004B5A63"/>
    <w:rsid w:val="004B677A"/>
    <w:rsid w:val="004E6C78"/>
    <w:rsid w:val="005058A9"/>
    <w:rsid w:val="00514E7D"/>
    <w:rsid w:val="0053205D"/>
    <w:rsid w:val="00537DED"/>
    <w:rsid w:val="0054341E"/>
    <w:rsid w:val="00547BB8"/>
    <w:rsid w:val="00564E07"/>
    <w:rsid w:val="00583983"/>
    <w:rsid w:val="00591011"/>
    <w:rsid w:val="0059759E"/>
    <w:rsid w:val="005A5E03"/>
    <w:rsid w:val="005A69DA"/>
    <w:rsid w:val="005A7F1C"/>
    <w:rsid w:val="005D3D52"/>
    <w:rsid w:val="005D67F6"/>
    <w:rsid w:val="005D6AD7"/>
    <w:rsid w:val="005F7B8A"/>
    <w:rsid w:val="00626AFC"/>
    <w:rsid w:val="006473CE"/>
    <w:rsid w:val="006563AD"/>
    <w:rsid w:val="00663F76"/>
    <w:rsid w:val="0067251F"/>
    <w:rsid w:val="00685926"/>
    <w:rsid w:val="0069639C"/>
    <w:rsid w:val="006B6A4D"/>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95700"/>
    <w:rsid w:val="008B157B"/>
    <w:rsid w:val="008C1A88"/>
    <w:rsid w:val="008E6A35"/>
    <w:rsid w:val="008F7717"/>
    <w:rsid w:val="00947FA3"/>
    <w:rsid w:val="0095496D"/>
    <w:rsid w:val="00955ED1"/>
    <w:rsid w:val="0096366D"/>
    <w:rsid w:val="009814C6"/>
    <w:rsid w:val="00981D37"/>
    <w:rsid w:val="00983B97"/>
    <w:rsid w:val="00997F33"/>
    <w:rsid w:val="009A1924"/>
    <w:rsid w:val="009B0B31"/>
    <w:rsid w:val="009C02E7"/>
    <w:rsid w:val="009C4073"/>
    <w:rsid w:val="009E073F"/>
    <w:rsid w:val="009E7BD7"/>
    <w:rsid w:val="00A05E84"/>
    <w:rsid w:val="00A267A1"/>
    <w:rsid w:val="00A2746A"/>
    <w:rsid w:val="00A51DE9"/>
    <w:rsid w:val="00A6411C"/>
    <w:rsid w:val="00A71AFE"/>
    <w:rsid w:val="00A92876"/>
    <w:rsid w:val="00A92AD0"/>
    <w:rsid w:val="00A94D17"/>
    <w:rsid w:val="00AA4D19"/>
    <w:rsid w:val="00AE3FA9"/>
    <w:rsid w:val="00B0674A"/>
    <w:rsid w:val="00B21B5C"/>
    <w:rsid w:val="00B43416"/>
    <w:rsid w:val="00B45681"/>
    <w:rsid w:val="00B51E65"/>
    <w:rsid w:val="00B56F92"/>
    <w:rsid w:val="00B7506F"/>
    <w:rsid w:val="00B77512"/>
    <w:rsid w:val="00BB7724"/>
    <w:rsid w:val="00BD5DB9"/>
    <w:rsid w:val="00C024AB"/>
    <w:rsid w:val="00C051C0"/>
    <w:rsid w:val="00C05AFF"/>
    <w:rsid w:val="00C1320F"/>
    <w:rsid w:val="00C171DA"/>
    <w:rsid w:val="00C17537"/>
    <w:rsid w:val="00C17C46"/>
    <w:rsid w:val="00C33EB8"/>
    <w:rsid w:val="00C35B00"/>
    <w:rsid w:val="00C42EB3"/>
    <w:rsid w:val="00C45243"/>
    <w:rsid w:val="00C70B36"/>
    <w:rsid w:val="00C732F3"/>
    <w:rsid w:val="00C73C32"/>
    <w:rsid w:val="00C74234"/>
    <w:rsid w:val="00C76020"/>
    <w:rsid w:val="00CA44BF"/>
    <w:rsid w:val="00CC1202"/>
    <w:rsid w:val="00CF5F79"/>
    <w:rsid w:val="00D06A2A"/>
    <w:rsid w:val="00D2292D"/>
    <w:rsid w:val="00D36F4B"/>
    <w:rsid w:val="00D37671"/>
    <w:rsid w:val="00D42BFD"/>
    <w:rsid w:val="00D47671"/>
    <w:rsid w:val="00D55337"/>
    <w:rsid w:val="00D57AA6"/>
    <w:rsid w:val="00D6024C"/>
    <w:rsid w:val="00D8229E"/>
    <w:rsid w:val="00DA0FF8"/>
    <w:rsid w:val="00DA4B4E"/>
    <w:rsid w:val="00DC5471"/>
    <w:rsid w:val="00DD0D50"/>
    <w:rsid w:val="00E102C0"/>
    <w:rsid w:val="00E158F2"/>
    <w:rsid w:val="00E23CCA"/>
    <w:rsid w:val="00E36F4A"/>
    <w:rsid w:val="00E453FB"/>
    <w:rsid w:val="00E52BEF"/>
    <w:rsid w:val="00E64D6A"/>
    <w:rsid w:val="00E814C7"/>
    <w:rsid w:val="00E8463F"/>
    <w:rsid w:val="00EA0C54"/>
    <w:rsid w:val="00EA22A2"/>
    <w:rsid w:val="00EB6A52"/>
    <w:rsid w:val="00ED1748"/>
    <w:rsid w:val="00EE3F85"/>
    <w:rsid w:val="00EF4412"/>
    <w:rsid w:val="00F2599E"/>
    <w:rsid w:val="00F47A3F"/>
    <w:rsid w:val="00F501C7"/>
    <w:rsid w:val="00F57002"/>
    <w:rsid w:val="00F60F0C"/>
    <w:rsid w:val="00F6162F"/>
    <w:rsid w:val="00F650F3"/>
    <w:rsid w:val="00F85661"/>
    <w:rsid w:val="00FA6778"/>
    <w:rsid w:val="00FB2808"/>
    <w:rsid w:val="00FB64B8"/>
    <w:rsid w:val="00FB7401"/>
    <w:rsid w:val="00FF2FD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B6A4D"/>
    <w:rPr>
      <w:color w:val="808080"/>
      <w:bdr w:space="0" w:sz="0" w:color="auto" w:val="none"/>
      <w:shd w:fill="auto" w:color="auto" w:val="clear"/>
    </w:rPr>
  </w:style>
  <w:style w:customStyle="true" w:styleId="eSPISCCParagraphDefaultFont" w:type="character">
    <w:name w:val="eSPIS_CC_Paragraph Default Font"/>
    <w:basedOn w:val="Zadanifontodlomka"/>
    <w:rsid w:val="006B6A4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6A4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B6A4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6A4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6B6A4D"/>
    <w:rPr>
      <w:color w:val="808080"/>
      <w:bdr w:color="auto" w:space="0" w:sz="0" w:val="none"/>
      <w:shd w:color="auto" w:fill="auto" w:val="clear"/>
    </w:rPr>
  </w:style>
  <w:style w:customStyle="1" w:styleId="eSPISCCParagraphDefaultFont" w:type="character">
    <w:name w:val="eSPIS_CC_Paragraph Default Font"/>
    <w:basedOn w:val="Zadanifontodlomka"/>
    <w:rsid w:val="006B6A4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6A4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B6A4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6A4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plaćanje dodatnog predujma</izvorni_sadrzaj>
    <derivirana_varijabla naziv="DomainObject.Primjedba_1">Poziv na plaćanje dodatnog predujma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izvorni_sadrzaj>
    <derivirana_varijabla naziv="DomainObject.Predmet.ProtustrankaFormated_1">  POLJUD VILE d.o.o. za građenje</derivirana_varijabla>
  </DomainObject.Predmet.ProtustrankaFormated>
  <DomainObject.Predmet.ProtustrankaFormatedOIB>
    <izvorni_sadrzaj>  POLJUD VILE d.o.o. za građenje, OIB 88953373589</izvorni_sadrzaj>
    <derivirana_varijabla naziv="DomainObject.Predmet.ProtustrankaFormatedOIB_1">  POLJUD VILE d.o.o. za građenje, OIB 88953373589</derivirana_varijabla>
  </DomainObject.Predmet.ProtustrankaFormatedOIB>
  <DomainObject.Predmet.ProtustrankaFormatedWithAdress>
    <izvorni_sadrzaj> POLJUD VILE d.o.o. za građenje, Zrinjsko Frankopanska 64, 21000 Split</izvorni_sadrzaj>
    <derivirana_varijabla naziv="DomainObject.Predmet.ProtustrankaFormatedWithAdress_1"> POLJUD VILE d.o.o. za građenje, Zrinjsko Frankopanska 64, 21000 Split</derivirana_varijabla>
  </DomainObject.Predmet.ProtustrankaFormatedWithAdress>
  <DomainObject.Predmet.ProtustrankaFormatedWithAdressOIB>
    <izvorni_sadrzaj> POLJUD VILE d.o.o. za građenje, OIB 88953373589, Zrinjsko Frankopanska 64, 21000 Split</izvorni_sadrzaj>
    <derivirana_varijabla naziv="DomainObject.Predmet.ProtustrankaFormatedWithAdressOIB_1"> POLJUD VILE d.o.o. za građenje, OIB 88953373589, Zrinjsko Frankopanska 64, 21000 Split</derivirana_varijabla>
  </DomainObject.Predmet.ProtustrankaFormatedWithAdressOIB>
  <DomainObject.Predmet.ProtustrankaWithAdress>
    <izvorni_sadrzaj>POLJUD VILE d.o.o. za građenje Zrinjsko Frankopanska 64, 21000 Split</izvorni_sadrzaj>
    <derivirana_varijabla naziv="DomainObject.Predmet.ProtustrankaWithAdress_1">POLJUD VILE d.o.o. za građenje Zrinjsko Frankopanska 64, 21000 Split</derivirana_varijabla>
  </DomainObject.Predmet.ProtustrankaWithAdress>
  <DomainObject.Predmet.ProtustrankaWithAdressOIB>
    <izvorni_sadrzaj>POLJUD VILE d.o.o. za građenje, OIB 88953373589, Zrinjsko Frankopanska 64, 21000 Split</izvorni_sadrzaj>
    <derivirana_varijabla naziv="DomainObject.Predmet.ProtustrankaWithAdressOIB_1">POLJUD VILE d.o.o. za građenje, OIB 88953373589, Zrinjsko Frankopanska 64, 21000 Split</derivirana_varijabla>
  </DomainObject.Predmet.ProtustrankaWithAdressOIB>
  <DomainObject.Predmet.ProtustrankaNazivFormated>
    <izvorni_sadrzaj>POLJUD VILE d.o.o. za građenje</izvorni_sadrzaj>
    <derivirana_varijabla naziv="DomainObject.Predmet.ProtustrankaNazivFormated_1">POLJUD VILE d.o.o. za građenje</derivirana_varijabla>
  </DomainObject.Predmet.ProtustrankaNazivFormated>
  <DomainObject.Predmet.ProtustrankaNazivFormatedOIB>
    <izvorni_sadrzaj>POLJUD VILE d.o.o. za građenje, OIB 88953373589</izvorni_sadrzaj>
    <derivirana_varijabla naziv="DomainObject.Predmet.ProtustrankaNazivFormatedOIB_1">POLJUD VILE d.o.o. za građenje,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POLJUD VILE d.o.o. za građenje</item>
    </izvorni_sadrzaj>
    <derivirana_varijabla naziv="DomainObject.Predmet.ProtuStrankaListFormated_1">
      <item>POLJUD VILE d.o.o. za građenje</item>
    </derivirana_varijabla>
  </DomainObject.Predmet.ProtuStrankaListFormated>
  <DomainObject.Predmet.ProtuStrankaListFormatedOIB>
    <izvorni_sadrzaj>
      <item>POLJUD VILE d.o.o. za građenje, OIB 88953373589</item>
    </izvorni_sadrzaj>
    <derivirana_varijabla naziv="DomainObject.Predmet.ProtuStrankaListFormatedOIB_1">
      <item>POLJUD VILE d.o.o. za građenje, OIB 88953373589</item>
    </derivirana_varijabla>
  </DomainObject.Predmet.ProtuStrankaListFormatedOIB>
  <DomainObject.Predmet.ProtuStrankaListFormatedWithAdress>
    <izvorni_sadrzaj>
      <item>POLJUD VILE d.o.o. za građenje, Zrinjsko Frankopanska 64, 21000 Split</item>
    </izvorni_sadrzaj>
    <derivirana_varijabla naziv="DomainObject.Predmet.ProtuStrankaListFormatedWithAdress_1">
      <item>POLJUD VILE d.o.o. za građenje, Zrinjsko Frankopanska 64, 21000 Split</item>
    </derivirana_varijabla>
  </DomainObject.Predmet.ProtuStrankaListFormatedWithAdress>
  <DomainObject.Predmet.ProtuStrankaListFormatedWithAdressOIB>
    <izvorni_sadrzaj>
      <item>POLJUD VILE d.o.o. za građenje, OIB 88953373589, Zrinjsko Frankopanska 64, 21000 Split</item>
    </izvorni_sadrzaj>
    <derivirana_varijabla naziv="DomainObject.Predmet.ProtuStrankaListFormatedWithAdressOIB_1">
      <item>POLJUD VILE d.o.o. za građenje, OIB 88953373589, Zrinjsko Frankopanska 64, 21000 Split</item>
    </derivirana_varijabla>
  </DomainObject.Predmet.ProtuStrankaListFormatedWithAdressOIB>
  <DomainObject.Predmet.ProtuStrankaListNazivFormated>
    <izvorni_sadrzaj>
      <item>POLJUD VILE d.o.o. za građenje</item>
    </izvorni_sadrzaj>
    <derivirana_varijabla naziv="DomainObject.Predmet.ProtuStrankaListNazivFormated_1">
      <item>POLJUD VILE d.o.o. za građenje</item>
    </derivirana_varijabla>
  </DomainObject.Predmet.ProtuStrankaListNazivFormated>
  <DomainObject.Predmet.ProtuStrankaListNazivFormatedOIB>
    <izvorni_sadrzaj>
      <item>POLJUD VILE d.o.o. za građenje, OIB 88953373589</item>
    </izvorni_sadrzaj>
    <derivirana_varijabla naziv="DomainObject.Predmet.ProtuStrankaListNazivFormatedOIB_1">
      <item>POLJUD VILE d.o.o. za građenje, OIB 88953373589</item>
    </derivirana_varijabla>
  </DomainObject.Predmet.ProtuStrankaListNazivFormatedOIB>
  <DomainObject.Predmet.OstaliListFormated>
    <izvorni_sadrzaj>
      <item>Milenko Jurković</item>
      <item>Ana Petrić</item>
    </izvorni_sadrzaj>
    <derivirana_varijabla naziv="DomainObject.Predmet.OstaliListFormated_1">
      <item>Milenko Jurković</item>
      <item>Ana Petrić</item>
    </derivirana_varijabla>
  </DomainObject.Predmet.OstaliListFormated>
  <DomainObject.Predmet.OstaliListFormatedOIB>
    <izvorni_sadrzaj>
      <item>Milenko Jurković, OIB 54263862602</item>
      <item>Ana Petrić, OIB 53605190743</item>
    </izvorni_sadrzaj>
    <derivirana_varijabla naziv="DomainObject.Predmet.OstaliListFormatedOIB_1">
      <item>Milenko Jurković, OIB 54263862602</item>
      <item>Ana Petrić, OIB 53605190743</item>
    </derivirana_varijabla>
  </DomainObject.Predmet.OstaliListFormatedOIB>
  <DomainObject.Predmet.OstaliListFormatedWithAdress>
    <izvorni_sadrzaj>
      <item>Milenko Jurković, Ive Lole Ribara 27/1, 20350 Metković</item>
      <item>Ana Petrić, Put Mira 41, 21210 Solin</item>
    </izvorni_sadrzaj>
    <derivirana_varijabla naziv="DomainObject.Predmet.OstaliListFormatedWithAdress_1">
      <item>Milenko Jurković, Ive Lole Ribara 27/1, 20350 Metković</item>
      <item>Ana Petrić, Put Mira 41, 21210 Solin</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zvorni_sadrzaj>
    <derivirana_varijabla naziv="DomainObject.Predmet.OstaliListFormatedWithAdressOIB_1">
      <item>Milenko Jurković, OIB 54263862602, Ive Lole Ribara 27/1, 20350 Metković</item>
      <item>Ana Petrić, OIB 53605190743, Put Mira 41, 21210 Solin</item>
    </derivirana_varijabla>
  </DomainObject.Predmet.OstaliListFormatedWithAdressOIB>
  <DomainObject.Predmet.OstaliListNazivFormated>
    <izvorni_sadrzaj>
      <item>Milenko Jurković</item>
      <item>Ana Petrić</item>
    </izvorni_sadrzaj>
    <derivirana_varijabla naziv="DomainObject.Predmet.OstaliListNazivFormated_1">
      <item>Milenko Jurković</item>
      <item>Ana Petrić</item>
    </derivirana_varijabla>
  </DomainObject.Predmet.OstaliListNazivFormated>
  <DomainObject.Predmet.OstaliListNazivFormatedOIB>
    <izvorni_sadrzaj>
      <item>Milenko Jurković, OIB 54263862602</item>
      <item>Ana Petrić, OIB 53605190743</item>
    </izvorni_sadrzaj>
    <derivirana_varijabla naziv="DomainObject.Predmet.OstaliListNazivFormatedOIB_1">
      <item>Milenko Jurković, OIB 54263862602</item>
      <item>Ana Petrić, OIB 53605190743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POLJUD VILE d.o.o. za građenje</izvorni_sadrzaj>
    <derivirana_varijabla naziv="DomainObject.Predmet.ProtustrankaIDrugi_1">POLJUD VILE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POLJUD VILE d.o.o. za građenje, OIB 88953373589, Zrinjsko Frankopanska 64, 21000 Split</izvorni_sadrzaj>
    <derivirana_varijabla naziv="DomainObject.Predmet.ProtustrankaIDrugiAdressOIB_1">POLJUD VILE d.o.o. za građenje,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item>
      <item>FINANCIJSKA AGENCIJA, RC SPLIT</item>
      <item>Milenko Jurković</item>
      <item>Ana Petrić</item>
    </izvorni_sadrzaj>
    <derivirana_varijabla naziv="DomainObject.Predmet.SudioniciListNaziv_1">
      <item>POLJUD VILE d.o.o. za građenje</item>
      <item>FINANCIJSKA AGENCIJA, RC SPLIT</item>
      <item>Milenko Jurković</item>
      <item>Ana Petrić</item>
    </derivirana_varijabla>
  </DomainObject.Predmet.SudioniciListNaziv>
  <DomainObject.Predmet.SudioniciListAdressOIB>
    <izvorni_sadrzaj>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zvorni_sadrzaj>
    <derivirana_varijabla naziv="DomainObject.Predmet.SudioniciListAdressOIB_1">
      <item>POLJUD VILE d.o.o. za građenje,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zvorni_sadrzaj>
    <derivirana_varijabla naziv="DomainObject.Predmet.SudioniciListNazivOIB_1">
      <item>, OIB 88953373589</item>
      <item>, OIB 85821130368</item>
      <item>, OIB 54263862602</item>
      <item>, OIB 53605190743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57FD5E-372A-42F0-85BB-87C549456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1393</properties:Words>
  <properties:Characters>7617</properties:Characters>
  <properties:Lines>130</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2017-10-02T08:25:00Z</dcterms:created>
  <dc:creator>Katarina Mikulić</dc:creator>
  <cp:lastModifiedBy>Ana Golub Gruić</cp:lastModifiedBy>
  <cp:lastPrinted>2017-10-02T08:38:00Z</cp:lastPrinted>
  <dcterms:modified xmlns:xsi="http://www.w3.org/2001/XMLSchema-instance" xsi:type="dcterms:W3CDTF">2017-10-02T09:45:00Z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