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c2e23" w14:paraId="41c2e23" w:rsidRDefault="00E75E20" w:rsidP="00910611" w:rsidR="00E75E2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75E20" w:rsidP="00910611" w:rsidR="00E75E20">
      <w:r>
        <w:rPr>
          <w:rFonts w:eastAsia="MS Mincho"/>
        </w:rPr>
        <w:t>REPUBLIKA HRVATSKA</w:t>
      </w:r>
    </w:p>
    <w:p w:rsidRDefault="00E75E20" w:rsidP="00910611" w:rsidR="00E75E20">
      <w:r>
        <w:rPr>
          <w:rFonts w:eastAsia="MS Mincho"/>
        </w:rPr>
        <w:t>TRGOVAČKI SUD U RIJECI</w:t>
      </w:r>
    </w:p>
    <w:p w:rsidRDefault="00E75E20" w:rsidR="00E75E20" w:rsidRPr="00910611">
      <w:pPr>
        <w:rPr>
          <w:rFonts w:eastAsia="MS Mincho"/>
        </w:rPr>
      </w:pPr>
      <w:r>
        <w:rPr>
          <w:rFonts w:eastAsia="MS Mincho"/>
        </w:rPr>
        <w:t xml:space="preserve">      Rijeka, Zadarska 1 i 3</w:t>
      </w:r>
    </w:p>
    <w:p w:rsidRDefault="0004014C" w:rsidP="00355325" w:rsidR="0004014C" w:rsidRPr="0005720C">
      <w:pPr>
        <w:rPr>
          <w:rFonts w:eastAsia="MS Mincho"/>
        </w:rPr>
      </w:pPr>
    </w:p>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396F17" w:rsidP="000A4CD3" w:rsidR="00396F17">
      <w:pPr>
        <w:jc w:val="both"/>
      </w:pPr>
    </w:p>
    <w:p w:rsidRDefault="00355325" w:rsidP="000A4CD3" w:rsidR="00355325" w:rsidRPr="009604AA">
      <w:pPr>
        <w:jc w:val="both"/>
        <w:rPr>
          <w:rFonts w:cs="Arial" w:hAnsi="Arial" w:ascii="Arial"/>
          <w:color w:val="003366"/>
          <w:sz w:val="18"/>
          <w:szCs w:val="18"/>
        </w:rPr>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4C1A0C" w:rsidRPr="004C1A0C">
        <w:t xml:space="preserve">TIM GRADNJA jednostavno društvo s ograničenom odgovornošću za usluge i trgovinu Ičići (Grad Opatija), Poljane, Puhari 131, </w:t>
      </w:r>
      <w:r w:rsidR="001C273A" w:rsidRPr="004C1A0C">
        <w:t>OIB</w:t>
      </w:r>
      <w:r w:rsidR="004F76E5" w:rsidRPr="004C1A0C">
        <w:t xml:space="preserve">: </w:t>
      </w:r>
      <w:r w:rsidR="004C1A0C" w:rsidRPr="004C1A0C">
        <w:t>58663181711</w:t>
      </w:r>
      <w:r w:rsidR="001C273A" w:rsidRPr="004C1A0C">
        <w:t xml:space="preserve">, MBS: </w:t>
      </w:r>
      <w:r w:rsidR="004C1A0C" w:rsidRPr="004C1A0C">
        <w:t>040330862</w:t>
      </w:r>
      <w:r w:rsidR="00327C9F" w:rsidRPr="0005720C">
        <w:t>,</w:t>
      </w:r>
      <w:r w:rsidRPr="0005720C">
        <w:t xml:space="preserve"> dana </w:t>
      </w:r>
      <w:r w:rsidR="009604AA">
        <w:t>14. studenoga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4C1A0C" w:rsidRPr="004C1A0C">
        <w:t>TIM GRADNJA jednostavno društvo s ograničenom odgovornošću za usluge i trgovinu Ičići (Grad Opatija), Poljane, Puhari 131, OIB: 58663181711, MBS: 040330862</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F736AB">
        <w:t>Naređuje se osobi ovlaštenoj za zastupanje dužnika</w:t>
      </w:r>
      <w:r w:rsidR="00BA649D" w:rsidRPr="00F736AB">
        <w:t xml:space="preserve"> </w:t>
      </w:r>
      <w:r w:rsidR="00577905" w:rsidRPr="00577905">
        <w:t>Danijel Kusturin, OIB: 62146277721, Poljane, Puhari 131</w:t>
      </w:r>
      <w:r w:rsidRPr="00F736AB">
        <w:t xml:space="preserve">, u roku od osam dana </w:t>
      </w:r>
      <w:r w:rsidR="0004014C" w:rsidRPr="00F736AB">
        <w:t>preda</w:t>
      </w:r>
      <w:r w:rsidRPr="00F736AB">
        <w:t xml:space="preserve"> sudu pisano izviješće o financijsko – gospodarskom stanju dužnika u kojem će biti naznačeni podaci o </w:t>
      </w:r>
      <w:r w:rsidRPr="0005720C">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355325" w:rsidP="00355325" w:rsidR="00355325" w:rsidRPr="0005720C">
      <w:pPr>
        <w:jc w:val="both"/>
      </w:pPr>
    </w:p>
    <w:p w:rsidRDefault="00816E0B" w:rsidP="00355325" w:rsidR="00355325" w:rsidRPr="0005720C">
      <w:pPr>
        <w:jc w:val="center"/>
        <w:rPr>
          <w:bCs/>
        </w:rPr>
      </w:pPr>
      <w:r>
        <w:rPr>
          <w:bCs/>
        </w:rPr>
        <w:lastRenderedPageBreak/>
        <w:t>26. siječnja</w:t>
      </w:r>
      <w:r w:rsidR="00E94555" w:rsidRPr="0005720C">
        <w:rPr>
          <w:bCs/>
        </w:rPr>
        <w:t xml:space="preserve"> 2017</w:t>
      </w:r>
      <w:r w:rsidR="00355325" w:rsidRPr="0005720C">
        <w:rPr>
          <w:bCs/>
        </w:rPr>
        <w:t xml:space="preserve">. godine u </w:t>
      </w:r>
      <w:r w:rsidR="0056455C">
        <w:rPr>
          <w:bCs/>
        </w:rPr>
        <w:t>1</w:t>
      </w:r>
      <w:r w:rsidR="004C1A0C">
        <w:rPr>
          <w:bCs/>
        </w:rPr>
        <w:t>1</w:t>
      </w:r>
      <w:r w:rsidR="00355325" w:rsidRPr="0005720C">
        <w:rPr>
          <w:bCs/>
        </w:rPr>
        <w:t>:</w:t>
      </w:r>
      <w:r w:rsidR="004C1A0C">
        <w:rPr>
          <w:bCs/>
        </w:rPr>
        <w:t>0</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t>Zadarska ulica 1 i 3,</w:t>
      </w:r>
    </w:p>
    <w:p w:rsidRDefault="00355325" w:rsidP="00355325" w:rsidR="00355325" w:rsidRPr="0005720C">
      <w:pPr>
        <w:jc w:val="center"/>
      </w:pPr>
      <w:r w:rsidRPr="0005720C">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816E0B">
        <w:t>22</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577905" w:rsidRPr="004C1A0C">
        <w:t>TIM GRADNJA jednostavno društvo s ograničenom odgovornošću za usluge i trgovinu Ičići (Grad Opatija), Poljane, Puhari 131, OIB: 58663181711, MBS: 040330862</w:t>
      </w:r>
      <w:r w:rsidR="00577905" w:rsidRPr="0005720C">
        <w:t xml:space="preserve">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345660">
        <w:t>1. rujna</w:t>
      </w:r>
      <w:r w:rsidR="0005720C">
        <w:t xml:space="preserve"> 201</w:t>
      </w:r>
      <w:r w:rsidR="00816E0B">
        <w:t>5</w:t>
      </w:r>
      <w:r w:rsidR="00421DCD" w:rsidRPr="0005720C">
        <w:t xml:space="preserve">. </w:t>
      </w:r>
      <w:r w:rsidRPr="0005720C">
        <w:t xml:space="preserve">godine u Očevidniku redoslijeda osnova za plaćanje ima evidentirane neizvršene osnove za plaćanje u neprekinutom razdoblju od </w:t>
      </w:r>
      <w:r w:rsidR="00577905">
        <w:t xml:space="preserve">120 </w:t>
      </w:r>
      <w:r w:rsidRPr="0005720C">
        <w:t xml:space="preserve">dana u ukupnom iznosu od </w:t>
      </w:r>
      <w:r w:rsidR="00577905">
        <w:t>13.927,63</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rsidRPr="0005720C">
      <w:pPr>
        <w:jc w:val="center"/>
      </w:pPr>
      <w:r w:rsidRPr="0005720C">
        <w:t xml:space="preserve">Rijeka, </w:t>
      </w:r>
      <w:r w:rsidR="00816E0B">
        <w:t>14. studenoga</w:t>
      </w:r>
      <w:r w:rsidR="00355325" w:rsidRPr="0005720C">
        <w:t xml:space="preserve"> 2016. godine</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396F17" w:rsidP="00355325" w:rsidR="00396F17">
      <w:pPr>
        <w:jc w:val="both"/>
      </w:pP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t xml:space="preserve">Protiv zaključka nije dopušten pravni lijek (čl.19. st.7. SZ-a). </w:t>
      </w:r>
    </w:p>
    <w:p w:rsidRDefault="00396F17" w:rsidP="00355325" w:rsidR="00355325" w:rsidRPr="0005720C">
      <w:pPr>
        <w:jc w:val="both"/>
      </w:pPr>
      <w:r>
        <w:t xml:space="preserve"> </w:t>
      </w:r>
      <w:r w:rsidR="00355325" w:rsidRPr="0005720C">
        <w:t>DNA:</w:t>
      </w:r>
    </w:p>
    <w:p w:rsidRDefault="00DB080D" w:rsidP="00355325" w:rsidR="00355325" w:rsidRPr="0005720C">
      <w:pPr>
        <w:numPr>
          <w:ilvl w:val="0"/>
          <w:numId w:val="2"/>
        </w:numPr>
        <w:jc w:val="both"/>
      </w:pPr>
      <w:r w:rsidRPr="0005720C">
        <w:lastRenderedPageBreak/>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577905">
        <w:t>Raiffeisenbank Austria d.d.</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816E0B">
        <w:t>14.11</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F64" w:rsidP="004B4EE9" w:rsidR="00494F64">
      <w:r>
        <w:separator/>
      </w:r>
    </w:p>
  </w:endnote>
  <w:endnote w:id="0" w:type="continuationSeparator">
    <w:p w:rsidRDefault="00494F64" w:rsidP="004B4EE9" w:rsidR="00494F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905" w:rsidR="0057790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E75E20">
          <w:rPr>
            <w:noProof/>
          </w:rPr>
          <w:t>3</w:t>
        </w:r>
        <w:r>
          <w:fldChar w:fldCharType="end"/>
        </w:r>
      </w:p>
    </w:sdtContent>
  </w:sdt>
  <w:p w:rsidRDefault="001657CE" w:rsidR="001657C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905" w:rsidR="0057790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F64" w:rsidP="004B4EE9" w:rsidR="00494F64">
      <w:r>
        <w:separator/>
      </w:r>
    </w:p>
  </w:footnote>
  <w:footnote w:id="0" w:type="continuationSeparator">
    <w:p w:rsidRDefault="00494F64" w:rsidP="004B4EE9" w:rsidR="00494F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905" w:rsidR="0057790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56455C">
      <w:t>76</w:t>
    </w:r>
    <w:r w:rsidR="00577905">
      <w:t>7</w:t>
    </w:r>
    <w:r w:rsidR="0056455C">
      <w:t>/</w:t>
    </w:r>
    <w:r w:rsidR="004F76E5">
      <w:t>2016</w:t>
    </w:r>
  </w:p>
  <w:p w:rsidRDefault="004B4EE9" w:rsidP="004B4EE9" w:rsidR="004B4EE9">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905" w:rsidR="0057790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A6"/>
    <w:rsid w:val="0004014C"/>
    <w:rsid w:val="0005720C"/>
    <w:rsid w:val="0006627A"/>
    <w:rsid w:val="00073921"/>
    <w:rsid w:val="00084C43"/>
    <w:rsid w:val="000A4CD3"/>
    <w:rsid w:val="000E6985"/>
    <w:rsid w:val="000F7085"/>
    <w:rsid w:val="00120F39"/>
    <w:rsid w:val="0014301F"/>
    <w:rsid w:val="00152B2D"/>
    <w:rsid w:val="001657CE"/>
    <w:rsid w:val="001C273A"/>
    <w:rsid w:val="00256C85"/>
    <w:rsid w:val="00267BBB"/>
    <w:rsid w:val="002A1421"/>
    <w:rsid w:val="00312DF2"/>
    <w:rsid w:val="00327C9F"/>
    <w:rsid w:val="00345660"/>
    <w:rsid w:val="003541B1"/>
    <w:rsid w:val="00355325"/>
    <w:rsid w:val="00364264"/>
    <w:rsid w:val="00396F17"/>
    <w:rsid w:val="003E48F2"/>
    <w:rsid w:val="004142BD"/>
    <w:rsid w:val="00421DCD"/>
    <w:rsid w:val="0047042F"/>
    <w:rsid w:val="0047422E"/>
    <w:rsid w:val="00491FB9"/>
    <w:rsid w:val="00494F64"/>
    <w:rsid w:val="004B4EE9"/>
    <w:rsid w:val="004C1A0C"/>
    <w:rsid w:val="004F6C16"/>
    <w:rsid w:val="004F76E5"/>
    <w:rsid w:val="00520689"/>
    <w:rsid w:val="0056455C"/>
    <w:rsid w:val="00577905"/>
    <w:rsid w:val="00611AC1"/>
    <w:rsid w:val="0061684F"/>
    <w:rsid w:val="00664C18"/>
    <w:rsid w:val="00677AF1"/>
    <w:rsid w:val="006A5598"/>
    <w:rsid w:val="006E0845"/>
    <w:rsid w:val="00747CEC"/>
    <w:rsid w:val="0076139A"/>
    <w:rsid w:val="007A30E2"/>
    <w:rsid w:val="007A3110"/>
    <w:rsid w:val="007B6D04"/>
    <w:rsid w:val="007C05C7"/>
    <w:rsid w:val="00816E0B"/>
    <w:rsid w:val="00836506"/>
    <w:rsid w:val="00881F24"/>
    <w:rsid w:val="008B226B"/>
    <w:rsid w:val="008E36C1"/>
    <w:rsid w:val="008E6D51"/>
    <w:rsid w:val="008F522D"/>
    <w:rsid w:val="00917456"/>
    <w:rsid w:val="0092160C"/>
    <w:rsid w:val="0092767E"/>
    <w:rsid w:val="00942A0F"/>
    <w:rsid w:val="009604AA"/>
    <w:rsid w:val="009F4DDD"/>
    <w:rsid w:val="009F6893"/>
    <w:rsid w:val="00A3225F"/>
    <w:rsid w:val="00AA43BC"/>
    <w:rsid w:val="00AC15B2"/>
    <w:rsid w:val="00AF0A5D"/>
    <w:rsid w:val="00B177B6"/>
    <w:rsid w:val="00B41275"/>
    <w:rsid w:val="00B444CB"/>
    <w:rsid w:val="00B4679D"/>
    <w:rsid w:val="00B70C8C"/>
    <w:rsid w:val="00B84B0B"/>
    <w:rsid w:val="00B93FF3"/>
    <w:rsid w:val="00BA1EF1"/>
    <w:rsid w:val="00BA3EB5"/>
    <w:rsid w:val="00BA649D"/>
    <w:rsid w:val="00BD5D2B"/>
    <w:rsid w:val="00C10D72"/>
    <w:rsid w:val="00C17835"/>
    <w:rsid w:val="00C46625"/>
    <w:rsid w:val="00C877AF"/>
    <w:rsid w:val="00CF4B44"/>
    <w:rsid w:val="00D01306"/>
    <w:rsid w:val="00D46F83"/>
    <w:rsid w:val="00D57F71"/>
    <w:rsid w:val="00D67E91"/>
    <w:rsid w:val="00DB080D"/>
    <w:rsid w:val="00E0388C"/>
    <w:rsid w:val="00E518D1"/>
    <w:rsid w:val="00E54410"/>
    <w:rsid w:val="00E75E20"/>
    <w:rsid w:val="00E94555"/>
    <w:rsid w:val="00EC7FB0"/>
    <w:rsid w:val="00ED0D53"/>
    <w:rsid w:val="00F103A7"/>
    <w:rsid w:val="00F20B0F"/>
    <w:rsid w:val="00F6161C"/>
    <w:rsid w:val="00F736AB"/>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75E20"/>
    <w:rPr>
      <w:color w:val="808080"/>
      <w:bdr w:space="0" w:sz="0" w:color="auto" w:val="none"/>
      <w:shd w:fill="auto" w:color="auto" w:val="clear"/>
    </w:rPr>
  </w:style>
  <w:style w:customStyle="true" w:styleId="eSPISCCParagraphDefaultFont" w:type="character">
    <w:name w:val="eSPIS_CC_Paragraph Default Font"/>
    <w:basedOn w:val="Zadanifontodlomka"/>
    <w:rsid w:val="00E75E2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E2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75E2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5E2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75E20"/>
    <w:rPr>
      <w:color w:val="808080"/>
      <w:bdr w:color="auto" w:space="0" w:sz="0" w:val="none"/>
      <w:shd w:color="auto" w:fill="auto" w:val="clear"/>
    </w:rPr>
  </w:style>
  <w:style w:customStyle="1" w:styleId="eSPISCCParagraphDefaultFont" w:type="character">
    <w:name w:val="eSPIS_CC_Paragraph Default Font"/>
    <w:basedOn w:val="Zadanifontodlomka"/>
    <w:rsid w:val="00E75E2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75E2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75E2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5E2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733972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0490344">
          <w:marLeft w:val="0"/>
          <w:marRight w:val="0"/>
          <w:marTop w:val="60"/>
          <w:marBottom w:val="0"/>
          <w:divBdr>
            <w:top w:space="0" w:sz="0" w:color="auto" w:val="none"/>
            <w:left w:space="0" w:sz="0" w:color="auto" w:val="none"/>
            <w:bottom w:space="0" w:sz="0" w:color="auto" w:val="none"/>
            <w:right w:space="0" w:sz="0" w:color="auto" w:val="none"/>
          </w:divBdr>
          <w:divsChild>
            <w:div w:id="2092267437">
              <w:marLeft w:val="0"/>
              <w:marRight w:val="0"/>
              <w:marTop w:val="0"/>
              <w:marBottom w:val="0"/>
              <w:divBdr>
                <w:top w:space="0" w:sz="0" w:color="auto" w:val="none"/>
                <w:left w:space="0" w:sz="0" w:color="auto" w:val="none"/>
                <w:bottom w:space="0" w:sz="0" w:color="auto" w:val="none"/>
                <w:right w:space="0" w:sz="0" w:color="auto" w:val="none"/>
              </w:divBdr>
              <w:divsChild>
                <w:div w:id="305667644">
                  <w:marLeft w:val="3750"/>
                  <w:marRight w:val="0"/>
                  <w:marTop w:val="0"/>
                  <w:marBottom w:val="300"/>
                  <w:divBdr>
                    <w:top w:space="0" w:sz="0" w:color="auto" w:val="none"/>
                    <w:left w:space="0" w:sz="0" w:color="auto" w:val="none"/>
                    <w:bottom w:space="0" w:sz="0" w:color="auto" w:val="none"/>
                    <w:right w:space="0" w:sz="0" w:color="auto" w:val="none"/>
                  </w:divBdr>
                  <w:divsChild>
                    <w:div w:id="401877375">
                      <w:marLeft w:val="0"/>
                      <w:marRight w:val="0"/>
                      <w:marTop w:val="0"/>
                      <w:marBottom w:val="0"/>
                      <w:divBdr>
                        <w:top w:space="0" w:sz="0" w:color="auto" w:val="none"/>
                        <w:left w:space="0" w:sz="0" w:color="auto" w:val="none"/>
                        <w:bottom w:space="0" w:sz="0" w:color="auto" w:val="none"/>
                        <w:right w:space="0" w:sz="0" w:color="auto" w:val="none"/>
                      </w:divBdr>
                      <w:divsChild>
                        <w:div w:id="219564575">
                          <w:marLeft w:val="0"/>
                          <w:marRight w:val="0"/>
                          <w:marTop w:val="0"/>
                          <w:marBottom w:val="0"/>
                          <w:divBdr>
                            <w:top w:space="0" w:sz="0" w:color="auto" w:val="none"/>
                            <w:left w:space="0" w:sz="0" w:color="auto" w:val="none"/>
                            <w:bottom w:space="0" w:sz="0" w:color="auto" w:val="none"/>
                            <w:right w:space="0" w:sz="0" w:color="auto" w:val="none"/>
                          </w:divBdr>
                          <w:divsChild>
                            <w:div w:id="1417291175">
                              <w:marLeft w:val="0"/>
                              <w:marRight w:val="0"/>
                              <w:marTop w:val="0"/>
                              <w:marBottom w:val="0"/>
                              <w:divBdr>
                                <w:top w:space="0" w:sz="0" w:color="auto" w:val="none"/>
                                <w:left w:space="0" w:sz="0" w:color="auto" w:val="none"/>
                                <w:bottom w:space="0" w:sz="0" w:color="auto" w:val="none"/>
                                <w:right w:space="0" w:sz="0" w:color="auto" w:val="none"/>
                              </w:divBdr>
                              <w:divsChild>
                                <w:div w:id="463239442">
                                  <w:marLeft w:val="0"/>
                                  <w:marRight w:val="0"/>
                                  <w:marTop w:val="0"/>
                                  <w:marBottom w:val="0"/>
                                  <w:divBdr>
                                    <w:top w:space="0" w:sz="0" w:color="auto" w:val="none"/>
                                    <w:left w:space="0" w:sz="0" w:color="auto" w:val="none"/>
                                    <w:bottom w:space="0" w:sz="0" w:color="auto" w:val="none"/>
                                    <w:right w:space="0" w:sz="0" w:color="auto" w:val="none"/>
                                  </w:divBdr>
                                  <w:divsChild>
                                    <w:div w:id="1439369574">
                                      <w:marLeft w:val="0"/>
                                      <w:marRight w:val="0"/>
                                      <w:marTop w:val="0"/>
                                      <w:marBottom w:val="0"/>
                                      <w:divBdr>
                                        <w:top w:space="0" w:sz="0" w:color="auto" w:val="none"/>
                                        <w:left w:space="0" w:sz="0" w:color="auto" w:val="none"/>
                                        <w:bottom w:space="0" w:sz="0" w:color="auto" w:val="none"/>
                                        <w:right w:space="0" w:sz="0" w:color="auto" w:val="none"/>
                                      </w:divBdr>
                                      <w:divsChild>
                                        <w:div w:id="140734841">
                                          <w:marLeft w:val="0"/>
                                          <w:marRight w:val="0"/>
                                          <w:marTop w:val="0"/>
                                          <w:marBottom w:val="0"/>
                                          <w:divBdr>
                                            <w:top w:space="0" w:sz="0" w:color="auto" w:val="none"/>
                                            <w:left w:space="0" w:sz="0" w:color="auto" w:val="none"/>
                                            <w:bottom w:space="0" w:sz="0" w:color="auto" w:val="none"/>
                                            <w:right w:space="0" w:sz="0" w:color="auto" w:val="none"/>
                                          </w:divBdr>
                                          <w:divsChild>
                                            <w:div w:id="12005129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8396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9403670">
          <w:marLeft w:val="0"/>
          <w:marRight w:val="0"/>
          <w:marTop w:val="60"/>
          <w:marBottom w:val="0"/>
          <w:divBdr>
            <w:top w:space="0" w:sz="0" w:color="auto" w:val="none"/>
            <w:left w:space="0" w:sz="0" w:color="auto" w:val="none"/>
            <w:bottom w:space="0" w:sz="0" w:color="auto" w:val="none"/>
            <w:right w:space="0" w:sz="0" w:color="auto" w:val="none"/>
          </w:divBdr>
          <w:divsChild>
            <w:div w:id="406266510">
              <w:marLeft w:val="0"/>
              <w:marRight w:val="0"/>
              <w:marTop w:val="0"/>
              <w:marBottom w:val="0"/>
              <w:divBdr>
                <w:top w:space="0" w:sz="0" w:color="auto" w:val="none"/>
                <w:left w:space="0" w:sz="0" w:color="auto" w:val="none"/>
                <w:bottom w:space="0" w:sz="0" w:color="auto" w:val="none"/>
                <w:right w:space="0" w:sz="0" w:color="auto" w:val="none"/>
              </w:divBdr>
              <w:divsChild>
                <w:div w:id="1675717570">
                  <w:marLeft w:val="3750"/>
                  <w:marRight w:val="0"/>
                  <w:marTop w:val="0"/>
                  <w:marBottom w:val="300"/>
                  <w:divBdr>
                    <w:top w:space="0" w:sz="0" w:color="auto" w:val="none"/>
                    <w:left w:space="0" w:sz="0" w:color="auto" w:val="none"/>
                    <w:bottom w:space="0" w:sz="0" w:color="auto" w:val="none"/>
                    <w:right w:space="0" w:sz="0" w:color="auto" w:val="none"/>
                  </w:divBdr>
                  <w:divsChild>
                    <w:div w:id="1155343228">
                      <w:marLeft w:val="0"/>
                      <w:marRight w:val="0"/>
                      <w:marTop w:val="0"/>
                      <w:marBottom w:val="0"/>
                      <w:divBdr>
                        <w:top w:space="0" w:sz="0" w:color="auto" w:val="none"/>
                        <w:left w:space="0" w:sz="0" w:color="auto" w:val="none"/>
                        <w:bottom w:space="0" w:sz="0" w:color="auto" w:val="none"/>
                        <w:right w:space="0" w:sz="0" w:color="auto" w:val="none"/>
                      </w:divBdr>
                      <w:divsChild>
                        <w:div w:id="957954157">
                          <w:marLeft w:val="0"/>
                          <w:marRight w:val="0"/>
                          <w:marTop w:val="0"/>
                          <w:marBottom w:val="0"/>
                          <w:divBdr>
                            <w:top w:space="0" w:sz="0" w:color="auto" w:val="none"/>
                            <w:left w:space="0" w:sz="0" w:color="auto" w:val="none"/>
                            <w:bottom w:space="0" w:sz="0" w:color="auto" w:val="none"/>
                            <w:right w:space="0" w:sz="0" w:color="auto" w:val="none"/>
                          </w:divBdr>
                          <w:divsChild>
                            <w:div w:id="1901791391">
                              <w:marLeft w:val="0"/>
                              <w:marRight w:val="0"/>
                              <w:marTop w:val="0"/>
                              <w:marBottom w:val="0"/>
                              <w:divBdr>
                                <w:top w:space="0" w:sz="0" w:color="auto" w:val="none"/>
                                <w:left w:space="0" w:sz="0" w:color="auto" w:val="none"/>
                                <w:bottom w:space="0" w:sz="0" w:color="auto" w:val="none"/>
                                <w:right w:space="0" w:sz="0" w:color="auto" w:val="none"/>
                              </w:divBdr>
                              <w:divsChild>
                                <w:div w:id="372190764">
                                  <w:marLeft w:val="0"/>
                                  <w:marRight w:val="0"/>
                                  <w:marTop w:val="0"/>
                                  <w:marBottom w:val="0"/>
                                  <w:divBdr>
                                    <w:top w:space="0" w:sz="0" w:color="auto" w:val="none"/>
                                    <w:left w:space="0" w:sz="0" w:color="auto" w:val="none"/>
                                    <w:bottom w:space="0" w:sz="0" w:color="auto" w:val="none"/>
                                    <w:right w:space="0" w:sz="0" w:color="auto" w:val="none"/>
                                  </w:divBdr>
                                  <w:divsChild>
                                    <w:div w:id="981347538">
                                      <w:marLeft w:val="0"/>
                                      <w:marRight w:val="0"/>
                                      <w:marTop w:val="0"/>
                                      <w:marBottom w:val="0"/>
                                      <w:divBdr>
                                        <w:top w:space="0" w:sz="0" w:color="auto" w:val="none"/>
                                        <w:left w:space="0" w:sz="0" w:color="auto" w:val="none"/>
                                        <w:bottom w:space="0" w:sz="0" w:color="auto" w:val="none"/>
                                        <w:right w:space="0" w:sz="0" w:color="auto" w:val="none"/>
                                      </w:divBdr>
                                      <w:divsChild>
                                        <w:div w:id="2097240515">
                                          <w:marLeft w:val="0"/>
                                          <w:marRight w:val="0"/>
                                          <w:marTop w:val="0"/>
                                          <w:marBottom w:val="0"/>
                                          <w:divBdr>
                                            <w:top w:space="0" w:sz="0" w:color="auto" w:val="none"/>
                                            <w:left w:space="0" w:sz="0" w:color="auto" w:val="none"/>
                                            <w:bottom w:space="0" w:sz="0" w:color="auto" w:val="none"/>
                                            <w:right w:space="0" w:sz="0" w:color="auto" w:val="none"/>
                                          </w:divBdr>
                                          <w:divsChild>
                                            <w:div w:id="17555896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34843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3021553">
          <w:marLeft w:val="0"/>
          <w:marRight w:val="0"/>
          <w:marTop w:val="60"/>
          <w:marBottom w:val="0"/>
          <w:divBdr>
            <w:top w:space="0" w:sz="0" w:color="auto" w:val="none"/>
            <w:left w:space="0" w:sz="0" w:color="auto" w:val="none"/>
            <w:bottom w:space="0" w:sz="0" w:color="auto" w:val="none"/>
            <w:right w:space="0" w:sz="0" w:color="auto" w:val="none"/>
          </w:divBdr>
          <w:divsChild>
            <w:div w:id="1641308158">
              <w:marLeft w:val="0"/>
              <w:marRight w:val="0"/>
              <w:marTop w:val="0"/>
              <w:marBottom w:val="0"/>
              <w:divBdr>
                <w:top w:space="0" w:sz="0" w:color="auto" w:val="none"/>
                <w:left w:space="0" w:sz="0" w:color="auto" w:val="none"/>
                <w:bottom w:space="0" w:sz="0" w:color="auto" w:val="none"/>
                <w:right w:space="0" w:sz="0" w:color="auto" w:val="none"/>
              </w:divBdr>
              <w:divsChild>
                <w:div w:id="62411991">
                  <w:marLeft w:val="3750"/>
                  <w:marRight w:val="0"/>
                  <w:marTop w:val="0"/>
                  <w:marBottom w:val="300"/>
                  <w:divBdr>
                    <w:top w:space="0" w:sz="0" w:color="auto" w:val="none"/>
                    <w:left w:space="0" w:sz="0" w:color="auto" w:val="none"/>
                    <w:bottom w:space="0" w:sz="0" w:color="auto" w:val="none"/>
                    <w:right w:space="0" w:sz="0" w:color="auto" w:val="none"/>
                  </w:divBdr>
                  <w:divsChild>
                    <w:div w:id="562058126">
                      <w:marLeft w:val="0"/>
                      <w:marRight w:val="0"/>
                      <w:marTop w:val="0"/>
                      <w:marBottom w:val="0"/>
                      <w:divBdr>
                        <w:top w:space="0" w:sz="0" w:color="auto" w:val="none"/>
                        <w:left w:space="0" w:sz="0" w:color="auto" w:val="none"/>
                        <w:bottom w:space="0" w:sz="0" w:color="auto" w:val="none"/>
                        <w:right w:space="0" w:sz="0" w:color="auto" w:val="none"/>
                      </w:divBdr>
                      <w:divsChild>
                        <w:div w:id="363671469">
                          <w:marLeft w:val="0"/>
                          <w:marRight w:val="0"/>
                          <w:marTop w:val="0"/>
                          <w:marBottom w:val="0"/>
                          <w:divBdr>
                            <w:top w:space="0" w:sz="0" w:color="auto" w:val="none"/>
                            <w:left w:space="0" w:sz="0" w:color="auto" w:val="none"/>
                            <w:bottom w:space="0" w:sz="0" w:color="auto" w:val="none"/>
                            <w:right w:space="0" w:sz="0" w:color="auto" w:val="none"/>
                          </w:divBdr>
                          <w:divsChild>
                            <w:div w:id="2146657808">
                              <w:marLeft w:val="0"/>
                              <w:marRight w:val="0"/>
                              <w:marTop w:val="0"/>
                              <w:marBottom w:val="0"/>
                              <w:divBdr>
                                <w:top w:space="0" w:sz="0" w:color="auto" w:val="none"/>
                                <w:left w:space="0" w:sz="0" w:color="auto" w:val="none"/>
                                <w:bottom w:space="0" w:sz="0" w:color="auto" w:val="none"/>
                                <w:right w:space="0" w:sz="0" w:color="auto" w:val="none"/>
                              </w:divBdr>
                              <w:divsChild>
                                <w:div w:id="1230455125">
                                  <w:marLeft w:val="0"/>
                                  <w:marRight w:val="0"/>
                                  <w:marTop w:val="0"/>
                                  <w:marBottom w:val="0"/>
                                  <w:divBdr>
                                    <w:top w:space="0" w:sz="0" w:color="auto" w:val="none"/>
                                    <w:left w:space="0" w:sz="0" w:color="auto" w:val="none"/>
                                    <w:bottom w:space="0" w:sz="0" w:color="auto" w:val="none"/>
                                    <w:right w:space="0" w:sz="0" w:color="auto" w:val="none"/>
                                  </w:divBdr>
                                  <w:divsChild>
                                    <w:div w:id="818962454">
                                      <w:marLeft w:val="0"/>
                                      <w:marRight w:val="0"/>
                                      <w:marTop w:val="0"/>
                                      <w:marBottom w:val="0"/>
                                      <w:divBdr>
                                        <w:top w:space="0" w:sz="0" w:color="auto" w:val="none"/>
                                        <w:left w:space="0" w:sz="0" w:color="auto" w:val="none"/>
                                        <w:bottom w:space="0" w:sz="0" w:color="auto" w:val="none"/>
                                        <w:right w:space="0" w:sz="0" w:color="auto" w:val="none"/>
                                      </w:divBdr>
                                      <w:divsChild>
                                        <w:div w:id="582958586">
                                          <w:marLeft w:val="0"/>
                                          <w:marRight w:val="0"/>
                                          <w:marTop w:val="0"/>
                                          <w:marBottom w:val="0"/>
                                          <w:divBdr>
                                            <w:top w:space="0" w:sz="0" w:color="auto" w:val="none"/>
                                            <w:left w:space="0" w:sz="0" w:color="auto" w:val="none"/>
                                            <w:bottom w:space="0" w:sz="0" w:color="auto" w:val="none"/>
                                            <w:right w:space="0" w:sz="0" w:color="auto" w:val="none"/>
                                          </w:divBdr>
                                          <w:divsChild>
                                            <w:div w:id="146515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01575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276227">
          <w:marLeft w:val="0"/>
          <w:marRight w:val="0"/>
          <w:marTop w:val="60"/>
          <w:marBottom w:val="0"/>
          <w:divBdr>
            <w:top w:space="0" w:sz="0" w:color="auto" w:val="none"/>
            <w:left w:space="0" w:sz="0" w:color="auto" w:val="none"/>
            <w:bottom w:space="0" w:sz="0" w:color="auto" w:val="none"/>
            <w:right w:space="0" w:sz="0" w:color="auto" w:val="none"/>
          </w:divBdr>
          <w:divsChild>
            <w:div w:id="854227342">
              <w:marLeft w:val="0"/>
              <w:marRight w:val="0"/>
              <w:marTop w:val="0"/>
              <w:marBottom w:val="0"/>
              <w:divBdr>
                <w:top w:space="0" w:sz="0" w:color="auto" w:val="none"/>
                <w:left w:space="0" w:sz="0" w:color="auto" w:val="none"/>
                <w:bottom w:space="0" w:sz="0" w:color="auto" w:val="none"/>
                <w:right w:space="0" w:sz="0" w:color="auto" w:val="none"/>
              </w:divBdr>
              <w:divsChild>
                <w:div w:id="2119836479">
                  <w:marLeft w:val="3750"/>
                  <w:marRight w:val="0"/>
                  <w:marTop w:val="0"/>
                  <w:marBottom w:val="300"/>
                  <w:divBdr>
                    <w:top w:space="0" w:sz="0" w:color="auto" w:val="none"/>
                    <w:left w:space="0" w:sz="0" w:color="auto" w:val="none"/>
                    <w:bottom w:space="0" w:sz="0" w:color="auto" w:val="none"/>
                    <w:right w:space="0" w:sz="0" w:color="auto" w:val="none"/>
                  </w:divBdr>
                  <w:divsChild>
                    <w:div w:id="1512140751">
                      <w:marLeft w:val="0"/>
                      <w:marRight w:val="0"/>
                      <w:marTop w:val="0"/>
                      <w:marBottom w:val="0"/>
                      <w:divBdr>
                        <w:top w:space="0" w:sz="0" w:color="auto" w:val="none"/>
                        <w:left w:space="0" w:sz="0" w:color="auto" w:val="none"/>
                        <w:bottom w:space="0" w:sz="0" w:color="auto" w:val="none"/>
                        <w:right w:space="0" w:sz="0" w:color="auto" w:val="none"/>
                      </w:divBdr>
                      <w:divsChild>
                        <w:div w:id="117995227">
                          <w:marLeft w:val="0"/>
                          <w:marRight w:val="0"/>
                          <w:marTop w:val="0"/>
                          <w:marBottom w:val="0"/>
                          <w:divBdr>
                            <w:top w:space="0" w:sz="0" w:color="auto" w:val="none"/>
                            <w:left w:space="0" w:sz="0" w:color="auto" w:val="none"/>
                            <w:bottom w:space="0" w:sz="0" w:color="auto" w:val="none"/>
                            <w:right w:space="0" w:sz="0" w:color="auto" w:val="none"/>
                          </w:divBdr>
                          <w:divsChild>
                            <w:div w:id="1108044471">
                              <w:marLeft w:val="0"/>
                              <w:marRight w:val="0"/>
                              <w:marTop w:val="0"/>
                              <w:marBottom w:val="0"/>
                              <w:divBdr>
                                <w:top w:space="0" w:sz="0" w:color="auto" w:val="none"/>
                                <w:left w:space="0" w:sz="0" w:color="auto" w:val="none"/>
                                <w:bottom w:space="0" w:sz="0" w:color="auto" w:val="none"/>
                                <w:right w:space="0" w:sz="0" w:color="auto" w:val="none"/>
                              </w:divBdr>
                              <w:divsChild>
                                <w:div w:id="1856573389">
                                  <w:marLeft w:val="0"/>
                                  <w:marRight w:val="0"/>
                                  <w:marTop w:val="0"/>
                                  <w:marBottom w:val="0"/>
                                  <w:divBdr>
                                    <w:top w:space="0" w:sz="0" w:color="auto" w:val="none"/>
                                    <w:left w:space="0" w:sz="0" w:color="auto" w:val="none"/>
                                    <w:bottom w:space="0" w:sz="0" w:color="auto" w:val="none"/>
                                    <w:right w:space="0" w:sz="0" w:color="auto" w:val="none"/>
                                  </w:divBdr>
                                  <w:divsChild>
                                    <w:div w:id="592669326">
                                      <w:marLeft w:val="0"/>
                                      <w:marRight w:val="0"/>
                                      <w:marTop w:val="0"/>
                                      <w:marBottom w:val="0"/>
                                      <w:divBdr>
                                        <w:top w:space="0" w:sz="0" w:color="auto" w:val="none"/>
                                        <w:left w:space="0" w:sz="0" w:color="auto" w:val="none"/>
                                        <w:bottom w:space="0" w:sz="0" w:color="auto" w:val="none"/>
                                        <w:right w:space="0" w:sz="0" w:color="auto" w:val="none"/>
                                      </w:divBdr>
                                      <w:divsChild>
                                        <w:div w:id="723871926">
                                          <w:marLeft w:val="0"/>
                                          <w:marRight w:val="0"/>
                                          <w:marTop w:val="0"/>
                                          <w:marBottom w:val="0"/>
                                          <w:divBdr>
                                            <w:top w:space="0" w:sz="0" w:color="auto" w:val="none"/>
                                            <w:left w:space="0" w:sz="0" w:color="auto" w:val="none"/>
                                            <w:bottom w:space="0" w:sz="0" w:color="auto" w:val="none"/>
                                            <w:right w:space="0" w:sz="0" w:color="auto" w:val="none"/>
                                          </w:divBdr>
                                          <w:divsChild>
                                            <w:div w:id="550071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St-767/2016</izvorni_sadrzaj>
    <derivirana_varijabla naziv="DomainObject.Predmet.OznakaBroj_1">St-767/2016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 GRADNJA j.d.o.o.</izvorni_sadrzaj>
    <derivirana_varijabla naziv="DomainObject.Predmet.ProtustrankaFormated_1">  TIM GRADNJA j.d.o.o.</derivirana_varijabla>
  </DomainObject.Predmet.ProtustrankaFormated>
  <DomainObject.Predmet.ProtustrankaFormatedOIB>
    <izvorni_sadrzaj>  TIM GRADNJA j.d.o.o., OIB 58663181711</izvorni_sadrzaj>
    <derivirana_varijabla naziv="DomainObject.Predmet.ProtustrankaFormatedOIB_1">  TIM GRADNJA j.d.o.o., OIB 58663181711</derivirana_varijabla>
  </DomainObject.Predmet.ProtustrankaFormatedOIB>
  <DomainObject.Predmet.ProtustrankaFormatedWithAdress>
    <izvorni_sadrzaj> TIM GRADNJA j.d.o.o., Puhari 131, 51414 Ičići</izvorni_sadrzaj>
    <derivirana_varijabla naziv="DomainObject.Predmet.ProtustrankaFormatedWithAdress_1"> TIM GRADNJA j.d.o.o., Puhari 131, 51414 Ičići</derivirana_varijabla>
  </DomainObject.Predmet.ProtustrankaFormatedWithAdress>
  <DomainObject.Predmet.ProtustrankaFormatedWithAdressOIB>
    <izvorni_sadrzaj> TIM GRADNJA j.d.o.o., OIB 58663181711, Puhari 131, 51414 Ičići</izvorni_sadrzaj>
    <derivirana_varijabla naziv="DomainObject.Predmet.ProtustrankaFormatedWithAdressOIB_1"> TIM GRADNJA j.d.o.o., OIB 58663181711, Puhari 131, 51414 Ičići</derivirana_varijabla>
  </DomainObject.Predmet.ProtustrankaFormatedWithAdressOIB>
  <DomainObject.Predmet.ProtustrankaWithAdress>
    <izvorni_sadrzaj>TIM GRADNJA j.d.o.o. Puhari 131, 51414 Ičići</izvorni_sadrzaj>
    <derivirana_varijabla naziv="DomainObject.Predmet.ProtustrankaWithAdress_1">TIM GRADNJA j.d.o.o. Puhari 131, 51414 Ičići</derivirana_varijabla>
  </DomainObject.Predmet.ProtustrankaWithAdress>
  <DomainObject.Predmet.ProtustrankaWithAdressOIB>
    <izvorni_sadrzaj>TIM GRADNJA j.d.o.o., OIB 58663181711, Puhari 131, 51414 Ičići</izvorni_sadrzaj>
    <derivirana_varijabla naziv="DomainObject.Predmet.ProtustrankaWithAdressOIB_1">TIM GRADNJA j.d.o.o., OIB 58663181711, Puhari 131, 51414 Ičići</derivirana_varijabla>
  </DomainObject.Predmet.ProtustrankaWithAdressOIB>
  <DomainObject.Predmet.ProtustrankaNazivFormated>
    <izvorni_sadrzaj>TIM GRADNJA j.d.o.o.</izvorni_sadrzaj>
    <derivirana_varijabla naziv="DomainObject.Predmet.ProtustrankaNazivFormated_1">TIM GRADNJA j.d.o.o.</derivirana_varijabla>
  </DomainObject.Predmet.ProtustrankaNazivFormated>
  <DomainObject.Predmet.ProtustrankaNazivFormatedOIB>
    <izvorni_sadrzaj>TIM GRADNJA j.d.o.o., OIB 58663181711</izvorni_sadrzaj>
    <derivirana_varijabla naziv="DomainObject.Predmet.ProtustrankaNazivFormatedOIB_1">TIM GRADNJA j.d.o.o., OIB 58663181711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TIM GRADNJA j.d.o.o.</item>
    </izvorni_sadrzaj>
    <derivirana_varijabla naziv="DomainObject.Predmet.ProtuStrankaListFormated_1">
      <item>TIM GRADNJA j.d.o.o.</item>
    </derivirana_varijabla>
  </DomainObject.Predmet.ProtuStrankaListFormated>
  <DomainObject.Predmet.ProtuStrankaListFormatedOIB>
    <izvorni_sadrzaj>
      <item>TIM GRADNJA j.d.o.o., OIB 58663181711</item>
    </izvorni_sadrzaj>
    <derivirana_varijabla naziv="DomainObject.Predmet.ProtuStrankaListFormatedOIB_1">
      <item>TIM GRADNJA j.d.o.o., OIB 58663181711</item>
    </derivirana_varijabla>
  </DomainObject.Predmet.ProtuStrankaListFormatedOIB>
  <DomainObject.Predmet.ProtuStrankaListFormatedWithAdress>
    <izvorni_sadrzaj>
      <item>TIM GRADNJA j.d.o.o., Puhari 131, 51414 Ičići</item>
    </izvorni_sadrzaj>
    <derivirana_varijabla naziv="DomainObject.Predmet.ProtuStrankaListFormatedWithAdress_1">
      <item>TIM GRADNJA j.d.o.o., Puhari 131, 51414 Ičići</item>
    </derivirana_varijabla>
  </DomainObject.Predmet.ProtuStrankaListFormatedWithAdress>
  <DomainObject.Predmet.ProtuStrankaListFormatedWithAdressOIB>
    <izvorni_sadrzaj>
      <item>TIM GRADNJA j.d.o.o., OIB 58663181711, Puhari 131, 51414 Ičići</item>
    </izvorni_sadrzaj>
    <derivirana_varijabla naziv="DomainObject.Predmet.ProtuStrankaListFormatedWithAdressOIB_1">
      <item>TIM GRADNJA j.d.o.o., OIB 58663181711, Puhari 131, 51414 Ičići</item>
    </derivirana_varijabla>
  </DomainObject.Predmet.ProtuStrankaListFormatedWithAdressOIB>
  <DomainObject.Predmet.ProtuStrankaListNazivFormated>
    <izvorni_sadrzaj>
      <item>TIM GRADNJA j.d.o.o.</item>
    </izvorni_sadrzaj>
    <derivirana_varijabla naziv="DomainObject.Predmet.ProtuStrankaListNazivFormated_1">
      <item>TIM GRADNJA j.d.o.o.</item>
    </derivirana_varijabla>
  </DomainObject.Predmet.ProtuStrankaListNazivFormated>
  <DomainObject.Predmet.ProtuStrankaListNazivFormatedOIB>
    <izvorni_sadrzaj>
      <item>TIM GRADNJA j.d.o.o., OIB 58663181711</item>
    </izvorni_sadrzaj>
    <derivirana_varijabla naziv="DomainObject.Predmet.ProtuStrankaListNazivFormatedOIB_1">
      <item>TIM GRADNJA j.d.o.o., OIB 58663181711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TIM GRADNJA j.d.o.o.</izvorni_sadrzaj>
    <derivirana_varijabla naziv="DomainObject.Predmet.ProtustrankaIDrugi_1">TIM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TIM GRADNJA j.d.o.o., OIB 58663181711, Puhari 131, 51414 Ičići</izvorni_sadrzaj>
    <derivirana_varijabla naziv="DomainObject.Predmet.ProtustrankaIDrugiAdressOIB_1">TIM GRADNJA j.d.o.o., OIB 58663181711, Puhari 131,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TIM GRADNJA j.d.o.o.</item>
    </izvorni_sadrzaj>
    <derivirana_varijabla naziv="DomainObject.Predmet.SudioniciListNaziv_1">
      <item>FINA  Rijeka</item>
      <item>TIM GRADNJA j.d.o.o.</item>
    </derivirana_varijabla>
  </DomainObject.Predmet.SudioniciListNaziv>
  <DomainObject.Predmet.SudioniciListAdressOIB>
    <izvorni_sadrzaj>
      <item>FINA  Rijeka, OIB 85821130368, Frana Kurelca 8,51000 Rijeka</item>
      <item>TIM GRADNJA j.d.o.o., OIB 58663181711, Puhari 131,51414 Ičići</item>
    </izvorni_sadrzaj>
    <derivirana_varijabla naziv="DomainObject.Predmet.SudioniciListAdressOIB_1">
      <item>FINA  Rijeka, OIB 85821130368, Frana Kurelca 8,51000 Rijeka</item>
      <item>TIM GRADNJA j.d.o.o., OIB 58663181711, Puhari 131,51414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58663181711</item>
    </izvorni_sadrzaj>
    <derivirana_varijabla naziv="DomainObject.Predmet.SudioniciListNazivOIB_1">
      <item>, OIB 85821130368</item>
      <item>, OIB 58663181711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780</properties:Words>
  <properties:Characters>4256</properties:Characters>
  <properties:Lines>109</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2016-11-14T08:18:00Z</dcterms:created>
  <dc:creator>Vera Jelenović</dc:creator>
  <cp:lastModifiedBy>Danijela Fumić</cp:lastModifiedBy>
  <cp:lastPrinted>2016-11-14T08:18:00Z</cp:lastPrinted>
  <dcterms:modified xmlns:xsi="http://www.w3.org/2001/XMLSchema-instance" xsi:type="dcterms:W3CDTF">2016-11-14T09:35:00Z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