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d9f5" w14:paraId="f2fd9f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C52360">
        <w:t>111</w:t>
      </w:r>
      <w:r w:rsidR="00F07122">
        <w:t>/1</w:t>
      </w:r>
      <w:r w:rsidR="00C86750">
        <w:t>5</w:t>
      </w:r>
      <w:r w:rsidR="002B2706">
        <w:t>-</w:t>
      </w:r>
      <w:r w:rsidR="002A2D02">
        <w:t>22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C52360">
        <w:t>1</w:t>
      </w:r>
      <w:r w:rsidR="004E0A16">
        <w:t>4</w:t>
      </w:r>
      <w:r w:rsidR="00C86750">
        <w:t xml:space="preserve">. </w:t>
      </w:r>
      <w:r w:rsidR="00C52360">
        <w:t>rujna</w:t>
      </w:r>
      <w:r w:rsidR="00C86750">
        <w:t xml:space="preserve">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C52360">
        <w:rPr>
          <w:rFonts w:eastAsia="Calibri"/>
          <w:lang w:eastAsia="en-US"/>
        </w:rPr>
        <w:t>FARMA PODVRŠJE</w:t>
      </w:r>
      <w:r w:rsidR="004E0A16" w:rsidRPr="004E0A16">
        <w:rPr>
          <w:rFonts w:eastAsia="Calibri"/>
          <w:lang w:eastAsia="en-US"/>
        </w:rPr>
        <w:t xml:space="preserve">  j.d.o.o., sa sjedištem </w:t>
      </w:r>
      <w:r w:rsidR="00C52360">
        <w:rPr>
          <w:rFonts w:eastAsia="Calibri"/>
          <w:lang w:eastAsia="en-US"/>
        </w:rPr>
        <w:t>u Donje Raštane (Općina Sveti Filip i Jakov), Donje Raštane 10</w:t>
      </w:r>
      <w:r w:rsidR="004E0A16" w:rsidRPr="004E0A16">
        <w:rPr>
          <w:rFonts w:eastAsia="Calibri"/>
          <w:lang w:eastAsia="en-US"/>
        </w:rPr>
        <w:t xml:space="preserve">, OIB: </w:t>
      </w:r>
      <w:r w:rsidR="00C52360">
        <w:rPr>
          <w:rFonts w:eastAsia="Calibri"/>
          <w:lang w:eastAsia="en-US"/>
        </w:rPr>
        <w:t>55602860700</w:t>
      </w:r>
      <w:r>
        <w:t xml:space="preserve">, </w:t>
      </w:r>
      <w:r w:rsidR="002A2D02">
        <w:t>5. 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2A2D02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52360">
        <w:rPr>
          <w:rFonts w:eastAsia="Calibri"/>
          <w:lang w:eastAsia="en-US"/>
        </w:rPr>
        <w:t>FARMA PODVRŠJE</w:t>
      </w:r>
      <w:r w:rsidR="00C52360" w:rsidRPr="004E0A16">
        <w:rPr>
          <w:rFonts w:eastAsia="Calibri"/>
          <w:lang w:eastAsia="en-US"/>
        </w:rPr>
        <w:t xml:space="preserve">  j.d.o.o., sa sjedištem </w:t>
      </w:r>
      <w:r w:rsidR="00C52360">
        <w:rPr>
          <w:rFonts w:eastAsia="Calibri"/>
          <w:lang w:eastAsia="en-US"/>
        </w:rPr>
        <w:t>u Donje Raštane (Općina Sveti Filip i Jakov), Donje Raštane 10</w:t>
      </w:r>
      <w:r w:rsidR="00C52360" w:rsidRPr="004E0A16">
        <w:rPr>
          <w:rFonts w:eastAsia="Calibri"/>
          <w:lang w:eastAsia="en-US"/>
        </w:rPr>
        <w:t xml:space="preserve">, OIB: </w:t>
      </w:r>
      <w:r w:rsidR="00C52360">
        <w:rPr>
          <w:rFonts w:eastAsia="Calibri"/>
          <w:lang w:eastAsia="en-US"/>
        </w:rPr>
        <w:t>55602860700</w:t>
      </w:r>
      <w:r w:rsidR="00C86750">
        <w:t xml:space="preserve"> </w:t>
      </w:r>
      <w:r>
        <w:t xml:space="preserve">s danom </w:t>
      </w:r>
      <w:r w:rsidR="002A2D02">
        <w:t>5.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E75538">
        <w:t>14</w:t>
      </w:r>
      <w:r w:rsidR="008A3AB7">
        <w:t>,</w:t>
      </w:r>
      <w:r w:rsidR="002A2D02">
        <w:t>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2A2D02" w:rsidR="00193657" w:rsidRPr="00570BA5">
      <w:pPr>
        <w:jc w:val="both"/>
      </w:pPr>
    </w:p>
    <w:p w:rsidRDefault="007C62EB" w:rsidP="002A2D02" w:rsidR="003A5C17">
      <w:pPr>
        <w:pStyle w:val="Odlomakpopisa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0B786C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E75538" w:rsidRPr="00E75538">
        <w:t>Domagoj Repač</w:t>
      </w:r>
      <w:r w:rsidR="00FE603C" w:rsidRPr="00FE603C">
        <w:t xml:space="preserve"> iz </w:t>
      </w:r>
      <w:r w:rsidR="00E75538">
        <w:t>Zagreba</w:t>
      </w:r>
      <w:r w:rsidR="00723474" w:rsidRPr="00723474">
        <w:t xml:space="preserve">, </w:t>
      </w:r>
      <w:r w:rsidR="00E75538">
        <w:t>Đorđićeva 24</w:t>
      </w:r>
      <w:r w:rsidR="00723474" w:rsidRPr="00723474">
        <w:t xml:space="preserve">, OIB: </w:t>
      </w:r>
      <w:r w:rsidR="00E75538">
        <w:t>24977406612</w:t>
      </w:r>
      <w:r w:rsidR="00FE603C">
        <w:t>.</w:t>
      </w:r>
    </w:p>
    <w:p w:rsidRDefault="00FE603C" w:rsidP="002A2D02" w:rsidR="00FE603C" w:rsidRPr="00FE603C">
      <w:pPr>
        <w:jc w:val="both"/>
        <w:rPr>
          <w:b/>
        </w:rPr>
      </w:pPr>
    </w:p>
    <w:p w:rsidRDefault="007C62EB" w:rsidP="002A2D02" w:rsidR="00C52360" w:rsidRPr="00C52360">
      <w:pPr>
        <w:pStyle w:val="Odlomakpopisa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C52360">
        <w:rPr>
          <w:rFonts w:eastAsia="Calibri"/>
          <w:lang w:eastAsia="en-US"/>
        </w:rPr>
        <w:t>FARMA PODVRŠJE</w:t>
      </w:r>
      <w:r w:rsidR="00C52360" w:rsidRPr="004E0A16">
        <w:rPr>
          <w:rFonts w:eastAsia="Calibri"/>
          <w:lang w:eastAsia="en-US"/>
        </w:rPr>
        <w:t xml:space="preserve">  j.d.o.o., sa sjedištem </w:t>
      </w:r>
      <w:r w:rsidR="00C52360">
        <w:rPr>
          <w:rFonts w:eastAsia="Calibri"/>
          <w:lang w:eastAsia="en-US"/>
        </w:rPr>
        <w:t>u Donje Raštane (Općina Sveti Filip i Jakov), Donje Raštane 10</w:t>
      </w:r>
      <w:r w:rsidR="00C52360" w:rsidRPr="004E0A16">
        <w:rPr>
          <w:rFonts w:eastAsia="Calibri"/>
          <w:lang w:eastAsia="en-US"/>
        </w:rPr>
        <w:t xml:space="preserve">, OIB: </w:t>
      </w:r>
      <w:r w:rsidR="00C52360">
        <w:rPr>
          <w:rFonts w:eastAsia="Calibri"/>
          <w:lang w:eastAsia="en-US"/>
        </w:rPr>
        <w:t>55602860700</w:t>
      </w:r>
      <w:r w:rsidR="003A5C17">
        <w:t>.</w:t>
      </w:r>
    </w:p>
    <w:p w:rsidRDefault="007C62EB" w:rsidP="002A2D02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2A2D02" w:rsidR="00C81F50">
      <w:pPr>
        <w:ind w:firstLine="705"/>
        <w:jc w:val="both"/>
      </w:pPr>
    </w:p>
    <w:p w:rsidRDefault="00C81F50" w:rsidP="002A2D02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2A2D02" w:rsidP="002A2D02" w:rsidR="002A2D02">
      <w:pPr>
        <w:ind w:firstLine="705"/>
        <w:jc w:val="both"/>
      </w:pPr>
    </w:p>
    <w:p w:rsidRDefault="00C81F50" w:rsidP="002A2D02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2A2D02" w:rsidR="00C81F50" w:rsidRPr="002B5AAE">
      <w:pPr>
        <w:jc w:val="both"/>
      </w:pPr>
    </w:p>
    <w:p w:rsidRDefault="00C81F50" w:rsidP="002A2D02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2A2D02" w:rsidR="00193657" w:rsidRPr="002B5AAE">
      <w:pPr>
        <w:jc w:val="center"/>
      </w:pPr>
      <w:r w:rsidRPr="002B5AAE">
        <w:lastRenderedPageBreak/>
        <w:t>Obrazloženje</w:t>
      </w:r>
    </w:p>
    <w:p w:rsidRDefault="00193657" w:rsidP="002A2D02" w:rsidR="00193657" w:rsidRPr="002B5AAE">
      <w:pPr>
        <w:jc w:val="center"/>
        <w:rPr>
          <w:b/>
        </w:rPr>
      </w:pPr>
    </w:p>
    <w:p w:rsidRDefault="007C6FBF" w:rsidP="002A2D02" w:rsidR="00193657" w:rsidRPr="00575128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C52360">
        <w:t>1</w:t>
      </w:r>
      <w:r w:rsidR="004E0A16">
        <w:t>4</w:t>
      </w:r>
      <w:r w:rsidR="00D92349">
        <w:t xml:space="preserve">. </w:t>
      </w:r>
      <w:r w:rsidR="00C52360">
        <w:t>rujna</w:t>
      </w:r>
      <w:r w:rsidR="00D92349">
        <w:t xml:space="preserve"> 2015.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C52360">
        <w:t>429</w:t>
      </w:r>
      <w:r>
        <w:t xml:space="preserve">. st. 1. Stečajnog zakona (Narodne novine broj 71/15, dalje u tekstu: SZ). </w:t>
      </w:r>
      <w:r w:rsidR="00193657" w:rsidRPr="00575128">
        <w:t xml:space="preserve">U zahtjevu u bitnome navodi da </w:t>
      </w:r>
      <w:r w:rsidR="00DD5088" w:rsidRPr="00575128">
        <w:t xml:space="preserve">dužnik </w:t>
      </w:r>
      <w:r w:rsidR="00193657" w:rsidRPr="00575128">
        <w:t xml:space="preserve">na dan </w:t>
      </w:r>
      <w:r w:rsidR="0079567A" w:rsidRPr="00575128">
        <w:t>1</w:t>
      </w:r>
      <w:r w:rsidR="00C52360" w:rsidRPr="00575128">
        <w:t>0</w:t>
      </w:r>
      <w:r w:rsidR="0079567A" w:rsidRPr="00575128">
        <w:t>. rujna 2015</w:t>
      </w:r>
      <w:r w:rsidR="00193657" w:rsidRPr="00575128">
        <w:t xml:space="preserve">. u Očevidniku redoslijeda osnova za plaćanje ima evidentirane neizvršene osnove za plaćanje u ukupnom iznosu od </w:t>
      </w:r>
      <w:r w:rsidR="00C52360" w:rsidRPr="00575128">
        <w:t>19.566,78</w:t>
      </w:r>
      <w:r w:rsidR="004B6C65" w:rsidRPr="00575128">
        <w:t xml:space="preserve"> kuna</w:t>
      </w:r>
      <w:r w:rsidR="00193657" w:rsidRPr="00575128">
        <w:t xml:space="preserve"> da nema zaposlenih, </w:t>
      </w:r>
      <w:r w:rsidRPr="00575128">
        <w:t xml:space="preserve">da </w:t>
      </w:r>
      <w:r w:rsidR="002B2706" w:rsidRPr="00575128">
        <w:t>ima</w:t>
      </w:r>
      <w:r w:rsidR="001E74F1" w:rsidRPr="00575128">
        <w:t xml:space="preserve"> otvoren račun</w:t>
      </w:r>
      <w:r w:rsidR="002B2706" w:rsidRPr="00575128">
        <w:t xml:space="preserve"> u </w:t>
      </w:r>
      <w:r w:rsidR="004E0A16" w:rsidRPr="00575128">
        <w:t>Erste &amp; Stei</w:t>
      </w:r>
      <w:r w:rsidR="00575128">
        <w:t>e</w:t>
      </w:r>
      <w:r w:rsidR="004E0A16" w:rsidRPr="00575128">
        <w:t>rmarkische bank</w:t>
      </w:r>
      <w:r w:rsidR="002B2706" w:rsidRPr="00575128">
        <w:t xml:space="preserve"> d.d.</w:t>
      </w:r>
      <w:r w:rsidR="00B84B6D" w:rsidRPr="00575128">
        <w:t xml:space="preserve">, kao </w:t>
      </w:r>
      <w:r w:rsidR="00193657" w:rsidRPr="00575128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B6C65" w:rsidRPr="00C44BF6">
        <w:t>29</w:t>
      </w:r>
      <w:r w:rsidR="002B2706" w:rsidRPr="00C44BF6">
        <w:t>. veljače</w:t>
      </w:r>
      <w:r w:rsidRPr="00C44BF6">
        <w:t xml:space="preserve"> 2016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44BF6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</w:t>
      </w:r>
      <w:r w:rsidRPr="002A2D02">
        <w:t xml:space="preserve">iz potvrde Financijske agencije od </w:t>
      </w:r>
      <w:r w:rsidR="002A2D02" w:rsidRPr="002A2D02">
        <w:t>5. travnja</w:t>
      </w:r>
      <w:r w:rsidR="008A3AB7" w:rsidRPr="002A2D02">
        <w:t xml:space="preserve"> 2017</w:t>
      </w:r>
      <w:r w:rsidRPr="002A2D02">
        <w:t xml:space="preserve">. proizlazi da je račun dužnika </w:t>
      </w:r>
      <w:r w:rsidR="00EE0861" w:rsidRPr="002A2D02">
        <w:t xml:space="preserve">i dalje u blokadi zbog neizvršenih osnova za plaćanje u neprekinutom razdoblju od </w:t>
      </w:r>
      <w:r w:rsidR="002A2D02" w:rsidRPr="002A2D02">
        <w:t>692</w:t>
      </w:r>
      <w:r w:rsidR="00EE0861" w:rsidRPr="002A2D02">
        <w:t xml:space="preserve"> dana</w:t>
      </w:r>
      <w:r w:rsidR="008A3AB7" w:rsidRPr="002A2D02">
        <w:t xml:space="preserve"> u iznosu od </w:t>
      </w:r>
      <w:r w:rsidR="002A2D02" w:rsidRPr="002A2D02">
        <w:t>22.397,21</w:t>
      </w:r>
      <w:r w:rsidR="008A3AB7" w:rsidRPr="002A2D02">
        <w:t xml:space="preserve"> kuna</w:t>
      </w:r>
      <w:r w:rsidR="00EE0861" w:rsidRPr="00C44BF6">
        <w:t xml:space="preserve"> </w:t>
      </w:r>
      <w:r w:rsidRPr="00C44BF6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2A2D02">
        <w:t>5.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94" w:rsidR="00DD6C94">
      <w:r>
        <w:separator/>
      </w:r>
    </w:p>
  </w:endnote>
  <w:endnote w:id="0" w:type="continuationSeparator">
    <w:p w:rsidRDefault="00DD6C94" w:rsidR="00DD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94" w:rsidR="00DD6C94">
      <w:r>
        <w:separator/>
      </w:r>
    </w:p>
  </w:footnote>
  <w:footnote w:id="0" w:type="continuationSeparator">
    <w:p w:rsidRDefault="00DD6C94" w:rsidR="00DD6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C94" w:rsidR="00DD6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8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6C94" w:rsidP="008C3132" w:rsidR="00DD6C9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C52360">
      <w:t>111</w:t>
    </w:r>
    <w:r>
      <w:t>/15-</w:t>
    </w:r>
    <w:r w:rsidR="00C5236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786C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2AA"/>
    <w:rsid w:val="00254DBF"/>
    <w:rsid w:val="0026703A"/>
    <w:rsid w:val="002765A5"/>
    <w:rsid w:val="002A1020"/>
    <w:rsid w:val="002A2D02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41A8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6C65"/>
    <w:rsid w:val="004B703D"/>
    <w:rsid w:val="004B7593"/>
    <w:rsid w:val="004C2509"/>
    <w:rsid w:val="004C4B52"/>
    <w:rsid w:val="004C7182"/>
    <w:rsid w:val="004E0A16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128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756B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44BF6"/>
    <w:rsid w:val="00C52360"/>
    <w:rsid w:val="00C572D2"/>
    <w:rsid w:val="00C60200"/>
    <w:rsid w:val="00C61524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E2B25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55C2A"/>
    <w:rsid w:val="00D7124E"/>
    <w:rsid w:val="00D75141"/>
    <w:rsid w:val="00D82465"/>
    <w:rsid w:val="00D92349"/>
    <w:rsid w:val="00D92DF0"/>
    <w:rsid w:val="00D94D07"/>
    <w:rsid w:val="00D96FA0"/>
    <w:rsid w:val="00DA6554"/>
    <w:rsid w:val="00DD0823"/>
    <w:rsid w:val="00DD118B"/>
    <w:rsid w:val="00DD5088"/>
    <w:rsid w:val="00DD5973"/>
    <w:rsid w:val="00DD6C94"/>
    <w:rsid w:val="00DD6F15"/>
    <w:rsid w:val="00DF52BC"/>
    <w:rsid w:val="00E0197B"/>
    <w:rsid w:val="00E0298A"/>
    <w:rsid w:val="00E2239F"/>
    <w:rsid w:val="00E3022A"/>
    <w:rsid w:val="00E37B9D"/>
    <w:rsid w:val="00E41244"/>
    <w:rsid w:val="00E452E5"/>
    <w:rsid w:val="00E5646B"/>
    <w:rsid w:val="00E70238"/>
    <w:rsid w:val="00E7096C"/>
    <w:rsid w:val="00E75538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1049</properties:Words>
  <properties:Characters>5689</properties:Characters>
  <properties:Lines>130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2017-02-20T11:58:00Z</dcterms:created>
  <dc:creator>Administrator</dc:creator>
  <cp:lastModifiedBy>wsadmin</cp:lastModifiedBy>
  <cp:lastPrinted>2016-10-11T07:47:00Z</cp:lastPrinted>
  <dcterms:modified xmlns:xsi="http://www.w3.org/2001/XMLSchema-instance" xsi:type="dcterms:W3CDTF">2017-04-05T12:27:00Z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